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E1" w:rsidRPr="00E46E58" w:rsidRDefault="006052E1" w:rsidP="006052E1">
      <w:pPr>
        <w:autoSpaceDE w:val="0"/>
        <w:autoSpaceDN w:val="0"/>
        <w:adjustRightInd w:val="0"/>
        <w:spacing w:after="0" w:line="240" w:lineRule="auto"/>
        <w:jc w:val="both"/>
        <w:rPr>
          <w:rFonts w:ascii="Times New Roman" w:hAnsi="Times New Roman"/>
          <w:bCs/>
          <w:sz w:val="24"/>
          <w:szCs w:val="24"/>
        </w:rPr>
      </w:pPr>
      <w:r w:rsidRPr="00E46E58">
        <w:rPr>
          <w:rFonts w:ascii="Times New Roman" w:hAnsi="Times New Roman"/>
          <w:bCs/>
          <w:sz w:val="24"/>
          <w:szCs w:val="24"/>
        </w:rPr>
        <w:t>International Journal of Applied Engineering Research (IJAER).</w:t>
      </w:r>
    </w:p>
    <w:p w:rsidR="006052E1" w:rsidRDefault="006052E1" w:rsidP="006052E1">
      <w:pPr>
        <w:autoSpaceDE w:val="0"/>
        <w:autoSpaceDN w:val="0"/>
        <w:adjustRightInd w:val="0"/>
        <w:spacing w:after="0" w:line="240" w:lineRule="auto"/>
        <w:jc w:val="both"/>
        <w:rPr>
          <w:rFonts w:ascii="Times New Roman" w:hAnsi="Times New Roman"/>
          <w:bCs/>
          <w:sz w:val="24"/>
          <w:szCs w:val="24"/>
        </w:rPr>
      </w:pPr>
      <w:r w:rsidRPr="00E46E58">
        <w:rPr>
          <w:rFonts w:ascii="Times New Roman" w:hAnsi="Times New Roman"/>
          <w:bCs/>
          <w:sz w:val="24"/>
          <w:szCs w:val="24"/>
        </w:rPr>
        <w:t xml:space="preserve">ISSN: 0973-4562 </w:t>
      </w:r>
    </w:p>
    <w:p w:rsidR="006052E1" w:rsidRPr="00E46E58" w:rsidRDefault="006052E1" w:rsidP="006052E1">
      <w:pPr>
        <w:autoSpaceDE w:val="0"/>
        <w:autoSpaceDN w:val="0"/>
        <w:adjustRightInd w:val="0"/>
        <w:spacing w:after="0" w:line="240" w:lineRule="auto"/>
        <w:jc w:val="both"/>
        <w:rPr>
          <w:rFonts w:ascii="Times New Roman" w:hAnsi="Times New Roman"/>
          <w:bCs/>
          <w:sz w:val="24"/>
          <w:szCs w:val="24"/>
        </w:rPr>
      </w:pPr>
      <w:r w:rsidRPr="00E46E58">
        <w:rPr>
          <w:rFonts w:ascii="Times New Roman" w:hAnsi="Times New Roman"/>
          <w:bCs/>
          <w:sz w:val="24"/>
          <w:szCs w:val="24"/>
        </w:rPr>
        <w:t>E-ISSN:</w:t>
      </w:r>
      <w:r>
        <w:rPr>
          <w:rFonts w:ascii="Times New Roman" w:hAnsi="Times New Roman"/>
          <w:bCs/>
          <w:sz w:val="24"/>
          <w:szCs w:val="24"/>
        </w:rPr>
        <w:t xml:space="preserve"> </w:t>
      </w:r>
      <w:r w:rsidRPr="00E46E58">
        <w:rPr>
          <w:rFonts w:ascii="Times New Roman" w:hAnsi="Times New Roman"/>
          <w:bCs/>
          <w:sz w:val="24"/>
          <w:szCs w:val="24"/>
        </w:rPr>
        <w:t>0973-9769</w:t>
      </w:r>
    </w:p>
    <w:p w:rsidR="006052E1" w:rsidRPr="00E46E58" w:rsidRDefault="006052E1" w:rsidP="006052E1">
      <w:pPr>
        <w:autoSpaceDE w:val="0"/>
        <w:autoSpaceDN w:val="0"/>
        <w:adjustRightInd w:val="0"/>
        <w:spacing w:line="240" w:lineRule="auto"/>
        <w:jc w:val="both"/>
        <w:rPr>
          <w:rFonts w:ascii="Times New Roman" w:hAnsi="Times New Roman"/>
          <w:bCs/>
          <w:sz w:val="24"/>
          <w:szCs w:val="24"/>
        </w:rPr>
      </w:pPr>
      <w:r>
        <w:rPr>
          <w:rFonts w:asciiTheme="majorBidi" w:hAnsiTheme="majorBidi" w:cstheme="majorBidi"/>
        </w:rPr>
        <w:t>©</w:t>
      </w:r>
      <w:r w:rsidRPr="00E46E58">
        <w:rPr>
          <w:rFonts w:ascii="Times New Roman" w:hAnsi="Times New Roman"/>
          <w:bCs/>
          <w:sz w:val="24"/>
          <w:szCs w:val="24"/>
        </w:rPr>
        <w:t xml:space="preserve"> Research India Publications</w:t>
      </w:r>
    </w:p>
    <w:p w:rsidR="00236A9F" w:rsidRPr="000509A4" w:rsidRDefault="003B6261" w:rsidP="00236A9F">
      <w:pPr>
        <w:jc w:val="center"/>
        <w:rPr>
          <w:rFonts w:ascii="Times New Roman" w:hAnsi="Times New Roman" w:cs="Times New Roman"/>
          <w:b/>
          <w:sz w:val="24"/>
          <w:szCs w:val="24"/>
        </w:rPr>
      </w:pPr>
      <w:r w:rsidRPr="000509A4">
        <w:rPr>
          <w:rFonts w:ascii="Times New Roman" w:hAnsi="Times New Roman" w:cs="Times New Roman"/>
          <w:b/>
          <w:sz w:val="24"/>
          <w:szCs w:val="24"/>
        </w:rPr>
        <w:t>ASSESSMENT OF SANDCRETE BLOCKS</w:t>
      </w:r>
      <w:r w:rsidR="005D597B" w:rsidRPr="000509A4">
        <w:rPr>
          <w:rFonts w:ascii="Times New Roman" w:hAnsi="Times New Roman" w:cs="Times New Roman"/>
          <w:b/>
          <w:sz w:val="24"/>
          <w:szCs w:val="24"/>
        </w:rPr>
        <w:t xml:space="preserve"> MANUFACTURERS </w:t>
      </w:r>
      <w:r w:rsidRPr="000509A4">
        <w:rPr>
          <w:rFonts w:ascii="Times New Roman" w:hAnsi="Times New Roman" w:cs="Times New Roman"/>
          <w:b/>
          <w:sz w:val="24"/>
          <w:szCs w:val="24"/>
        </w:rPr>
        <w:t>‘COMPLIANCE TO MINIMUM STANDARD</w:t>
      </w:r>
      <w:r w:rsidR="005D597B" w:rsidRPr="000509A4">
        <w:rPr>
          <w:rFonts w:ascii="Times New Roman" w:hAnsi="Times New Roman" w:cs="Times New Roman"/>
          <w:b/>
          <w:sz w:val="24"/>
          <w:szCs w:val="24"/>
        </w:rPr>
        <w:t xml:space="preserve"> REQUIREMENTS BY STANDARD ORGANISATION OF NIGERIA IN SOUTHWEST, NIGERIA.</w:t>
      </w:r>
    </w:p>
    <w:p w:rsidR="0091521A" w:rsidRPr="000509A4" w:rsidRDefault="005D597B" w:rsidP="00236A9F">
      <w:pPr>
        <w:jc w:val="center"/>
        <w:rPr>
          <w:rFonts w:ascii="Times New Roman" w:hAnsi="Times New Roman" w:cs="Times New Roman"/>
          <w:b/>
          <w:sz w:val="24"/>
          <w:szCs w:val="24"/>
          <w:vertAlign w:val="superscript"/>
        </w:rPr>
      </w:pPr>
      <w:r w:rsidRPr="000509A4">
        <w:rPr>
          <w:rFonts w:ascii="Times New Roman" w:hAnsi="Times New Roman" w:cs="Times New Roman"/>
          <w:b/>
          <w:sz w:val="24"/>
          <w:szCs w:val="24"/>
        </w:rPr>
        <w:t>*</w:t>
      </w:r>
      <w:r w:rsidR="0091521A" w:rsidRPr="000509A4">
        <w:rPr>
          <w:rFonts w:ascii="Times New Roman" w:hAnsi="Times New Roman" w:cs="Times New Roman"/>
          <w:b/>
          <w:sz w:val="24"/>
          <w:szCs w:val="24"/>
        </w:rPr>
        <w:t>Adekunle M. AJAO</w:t>
      </w:r>
      <w:r w:rsidR="0091521A" w:rsidRPr="000509A4">
        <w:rPr>
          <w:rFonts w:ascii="Times New Roman" w:hAnsi="Times New Roman" w:cs="Times New Roman"/>
          <w:b/>
          <w:sz w:val="24"/>
          <w:szCs w:val="24"/>
          <w:vertAlign w:val="superscript"/>
        </w:rPr>
        <w:t>1</w:t>
      </w:r>
      <w:r w:rsidR="0091521A" w:rsidRPr="000509A4">
        <w:rPr>
          <w:rFonts w:ascii="Times New Roman" w:hAnsi="Times New Roman" w:cs="Times New Roman"/>
          <w:b/>
          <w:sz w:val="24"/>
          <w:szCs w:val="24"/>
        </w:rPr>
        <w:t xml:space="preserve">, </w:t>
      </w:r>
      <w:r w:rsidR="00F47474" w:rsidRPr="000509A4">
        <w:rPr>
          <w:rFonts w:ascii="Times New Roman" w:hAnsi="Times New Roman" w:cs="Times New Roman"/>
          <w:b/>
          <w:sz w:val="24"/>
          <w:szCs w:val="24"/>
        </w:rPr>
        <w:t>Gideon O.</w:t>
      </w:r>
      <w:r w:rsidRPr="000509A4">
        <w:rPr>
          <w:rFonts w:ascii="Times New Roman" w:hAnsi="Times New Roman" w:cs="Times New Roman"/>
          <w:b/>
          <w:sz w:val="24"/>
          <w:szCs w:val="24"/>
        </w:rPr>
        <w:t xml:space="preserve"> </w:t>
      </w:r>
      <w:r w:rsidR="0091521A" w:rsidRPr="000509A4">
        <w:rPr>
          <w:rFonts w:ascii="Times New Roman" w:hAnsi="Times New Roman" w:cs="Times New Roman"/>
          <w:b/>
          <w:sz w:val="24"/>
          <w:szCs w:val="24"/>
        </w:rPr>
        <w:t>BAMIGBOYE</w:t>
      </w:r>
      <w:r w:rsidR="0091521A" w:rsidRPr="000509A4">
        <w:rPr>
          <w:rFonts w:ascii="Times New Roman" w:hAnsi="Times New Roman" w:cs="Times New Roman"/>
          <w:b/>
          <w:sz w:val="24"/>
          <w:szCs w:val="24"/>
          <w:vertAlign w:val="superscript"/>
        </w:rPr>
        <w:t>2</w:t>
      </w:r>
      <w:r w:rsidR="0091521A" w:rsidRPr="000509A4">
        <w:rPr>
          <w:rFonts w:ascii="Times New Roman" w:hAnsi="Times New Roman" w:cs="Times New Roman"/>
          <w:b/>
          <w:sz w:val="24"/>
          <w:szCs w:val="24"/>
        </w:rPr>
        <w:t>, Babatunde F. OGUNBAYO</w:t>
      </w:r>
      <w:r w:rsidR="00923878" w:rsidRPr="000509A4">
        <w:rPr>
          <w:rFonts w:ascii="Times New Roman" w:hAnsi="Times New Roman" w:cs="Times New Roman"/>
          <w:b/>
          <w:sz w:val="24"/>
          <w:szCs w:val="24"/>
          <w:vertAlign w:val="superscript"/>
        </w:rPr>
        <w:t>1</w:t>
      </w:r>
      <w:r w:rsidR="0091521A" w:rsidRPr="000509A4">
        <w:rPr>
          <w:rFonts w:ascii="Times New Roman" w:hAnsi="Times New Roman" w:cs="Times New Roman"/>
          <w:b/>
          <w:sz w:val="24"/>
          <w:szCs w:val="24"/>
        </w:rPr>
        <w:t xml:space="preserve">, </w:t>
      </w:r>
      <w:r w:rsidR="00080184" w:rsidRPr="000509A4">
        <w:rPr>
          <w:rFonts w:ascii="Times New Roman" w:hAnsi="Times New Roman" w:cs="Times New Roman"/>
          <w:b/>
          <w:sz w:val="24"/>
          <w:szCs w:val="24"/>
        </w:rPr>
        <w:t>Kunle E. OGUNDIPE</w:t>
      </w:r>
      <w:r w:rsidR="00080184" w:rsidRPr="000509A4">
        <w:rPr>
          <w:rFonts w:ascii="Times New Roman" w:hAnsi="Times New Roman" w:cs="Times New Roman"/>
          <w:b/>
          <w:sz w:val="24"/>
          <w:szCs w:val="24"/>
          <w:vertAlign w:val="superscript"/>
        </w:rPr>
        <w:t>1</w:t>
      </w:r>
      <w:r w:rsidR="00B27913" w:rsidRPr="000509A4">
        <w:rPr>
          <w:rFonts w:ascii="Times New Roman" w:hAnsi="Times New Roman" w:cs="Times New Roman"/>
          <w:b/>
          <w:sz w:val="24"/>
          <w:szCs w:val="24"/>
        </w:rPr>
        <w:t>,</w:t>
      </w:r>
      <w:r w:rsidR="00080184" w:rsidRPr="000509A4">
        <w:rPr>
          <w:rFonts w:ascii="Times New Roman" w:eastAsia="Times New Roman" w:hAnsi="Times New Roman" w:cs="Times New Roman"/>
          <w:b/>
          <w:sz w:val="24"/>
          <w:szCs w:val="24"/>
        </w:rPr>
        <w:t xml:space="preserve"> A</w:t>
      </w:r>
      <w:r w:rsidRPr="000509A4">
        <w:rPr>
          <w:rFonts w:ascii="Times New Roman" w:eastAsia="Times New Roman" w:hAnsi="Times New Roman" w:cs="Times New Roman"/>
          <w:b/>
          <w:sz w:val="24"/>
          <w:szCs w:val="24"/>
        </w:rPr>
        <w:t>yodeji O. OGUNDE</w:t>
      </w:r>
      <w:r w:rsidR="00923878" w:rsidRPr="000509A4">
        <w:rPr>
          <w:rFonts w:ascii="Times New Roman" w:hAnsi="Times New Roman" w:cs="Times New Roman"/>
          <w:b/>
          <w:sz w:val="24"/>
          <w:szCs w:val="24"/>
          <w:vertAlign w:val="superscript"/>
        </w:rPr>
        <w:t>1</w:t>
      </w:r>
      <w:r w:rsidR="00B27913" w:rsidRPr="000509A4">
        <w:rPr>
          <w:rFonts w:ascii="Times New Roman" w:hAnsi="Times New Roman" w:cs="Times New Roman"/>
          <w:b/>
          <w:sz w:val="24"/>
          <w:szCs w:val="24"/>
        </w:rPr>
        <w:t xml:space="preserve"> </w:t>
      </w:r>
      <w:r w:rsidR="00B27913" w:rsidRPr="000509A4">
        <w:rPr>
          <w:rFonts w:ascii="Times New Roman" w:eastAsia="Times New Roman" w:hAnsi="Times New Roman" w:cs="Times New Roman"/>
          <w:b/>
          <w:sz w:val="24"/>
          <w:szCs w:val="24"/>
        </w:rPr>
        <w:t>and</w:t>
      </w:r>
      <w:r w:rsidR="00B27913" w:rsidRPr="000509A4">
        <w:rPr>
          <w:rFonts w:ascii="Times New Roman" w:hAnsi="Times New Roman" w:cs="Times New Roman"/>
          <w:b/>
          <w:sz w:val="24"/>
          <w:szCs w:val="24"/>
        </w:rPr>
        <w:t xml:space="preserve"> Patience F. Tunji-Olayeni</w:t>
      </w:r>
      <w:r w:rsidR="00B27913" w:rsidRPr="000509A4">
        <w:rPr>
          <w:rFonts w:ascii="Times New Roman" w:hAnsi="Times New Roman" w:cs="Times New Roman"/>
          <w:b/>
          <w:sz w:val="24"/>
          <w:szCs w:val="24"/>
          <w:vertAlign w:val="superscript"/>
        </w:rPr>
        <w:t>1</w:t>
      </w:r>
      <w:r w:rsidR="0091521A" w:rsidRPr="000509A4">
        <w:rPr>
          <w:rFonts w:ascii="Times New Roman" w:hAnsi="Times New Roman" w:cs="Times New Roman"/>
          <w:b/>
          <w:sz w:val="24"/>
          <w:szCs w:val="24"/>
          <w:vertAlign w:val="superscript"/>
        </w:rPr>
        <w:t xml:space="preserve"> </w:t>
      </w:r>
    </w:p>
    <w:p w:rsidR="00923878" w:rsidRPr="000509A4" w:rsidRDefault="00923878" w:rsidP="00923878">
      <w:pPr>
        <w:spacing w:after="0"/>
        <w:jc w:val="center"/>
        <w:rPr>
          <w:rFonts w:ascii="Times New Roman" w:hAnsi="Times New Roman" w:cs="Times New Roman"/>
          <w:sz w:val="24"/>
          <w:szCs w:val="24"/>
        </w:rPr>
      </w:pPr>
      <w:r w:rsidRPr="000509A4">
        <w:rPr>
          <w:rFonts w:ascii="Times New Roman" w:hAnsi="Times New Roman" w:cs="Times New Roman"/>
          <w:sz w:val="24"/>
          <w:szCs w:val="24"/>
          <w:vertAlign w:val="superscript"/>
        </w:rPr>
        <w:t>1</w:t>
      </w:r>
      <w:r w:rsidRPr="000509A4">
        <w:rPr>
          <w:rFonts w:ascii="Times New Roman" w:hAnsi="Times New Roman" w:cs="Times New Roman"/>
          <w:sz w:val="24"/>
          <w:szCs w:val="24"/>
        </w:rPr>
        <w:t>Department of Building Technology, Covenant University Ota, Ogun State, Nigeria</w:t>
      </w:r>
    </w:p>
    <w:p w:rsidR="00923878" w:rsidRPr="000509A4" w:rsidRDefault="00923878" w:rsidP="00BF712B">
      <w:pPr>
        <w:jc w:val="center"/>
        <w:rPr>
          <w:rFonts w:ascii="Times New Roman" w:hAnsi="Times New Roman" w:cs="Times New Roman"/>
          <w:sz w:val="24"/>
          <w:szCs w:val="24"/>
        </w:rPr>
      </w:pPr>
      <w:r w:rsidRPr="000509A4">
        <w:rPr>
          <w:rFonts w:ascii="Times New Roman" w:hAnsi="Times New Roman" w:cs="Times New Roman"/>
          <w:sz w:val="24"/>
          <w:szCs w:val="24"/>
          <w:vertAlign w:val="superscript"/>
        </w:rPr>
        <w:t>2</w:t>
      </w:r>
      <w:r w:rsidRPr="000509A4">
        <w:rPr>
          <w:rFonts w:ascii="Times New Roman" w:hAnsi="Times New Roman" w:cs="Times New Roman"/>
          <w:sz w:val="24"/>
          <w:szCs w:val="24"/>
        </w:rPr>
        <w:t>Department of Civil Engineering, Covenant University Ota, Ogun State, Nigeria</w:t>
      </w:r>
    </w:p>
    <w:p w:rsidR="00923878" w:rsidRPr="000509A4" w:rsidRDefault="005D597B" w:rsidP="00923878">
      <w:pPr>
        <w:spacing w:after="0"/>
        <w:jc w:val="center"/>
        <w:rPr>
          <w:rFonts w:ascii="Times New Roman" w:hAnsi="Times New Roman" w:cs="Times New Roman"/>
          <w:sz w:val="24"/>
          <w:szCs w:val="24"/>
        </w:rPr>
      </w:pPr>
      <w:r w:rsidRPr="000509A4">
        <w:rPr>
          <w:rFonts w:ascii="Times New Roman" w:hAnsi="Times New Roman" w:cs="Times New Roman"/>
          <w:color w:val="000000"/>
          <w:sz w:val="24"/>
          <w:szCs w:val="24"/>
          <w:vertAlign w:val="superscript"/>
          <w:lang w:bidi="he-IL"/>
        </w:rPr>
        <w:t>*</w:t>
      </w:r>
      <w:r w:rsidRPr="000509A4">
        <w:rPr>
          <w:rFonts w:ascii="Times New Roman" w:hAnsi="Times New Roman" w:cs="Times New Roman"/>
          <w:sz w:val="24"/>
          <w:szCs w:val="24"/>
          <w:lang w:bidi="he-IL"/>
        </w:rPr>
        <w:t xml:space="preserve">corresponding author’s email address: </w:t>
      </w:r>
      <w:r w:rsidR="00923878" w:rsidRPr="000509A4">
        <w:rPr>
          <w:rFonts w:ascii="Times New Roman" w:hAnsi="Times New Roman" w:cs="Times New Roman"/>
          <w:sz w:val="24"/>
          <w:szCs w:val="24"/>
        </w:rPr>
        <w:t>adekunle.ajao@covenantuniversity.edu.ng</w:t>
      </w:r>
    </w:p>
    <w:p w:rsidR="00923878" w:rsidRPr="000509A4" w:rsidRDefault="00923878" w:rsidP="00923878">
      <w:pPr>
        <w:spacing w:after="0"/>
        <w:jc w:val="center"/>
        <w:rPr>
          <w:rFonts w:ascii="Times New Roman" w:hAnsi="Times New Roman" w:cs="Times New Roman"/>
          <w:sz w:val="24"/>
          <w:szCs w:val="24"/>
        </w:rPr>
      </w:pPr>
    </w:p>
    <w:p w:rsidR="00FA472E" w:rsidRPr="000509A4" w:rsidRDefault="005D597B" w:rsidP="00923878">
      <w:pPr>
        <w:spacing w:after="0"/>
        <w:rPr>
          <w:rFonts w:ascii="Times New Roman" w:hAnsi="Times New Roman" w:cs="Times New Roman"/>
          <w:b/>
          <w:sz w:val="24"/>
          <w:szCs w:val="24"/>
        </w:rPr>
      </w:pPr>
      <w:r w:rsidRPr="000509A4">
        <w:rPr>
          <w:rFonts w:ascii="Times New Roman" w:hAnsi="Times New Roman" w:cs="Times New Roman"/>
          <w:b/>
          <w:sz w:val="24"/>
          <w:szCs w:val="24"/>
        </w:rPr>
        <w:t>ABSTRACT</w:t>
      </w:r>
    </w:p>
    <w:p w:rsidR="00272FD9" w:rsidRPr="000509A4" w:rsidRDefault="00F0038B" w:rsidP="002127B4">
      <w:pPr>
        <w:spacing w:after="0"/>
        <w:ind w:firstLine="720"/>
        <w:jc w:val="both"/>
        <w:rPr>
          <w:rFonts w:ascii="Times New Roman" w:eastAsia="Times New Roman" w:hAnsi="Times New Roman" w:cs="Times New Roman"/>
          <w:i/>
          <w:sz w:val="24"/>
          <w:szCs w:val="24"/>
        </w:rPr>
      </w:pPr>
      <w:r w:rsidRPr="000509A4">
        <w:rPr>
          <w:rFonts w:ascii="Times New Roman" w:hAnsi="Times New Roman" w:cs="Times New Roman"/>
          <w:i/>
          <w:sz w:val="24"/>
          <w:szCs w:val="24"/>
        </w:rPr>
        <w:t>Intensive use of sandcrete hollow blocks in building production has made it essentia</w:t>
      </w:r>
      <w:r w:rsidR="00CB6B57" w:rsidRPr="000509A4">
        <w:rPr>
          <w:rFonts w:ascii="Times New Roman" w:hAnsi="Times New Roman" w:cs="Times New Roman"/>
          <w:i/>
          <w:sz w:val="24"/>
          <w:szCs w:val="24"/>
        </w:rPr>
        <w:t>l building materials in Construction</w:t>
      </w:r>
      <w:r w:rsidRPr="000509A4">
        <w:rPr>
          <w:rFonts w:ascii="Times New Roman" w:hAnsi="Times New Roman" w:cs="Times New Roman"/>
          <w:i/>
          <w:sz w:val="24"/>
          <w:szCs w:val="24"/>
        </w:rPr>
        <w:t xml:space="preserve"> Industries. This necessary need has made Sandcrete hollow blocks ‘Manufacturers</w:t>
      </w:r>
      <w:r w:rsidR="00D15C3A" w:rsidRPr="000509A4">
        <w:rPr>
          <w:rFonts w:ascii="Times New Roman" w:hAnsi="Times New Roman" w:cs="Times New Roman"/>
          <w:i/>
          <w:sz w:val="24"/>
          <w:szCs w:val="24"/>
        </w:rPr>
        <w:t xml:space="preserve"> to play pranks in the M</w:t>
      </w:r>
      <w:r w:rsidR="00DE3C8A" w:rsidRPr="000509A4">
        <w:rPr>
          <w:rFonts w:ascii="Times New Roman" w:hAnsi="Times New Roman" w:cs="Times New Roman"/>
          <w:i/>
          <w:sz w:val="24"/>
          <w:szCs w:val="24"/>
        </w:rPr>
        <w:t>inimum Standard Requirement</w:t>
      </w:r>
      <w:r w:rsidR="000D756B" w:rsidRPr="000509A4">
        <w:rPr>
          <w:rFonts w:ascii="Times New Roman" w:hAnsi="Times New Roman" w:cs="Times New Roman"/>
          <w:i/>
          <w:sz w:val="24"/>
          <w:szCs w:val="24"/>
        </w:rPr>
        <w:t>. This paper assesses the compliance level of Sandcrete Block Manufacturers to Minimum Standard Requirement in Southwest, Nigeria.</w:t>
      </w:r>
      <w:r w:rsidR="001762F5" w:rsidRPr="000509A4">
        <w:rPr>
          <w:rFonts w:ascii="Times New Roman" w:hAnsi="Times New Roman" w:cs="Times New Roman"/>
          <w:i/>
          <w:sz w:val="24"/>
          <w:szCs w:val="24"/>
        </w:rPr>
        <w:t xml:space="preserve"> </w:t>
      </w:r>
      <w:r w:rsidR="001762F5" w:rsidRPr="000509A4">
        <w:rPr>
          <w:rStyle w:val="a"/>
          <w:rFonts w:ascii="Times New Roman" w:hAnsi="Times New Roman" w:cs="Times New Roman"/>
          <w:i/>
          <w:sz w:val="24"/>
          <w:szCs w:val="24"/>
        </w:rPr>
        <w:t>54 sandcrete blocks comprising 225</w:t>
      </w:r>
      <w:r w:rsidR="00A6061B" w:rsidRPr="000509A4">
        <w:rPr>
          <w:rStyle w:val="a"/>
          <w:rFonts w:ascii="Times New Roman" w:hAnsi="Times New Roman" w:cs="Times New Roman"/>
          <w:i/>
          <w:sz w:val="24"/>
          <w:szCs w:val="24"/>
        </w:rPr>
        <w:t xml:space="preserve"> </w:t>
      </w:r>
      <w:r w:rsidR="001762F5" w:rsidRPr="000509A4">
        <w:rPr>
          <w:rStyle w:val="a"/>
          <w:rFonts w:ascii="Times New Roman" w:hAnsi="Times New Roman" w:cs="Times New Roman"/>
          <w:i/>
          <w:sz w:val="24"/>
          <w:szCs w:val="24"/>
        </w:rPr>
        <w:t>mm and 150</w:t>
      </w:r>
      <w:r w:rsidR="00A6061B" w:rsidRPr="000509A4">
        <w:rPr>
          <w:rStyle w:val="a"/>
          <w:rFonts w:ascii="Times New Roman" w:hAnsi="Times New Roman" w:cs="Times New Roman"/>
          <w:i/>
          <w:sz w:val="24"/>
          <w:szCs w:val="24"/>
        </w:rPr>
        <w:t xml:space="preserve"> </w:t>
      </w:r>
      <w:r w:rsidR="001762F5" w:rsidRPr="000509A4">
        <w:rPr>
          <w:rStyle w:val="a"/>
          <w:rFonts w:ascii="Times New Roman" w:hAnsi="Times New Roman" w:cs="Times New Roman"/>
          <w:i/>
          <w:sz w:val="24"/>
          <w:szCs w:val="24"/>
        </w:rPr>
        <w:t xml:space="preserve">mm were gotten from blocks production sites within three states; Oyo, Ondo, and Lagos State. </w:t>
      </w:r>
      <w:r w:rsidR="005675DA" w:rsidRPr="000509A4">
        <w:rPr>
          <w:rStyle w:val="a"/>
          <w:rFonts w:ascii="Times New Roman" w:hAnsi="Times New Roman" w:cs="Times New Roman"/>
          <w:i/>
          <w:sz w:val="24"/>
          <w:szCs w:val="24"/>
        </w:rPr>
        <w:t>Samples of their fine aggregates were gotten fo</w:t>
      </w:r>
      <w:r w:rsidR="001D4C64">
        <w:rPr>
          <w:rStyle w:val="a"/>
          <w:rFonts w:ascii="Times New Roman" w:hAnsi="Times New Roman" w:cs="Times New Roman"/>
          <w:i/>
          <w:sz w:val="24"/>
          <w:szCs w:val="24"/>
        </w:rPr>
        <w:t>r proper examination. In order to compare the outcome</w:t>
      </w:r>
      <w:r w:rsidR="005675DA" w:rsidRPr="000509A4">
        <w:rPr>
          <w:rStyle w:val="a"/>
          <w:rFonts w:ascii="Times New Roman" w:hAnsi="Times New Roman" w:cs="Times New Roman"/>
          <w:i/>
          <w:sz w:val="24"/>
          <w:szCs w:val="24"/>
        </w:rPr>
        <w:t xml:space="preserve"> of the test results with standards, 18 numbers of controlled experimental units which comprised 225</w:t>
      </w:r>
      <w:r w:rsidR="00A6061B" w:rsidRPr="000509A4">
        <w:rPr>
          <w:rStyle w:val="a"/>
          <w:rFonts w:ascii="Times New Roman" w:hAnsi="Times New Roman" w:cs="Times New Roman"/>
          <w:i/>
          <w:sz w:val="24"/>
          <w:szCs w:val="24"/>
        </w:rPr>
        <w:t xml:space="preserve"> </w:t>
      </w:r>
      <w:r w:rsidR="005675DA" w:rsidRPr="000509A4">
        <w:rPr>
          <w:rStyle w:val="a"/>
          <w:rFonts w:ascii="Times New Roman" w:hAnsi="Times New Roman" w:cs="Times New Roman"/>
          <w:i/>
          <w:sz w:val="24"/>
          <w:szCs w:val="24"/>
        </w:rPr>
        <w:t>mm and 150</w:t>
      </w:r>
      <w:r w:rsidR="00A6061B" w:rsidRPr="000509A4">
        <w:rPr>
          <w:rStyle w:val="a"/>
          <w:rFonts w:ascii="Times New Roman" w:hAnsi="Times New Roman" w:cs="Times New Roman"/>
          <w:i/>
          <w:sz w:val="24"/>
          <w:szCs w:val="24"/>
        </w:rPr>
        <w:t xml:space="preserve"> </w:t>
      </w:r>
      <w:r w:rsidR="005675DA" w:rsidRPr="000509A4">
        <w:rPr>
          <w:rStyle w:val="a"/>
          <w:rFonts w:ascii="Times New Roman" w:hAnsi="Times New Roman" w:cs="Times New Roman"/>
          <w:i/>
          <w:sz w:val="24"/>
          <w:szCs w:val="24"/>
        </w:rPr>
        <w:t>mm were also produced.</w:t>
      </w:r>
      <w:r w:rsidR="00272FD9" w:rsidRPr="000509A4">
        <w:rPr>
          <w:rFonts w:ascii="Times New Roman" w:eastAsia="Times New Roman" w:hAnsi="Times New Roman" w:cs="Times New Roman"/>
          <w:i/>
          <w:sz w:val="24"/>
          <w:szCs w:val="24"/>
        </w:rPr>
        <w:t xml:space="preserve"> The results for sieve analysis of the three Sample</w:t>
      </w:r>
      <w:r w:rsidR="005D597B" w:rsidRPr="000509A4">
        <w:rPr>
          <w:rFonts w:ascii="Times New Roman" w:eastAsia="Times New Roman" w:hAnsi="Times New Roman" w:cs="Times New Roman"/>
          <w:i/>
          <w:sz w:val="24"/>
          <w:szCs w:val="24"/>
        </w:rPr>
        <w:t xml:space="preserve">s gotten from South West </w:t>
      </w:r>
      <w:r w:rsidR="00272FD9" w:rsidRPr="000509A4">
        <w:rPr>
          <w:rFonts w:ascii="Times New Roman" w:eastAsia="Times New Roman" w:hAnsi="Times New Roman" w:cs="Times New Roman"/>
          <w:i/>
          <w:sz w:val="24"/>
          <w:szCs w:val="24"/>
        </w:rPr>
        <w:t xml:space="preserve">along with Laboratory sample satisfied the </w:t>
      </w:r>
      <w:r w:rsidR="002127B4">
        <w:rPr>
          <w:rFonts w:ascii="Times New Roman" w:eastAsia="Times New Roman" w:hAnsi="Times New Roman" w:cs="Times New Roman"/>
          <w:i/>
          <w:sz w:val="24"/>
          <w:szCs w:val="24"/>
        </w:rPr>
        <w:t xml:space="preserve">requirement for </w:t>
      </w:r>
      <w:r w:rsidR="00272FD9" w:rsidRPr="000509A4">
        <w:rPr>
          <w:rFonts w:ascii="Times New Roman" w:eastAsia="Times New Roman" w:hAnsi="Times New Roman" w:cs="Times New Roman"/>
          <w:i/>
          <w:sz w:val="24"/>
          <w:szCs w:val="24"/>
        </w:rPr>
        <w:t>BS 882:1992</w:t>
      </w:r>
      <w:r w:rsidR="00F11CAB" w:rsidRPr="000509A4">
        <w:rPr>
          <w:rFonts w:ascii="Times New Roman" w:eastAsia="Times New Roman" w:hAnsi="Times New Roman" w:cs="Times New Roman"/>
          <w:i/>
          <w:sz w:val="24"/>
          <w:szCs w:val="24"/>
        </w:rPr>
        <w:t>[1].</w:t>
      </w:r>
      <w:r w:rsidR="00272FD9" w:rsidRPr="000509A4">
        <w:rPr>
          <w:rFonts w:ascii="Times New Roman" w:eastAsia="Times New Roman" w:hAnsi="Times New Roman" w:cs="Times New Roman"/>
          <w:i/>
          <w:sz w:val="24"/>
          <w:szCs w:val="24"/>
        </w:rPr>
        <w:t xml:space="preserve"> </w:t>
      </w:r>
      <w:r w:rsidR="002A5DDC" w:rsidRPr="000509A4">
        <w:rPr>
          <w:rFonts w:ascii="Times New Roman" w:eastAsia="Times New Roman" w:hAnsi="Times New Roman" w:cs="Times New Roman"/>
          <w:i/>
          <w:sz w:val="24"/>
          <w:szCs w:val="24"/>
        </w:rPr>
        <w:t>The results of</w:t>
      </w:r>
      <w:r w:rsidR="009774A9" w:rsidRPr="000509A4">
        <w:rPr>
          <w:rFonts w:ascii="Times New Roman" w:eastAsia="Times New Roman" w:hAnsi="Times New Roman" w:cs="Times New Roman"/>
          <w:i/>
          <w:sz w:val="24"/>
          <w:szCs w:val="24"/>
        </w:rPr>
        <w:t xml:space="preserve"> compressive strength</w:t>
      </w:r>
      <w:r w:rsidR="002A5DDC" w:rsidRPr="000509A4">
        <w:rPr>
          <w:rFonts w:ascii="Times New Roman" w:eastAsia="Times New Roman" w:hAnsi="Times New Roman" w:cs="Times New Roman"/>
          <w:i/>
          <w:sz w:val="24"/>
          <w:szCs w:val="24"/>
        </w:rPr>
        <w:t xml:space="preserve"> values gotten from blocks </w:t>
      </w:r>
      <w:r w:rsidR="00CC2D62">
        <w:rPr>
          <w:rFonts w:ascii="Times New Roman" w:eastAsia="Times New Roman" w:hAnsi="Times New Roman" w:cs="Times New Roman"/>
          <w:i/>
          <w:sz w:val="24"/>
          <w:szCs w:val="24"/>
        </w:rPr>
        <w:t>suppliers within South West failed</w:t>
      </w:r>
      <w:r w:rsidR="002A5DDC" w:rsidRPr="000509A4">
        <w:rPr>
          <w:rFonts w:ascii="Times New Roman" w:eastAsia="Times New Roman" w:hAnsi="Times New Roman" w:cs="Times New Roman"/>
          <w:i/>
          <w:sz w:val="24"/>
          <w:szCs w:val="24"/>
        </w:rPr>
        <w:t xml:space="preserve"> </w:t>
      </w:r>
      <w:r w:rsidR="00CC2D62">
        <w:rPr>
          <w:rFonts w:ascii="Times New Roman" w:eastAsia="Times New Roman" w:hAnsi="Times New Roman" w:cs="Times New Roman"/>
          <w:i/>
          <w:sz w:val="24"/>
          <w:szCs w:val="24"/>
        </w:rPr>
        <w:t>to meet up</w:t>
      </w:r>
      <w:r w:rsidR="002A5DDC" w:rsidRPr="000509A4">
        <w:rPr>
          <w:rFonts w:ascii="Times New Roman" w:eastAsia="Times New Roman" w:hAnsi="Times New Roman" w:cs="Times New Roman"/>
          <w:i/>
          <w:sz w:val="24"/>
          <w:szCs w:val="24"/>
        </w:rPr>
        <w:t xml:space="preserve"> the </w:t>
      </w:r>
      <w:r w:rsidR="00CC2D62">
        <w:rPr>
          <w:rFonts w:ascii="Times New Roman" w:eastAsia="Times New Roman" w:hAnsi="Times New Roman" w:cs="Times New Roman"/>
          <w:i/>
          <w:sz w:val="24"/>
          <w:szCs w:val="24"/>
        </w:rPr>
        <w:t xml:space="preserve">requirements </w:t>
      </w:r>
      <w:r w:rsidR="002A5DDC" w:rsidRPr="000509A4">
        <w:rPr>
          <w:rFonts w:ascii="Times New Roman" w:eastAsia="Times New Roman" w:hAnsi="Times New Roman" w:cs="Times New Roman"/>
          <w:i/>
          <w:sz w:val="24"/>
          <w:szCs w:val="24"/>
        </w:rPr>
        <w:t>stipulated for load bearing sandcrete blocks by Nigerian Industrial Standard (NIS 87: 2000)</w:t>
      </w:r>
      <w:r w:rsidR="00F11CAB" w:rsidRPr="000509A4">
        <w:rPr>
          <w:rFonts w:ascii="Times New Roman" w:eastAsia="Times New Roman" w:hAnsi="Times New Roman" w:cs="Times New Roman"/>
          <w:i/>
          <w:sz w:val="24"/>
          <w:szCs w:val="24"/>
        </w:rPr>
        <w:t>[2]</w:t>
      </w:r>
      <w:r w:rsidR="002A5DDC" w:rsidRPr="000509A4">
        <w:rPr>
          <w:rFonts w:ascii="Times New Roman" w:eastAsia="Times New Roman" w:hAnsi="Times New Roman" w:cs="Times New Roman"/>
          <w:i/>
          <w:sz w:val="24"/>
          <w:szCs w:val="24"/>
        </w:rPr>
        <w:t>.</w:t>
      </w:r>
      <w:r w:rsidR="00E4536A" w:rsidRPr="000509A4">
        <w:rPr>
          <w:rFonts w:ascii="Times New Roman" w:eastAsia="Times New Roman" w:hAnsi="Times New Roman" w:cs="Times New Roman"/>
          <w:i/>
          <w:sz w:val="24"/>
          <w:szCs w:val="24"/>
        </w:rPr>
        <w:t xml:space="preserve"> </w:t>
      </w:r>
      <w:r w:rsidR="00A6061B" w:rsidRPr="000509A4">
        <w:rPr>
          <w:rFonts w:ascii="Times New Roman" w:eastAsia="Times New Roman" w:hAnsi="Times New Roman" w:cs="Times New Roman"/>
          <w:i/>
          <w:sz w:val="24"/>
          <w:szCs w:val="24"/>
        </w:rPr>
        <w:t xml:space="preserve">And </w:t>
      </w:r>
      <w:r w:rsidR="00E4536A" w:rsidRPr="000509A4">
        <w:rPr>
          <w:rFonts w:ascii="Times New Roman" w:eastAsia="Times New Roman" w:hAnsi="Times New Roman" w:cs="Times New Roman"/>
          <w:i/>
          <w:sz w:val="24"/>
          <w:szCs w:val="24"/>
        </w:rPr>
        <w:t xml:space="preserve">also indicated </w:t>
      </w:r>
      <w:r w:rsidR="002635F7">
        <w:rPr>
          <w:rFonts w:ascii="Times New Roman" w:eastAsia="Times New Roman" w:hAnsi="Times New Roman" w:cs="Times New Roman"/>
          <w:i/>
          <w:sz w:val="24"/>
          <w:szCs w:val="24"/>
        </w:rPr>
        <w:t xml:space="preserve">shoddy </w:t>
      </w:r>
      <w:r w:rsidR="00E4536A" w:rsidRPr="000509A4">
        <w:rPr>
          <w:rFonts w:ascii="Times New Roman" w:eastAsia="Times New Roman" w:hAnsi="Times New Roman" w:cs="Times New Roman"/>
          <w:i/>
          <w:sz w:val="24"/>
          <w:szCs w:val="24"/>
        </w:rPr>
        <w:t xml:space="preserve">control practice </w:t>
      </w:r>
      <w:r w:rsidR="002635F7">
        <w:rPr>
          <w:rFonts w:ascii="Times New Roman" w:eastAsia="Times New Roman" w:hAnsi="Times New Roman" w:cs="Times New Roman"/>
          <w:i/>
          <w:sz w:val="24"/>
          <w:szCs w:val="24"/>
        </w:rPr>
        <w:t>because strength results justified</w:t>
      </w:r>
      <w:r w:rsidR="00E4536A" w:rsidRPr="000509A4">
        <w:rPr>
          <w:rFonts w:ascii="Times New Roman" w:eastAsia="Times New Roman" w:hAnsi="Times New Roman" w:cs="Times New Roman"/>
          <w:i/>
          <w:sz w:val="24"/>
          <w:szCs w:val="24"/>
        </w:rPr>
        <w:t xml:space="preserve"> </w:t>
      </w:r>
      <w:r w:rsidR="006053E9">
        <w:rPr>
          <w:rFonts w:ascii="Times New Roman" w:eastAsia="Times New Roman" w:hAnsi="Times New Roman" w:cs="Times New Roman"/>
          <w:i/>
          <w:sz w:val="24"/>
          <w:szCs w:val="24"/>
        </w:rPr>
        <w:t xml:space="preserve">low </w:t>
      </w:r>
      <w:r w:rsidR="002635F7">
        <w:rPr>
          <w:rFonts w:ascii="Times New Roman" w:eastAsia="Times New Roman" w:hAnsi="Times New Roman" w:cs="Times New Roman"/>
          <w:i/>
          <w:sz w:val="24"/>
          <w:szCs w:val="24"/>
        </w:rPr>
        <w:t>standards</w:t>
      </w:r>
      <w:r w:rsidR="00E4536A" w:rsidRPr="000509A4">
        <w:rPr>
          <w:rFonts w:ascii="Times New Roman" w:eastAsia="Times New Roman" w:hAnsi="Times New Roman" w:cs="Times New Roman"/>
          <w:i/>
          <w:sz w:val="24"/>
          <w:szCs w:val="24"/>
        </w:rPr>
        <w:t xml:space="preserve"> </w:t>
      </w:r>
      <w:r w:rsidR="002635F7">
        <w:rPr>
          <w:rFonts w:ascii="Times New Roman" w:eastAsia="Times New Roman" w:hAnsi="Times New Roman" w:cs="Times New Roman"/>
          <w:i/>
          <w:sz w:val="24"/>
          <w:szCs w:val="24"/>
        </w:rPr>
        <w:t xml:space="preserve"> and due to </w:t>
      </w:r>
      <w:r w:rsidR="00E4536A" w:rsidRPr="000509A4">
        <w:rPr>
          <w:rFonts w:ascii="Times New Roman" w:eastAsia="Times New Roman" w:hAnsi="Times New Roman" w:cs="Times New Roman"/>
          <w:i/>
          <w:sz w:val="24"/>
          <w:szCs w:val="24"/>
        </w:rPr>
        <w:t>non-adherence to stipulated mix-design (1;8)</w:t>
      </w:r>
      <w:r w:rsidR="0091521A" w:rsidRPr="000509A4">
        <w:rPr>
          <w:rFonts w:ascii="Times New Roman" w:eastAsia="Times New Roman" w:hAnsi="Times New Roman" w:cs="Times New Roman"/>
          <w:i/>
          <w:sz w:val="24"/>
          <w:szCs w:val="24"/>
        </w:rPr>
        <w:t xml:space="preserve"> of (cement and sand)</w:t>
      </w:r>
      <w:r w:rsidR="00E4536A" w:rsidRPr="000509A4">
        <w:rPr>
          <w:rFonts w:ascii="Times New Roman" w:eastAsia="Times New Roman" w:hAnsi="Times New Roman" w:cs="Times New Roman"/>
          <w:i/>
          <w:sz w:val="24"/>
          <w:szCs w:val="24"/>
        </w:rPr>
        <w:t>.</w:t>
      </w:r>
    </w:p>
    <w:p w:rsidR="0091521A" w:rsidRPr="001D4EBC" w:rsidRDefault="000509A4" w:rsidP="000509A4">
      <w:pPr>
        <w:tabs>
          <w:tab w:val="left" w:pos="296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1521A" w:rsidRPr="001D4EBC" w:rsidRDefault="00AC7AEC" w:rsidP="009F6BB3">
      <w:pPr>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Keywords:</w:t>
      </w:r>
      <w:r w:rsidR="005D597B" w:rsidRPr="001D4EBC">
        <w:rPr>
          <w:rFonts w:ascii="Times New Roman" w:eastAsia="Times New Roman" w:hAnsi="Times New Roman" w:cs="Times New Roman"/>
          <w:sz w:val="24"/>
          <w:szCs w:val="24"/>
        </w:rPr>
        <w:t xml:space="preserve"> Bulk density,</w:t>
      </w:r>
      <w:r w:rsidR="0091521A" w:rsidRPr="001D4EBC">
        <w:rPr>
          <w:rFonts w:ascii="Times New Roman" w:eastAsia="Times New Roman" w:hAnsi="Times New Roman" w:cs="Times New Roman"/>
          <w:sz w:val="24"/>
          <w:szCs w:val="24"/>
        </w:rPr>
        <w:t xml:space="preserve"> Compressive Strength, </w:t>
      </w:r>
      <w:r w:rsidR="005D597B" w:rsidRPr="001D4EBC">
        <w:rPr>
          <w:rFonts w:ascii="Times New Roman" w:eastAsia="Times New Roman" w:hAnsi="Times New Roman" w:cs="Times New Roman"/>
          <w:sz w:val="24"/>
          <w:szCs w:val="24"/>
        </w:rPr>
        <w:t>Nigeria, Sandcrete blocks</w:t>
      </w:r>
      <w:r w:rsidR="0091521A" w:rsidRPr="001D4EBC">
        <w:rPr>
          <w:rFonts w:ascii="Times New Roman" w:eastAsia="Times New Roman" w:hAnsi="Times New Roman" w:cs="Times New Roman"/>
          <w:sz w:val="24"/>
          <w:szCs w:val="24"/>
        </w:rPr>
        <w:t xml:space="preserve">, </w:t>
      </w:r>
      <w:r w:rsidR="006052E1">
        <w:rPr>
          <w:rFonts w:ascii="Times New Roman" w:eastAsia="Times New Roman" w:hAnsi="Times New Roman" w:cs="Times New Roman"/>
          <w:sz w:val="24"/>
          <w:szCs w:val="24"/>
        </w:rPr>
        <w:t>Southwest</w:t>
      </w:r>
    </w:p>
    <w:p w:rsidR="00481FA6" w:rsidRPr="001D4EBC" w:rsidRDefault="005D597B" w:rsidP="003B2279">
      <w:pPr>
        <w:spacing w:after="0"/>
        <w:jc w:val="both"/>
        <w:rPr>
          <w:rFonts w:ascii="Times New Roman" w:hAnsi="Times New Roman" w:cs="Times New Roman"/>
          <w:b/>
          <w:sz w:val="24"/>
          <w:szCs w:val="24"/>
        </w:rPr>
      </w:pPr>
      <w:r w:rsidRPr="001D4EBC">
        <w:rPr>
          <w:rFonts w:ascii="Times New Roman" w:hAnsi="Times New Roman" w:cs="Times New Roman"/>
          <w:b/>
          <w:sz w:val="24"/>
          <w:szCs w:val="24"/>
        </w:rPr>
        <w:t>1. INTRODUCTION</w:t>
      </w:r>
    </w:p>
    <w:p w:rsidR="00417087" w:rsidRPr="00F36054" w:rsidRDefault="00481FA6" w:rsidP="009741D9">
      <w:pPr>
        <w:jc w:val="both"/>
        <w:rPr>
          <w:rFonts w:ascii="Times New Roman" w:hAnsi="Times New Roman" w:cs="Times New Roman"/>
          <w:sz w:val="24"/>
          <w:szCs w:val="24"/>
        </w:rPr>
      </w:pPr>
      <w:r w:rsidRPr="001D4EBC">
        <w:rPr>
          <w:rFonts w:ascii="Times New Roman" w:hAnsi="Times New Roman" w:cs="Times New Roman"/>
          <w:sz w:val="24"/>
          <w:szCs w:val="24"/>
        </w:rPr>
        <w:t xml:space="preserve">Sandcrete blocks are composite materials </w:t>
      </w:r>
      <w:r w:rsidR="003247F7">
        <w:rPr>
          <w:rFonts w:ascii="Times New Roman" w:hAnsi="Times New Roman" w:cs="Times New Roman"/>
          <w:sz w:val="24"/>
          <w:szCs w:val="24"/>
        </w:rPr>
        <w:t xml:space="preserve">produced from </w:t>
      </w:r>
      <w:r w:rsidRPr="001D4EBC">
        <w:rPr>
          <w:rFonts w:ascii="Times New Roman" w:hAnsi="Times New Roman" w:cs="Times New Roman"/>
          <w:sz w:val="24"/>
          <w:szCs w:val="24"/>
        </w:rPr>
        <w:t>cement, sand and water, moulded into different sizes (Barry</w:t>
      </w:r>
      <w:r w:rsidR="00FF2398">
        <w:rPr>
          <w:rFonts w:ascii="Times New Roman" w:hAnsi="Times New Roman" w:cs="Times New Roman"/>
          <w:sz w:val="24"/>
          <w:szCs w:val="24"/>
        </w:rPr>
        <w:t>,</w:t>
      </w:r>
      <w:r w:rsidRPr="001D4EBC">
        <w:rPr>
          <w:rFonts w:ascii="Times New Roman" w:hAnsi="Times New Roman" w:cs="Times New Roman"/>
          <w:sz w:val="24"/>
          <w:szCs w:val="24"/>
        </w:rPr>
        <w:t xml:space="preserve"> 1999)</w:t>
      </w:r>
      <w:r w:rsidR="00FF2398">
        <w:rPr>
          <w:rFonts w:ascii="Times New Roman" w:hAnsi="Times New Roman" w:cs="Times New Roman"/>
          <w:sz w:val="24"/>
          <w:szCs w:val="24"/>
        </w:rPr>
        <w:t>.</w:t>
      </w:r>
      <w:r w:rsidR="003C50C2">
        <w:rPr>
          <w:rFonts w:ascii="Times New Roman" w:hAnsi="Times New Roman" w:cs="Times New Roman"/>
          <w:sz w:val="24"/>
          <w:szCs w:val="24"/>
        </w:rPr>
        <w:t xml:space="preserve"> </w:t>
      </w:r>
      <w:r w:rsidR="003C50C2" w:rsidRPr="001D4EBC">
        <w:rPr>
          <w:rFonts w:ascii="Times New Roman" w:hAnsi="Times New Roman" w:cs="Times New Roman"/>
          <w:sz w:val="24"/>
          <w:szCs w:val="24"/>
        </w:rPr>
        <w:t xml:space="preserve">British Standard (BS6073: 1981 Part 1) defines a block as a </w:t>
      </w:r>
      <w:r w:rsidR="003C50C2">
        <w:rPr>
          <w:rFonts w:ascii="Times New Roman" w:hAnsi="Times New Roman" w:cs="Times New Roman"/>
          <w:sz w:val="24"/>
          <w:szCs w:val="24"/>
        </w:rPr>
        <w:t xml:space="preserve">heterogeneous building material with a </w:t>
      </w:r>
      <w:r w:rsidR="003C50C2" w:rsidRPr="001D4EBC">
        <w:rPr>
          <w:rFonts w:ascii="Times New Roman" w:hAnsi="Times New Roman" w:cs="Times New Roman"/>
          <w:sz w:val="24"/>
          <w:szCs w:val="24"/>
        </w:rPr>
        <w:t xml:space="preserve">unit of larger size in all dimensions than specified for bricks but no dimension should </w:t>
      </w:r>
      <w:r w:rsidR="003C50C2">
        <w:rPr>
          <w:rFonts w:ascii="Times New Roman" w:hAnsi="Times New Roman" w:cs="Times New Roman"/>
          <w:sz w:val="24"/>
          <w:szCs w:val="24"/>
        </w:rPr>
        <w:t xml:space="preserve">be more than </w:t>
      </w:r>
      <w:r w:rsidR="003C50C2" w:rsidRPr="001D4EBC">
        <w:rPr>
          <w:rFonts w:ascii="Times New Roman" w:hAnsi="Times New Roman" w:cs="Times New Roman"/>
          <w:sz w:val="24"/>
          <w:szCs w:val="24"/>
        </w:rPr>
        <w:t xml:space="preserve">650 mm nor should the height </w:t>
      </w:r>
      <w:r w:rsidR="003C50C2">
        <w:rPr>
          <w:rFonts w:ascii="Times New Roman" w:hAnsi="Times New Roman" w:cs="Times New Roman"/>
          <w:sz w:val="24"/>
          <w:szCs w:val="24"/>
        </w:rPr>
        <w:t xml:space="preserve">be greater than </w:t>
      </w:r>
      <w:r w:rsidR="003C50C2" w:rsidRPr="001D4EBC">
        <w:rPr>
          <w:rFonts w:ascii="Times New Roman" w:hAnsi="Times New Roman" w:cs="Times New Roman"/>
          <w:sz w:val="24"/>
          <w:szCs w:val="24"/>
        </w:rPr>
        <w:t>its length or six times its thickness</w:t>
      </w:r>
      <w:r w:rsidR="008D7050">
        <w:rPr>
          <w:rFonts w:ascii="Times New Roman" w:hAnsi="Times New Roman" w:cs="Times New Roman"/>
          <w:sz w:val="24"/>
          <w:szCs w:val="24"/>
        </w:rPr>
        <w:t>.</w:t>
      </w:r>
      <w:r w:rsidR="003C50C2" w:rsidRPr="001D4EBC">
        <w:rPr>
          <w:rFonts w:ascii="Times New Roman" w:hAnsi="Times New Roman" w:cs="Times New Roman"/>
          <w:sz w:val="24"/>
          <w:szCs w:val="24"/>
        </w:rPr>
        <w:t xml:space="preserve"> </w:t>
      </w:r>
      <w:r w:rsidR="008D7050">
        <w:rPr>
          <w:rFonts w:ascii="Times New Roman" w:hAnsi="Times New Roman" w:cs="Times New Roman"/>
          <w:sz w:val="24"/>
          <w:szCs w:val="24"/>
        </w:rPr>
        <w:t xml:space="preserve">Sandcrete blocks </w:t>
      </w:r>
      <w:r w:rsidR="008D7050" w:rsidRPr="001D4EBC">
        <w:rPr>
          <w:rFonts w:ascii="Times New Roman" w:hAnsi="Times New Roman" w:cs="Times New Roman"/>
          <w:sz w:val="24"/>
          <w:szCs w:val="24"/>
        </w:rPr>
        <w:t>are</w:t>
      </w:r>
      <w:r w:rsidR="008D7050">
        <w:rPr>
          <w:rFonts w:ascii="Times New Roman" w:hAnsi="Times New Roman" w:cs="Times New Roman"/>
          <w:sz w:val="24"/>
          <w:szCs w:val="24"/>
        </w:rPr>
        <w:t xml:space="preserve"> walling</w:t>
      </w:r>
      <w:r w:rsidR="008D7050" w:rsidRPr="001D4EBC">
        <w:rPr>
          <w:rFonts w:ascii="Times New Roman" w:hAnsi="Times New Roman" w:cs="Times New Roman"/>
          <w:sz w:val="24"/>
          <w:szCs w:val="24"/>
        </w:rPr>
        <w:t xml:space="preserve"> units which when </w:t>
      </w:r>
      <w:r w:rsidR="008D7050">
        <w:rPr>
          <w:rFonts w:ascii="Times New Roman" w:hAnsi="Times New Roman" w:cs="Times New Roman"/>
          <w:sz w:val="24"/>
          <w:szCs w:val="24"/>
        </w:rPr>
        <w:t xml:space="preserve">laid </w:t>
      </w:r>
      <w:r w:rsidR="008D7050" w:rsidRPr="001D4EBC">
        <w:rPr>
          <w:rFonts w:ascii="Times New Roman" w:hAnsi="Times New Roman" w:cs="Times New Roman"/>
          <w:sz w:val="24"/>
          <w:szCs w:val="24"/>
        </w:rPr>
        <w:t xml:space="preserve">in its normal </w:t>
      </w:r>
      <w:r w:rsidR="008D7050">
        <w:rPr>
          <w:rFonts w:ascii="Times New Roman" w:hAnsi="Times New Roman" w:cs="Times New Roman"/>
          <w:sz w:val="24"/>
          <w:szCs w:val="24"/>
        </w:rPr>
        <w:t xml:space="preserve">aspect surpasses </w:t>
      </w:r>
      <w:r w:rsidR="009741D9">
        <w:rPr>
          <w:rFonts w:ascii="Times New Roman" w:hAnsi="Times New Roman" w:cs="Times New Roman"/>
          <w:sz w:val="24"/>
          <w:szCs w:val="24"/>
        </w:rPr>
        <w:t>the</w:t>
      </w:r>
      <w:r w:rsidR="008D7050">
        <w:rPr>
          <w:rFonts w:ascii="Times New Roman" w:hAnsi="Times New Roman" w:cs="Times New Roman"/>
          <w:sz w:val="24"/>
          <w:szCs w:val="24"/>
        </w:rPr>
        <w:t xml:space="preserve"> dimensions stipulated </w:t>
      </w:r>
      <w:r w:rsidR="008D7050" w:rsidRPr="001D4EBC">
        <w:rPr>
          <w:rFonts w:ascii="Times New Roman" w:hAnsi="Times New Roman" w:cs="Times New Roman"/>
          <w:sz w:val="24"/>
          <w:szCs w:val="24"/>
        </w:rPr>
        <w:t>for bricks (NIS</w:t>
      </w:r>
      <w:r w:rsidR="008D7050">
        <w:rPr>
          <w:rFonts w:ascii="Times New Roman" w:hAnsi="Times New Roman" w:cs="Times New Roman"/>
          <w:sz w:val="24"/>
          <w:szCs w:val="24"/>
        </w:rPr>
        <w:t xml:space="preserve"> 87;</w:t>
      </w:r>
      <w:r w:rsidR="008D7050" w:rsidRPr="001D4EBC">
        <w:rPr>
          <w:rFonts w:ascii="Times New Roman" w:hAnsi="Times New Roman" w:cs="Times New Roman"/>
          <w:sz w:val="24"/>
          <w:szCs w:val="24"/>
        </w:rPr>
        <w:t xml:space="preserve"> 2007)</w:t>
      </w:r>
      <w:r w:rsidR="008D7050">
        <w:rPr>
          <w:rFonts w:ascii="Times New Roman" w:hAnsi="Times New Roman" w:cs="Times New Roman"/>
          <w:sz w:val="24"/>
          <w:szCs w:val="24"/>
        </w:rPr>
        <w:t>.</w:t>
      </w:r>
      <w:r w:rsidR="008D7050" w:rsidRPr="001D4EBC">
        <w:rPr>
          <w:rFonts w:ascii="Times New Roman" w:hAnsi="Times New Roman" w:cs="Times New Roman"/>
          <w:sz w:val="24"/>
          <w:szCs w:val="24"/>
        </w:rPr>
        <w:t xml:space="preserve"> </w:t>
      </w:r>
      <w:r w:rsidR="00FF2398">
        <w:rPr>
          <w:rFonts w:ascii="Times New Roman" w:hAnsi="Times New Roman" w:cs="Times New Roman"/>
          <w:sz w:val="24"/>
          <w:szCs w:val="24"/>
        </w:rPr>
        <w:t xml:space="preserve"> </w:t>
      </w:r>
      <w:r w:rsidR="00FF2398" w:rsidRPr="001D4EBC">
        <w:rPr>
          <w:rFonts w:ascii="Times New Roman" w:hAnsi="Times New Roman" w:cs="Times New Roman"/>
          <w:sz w:val="24"/>
          <w:szCs w:val="24"/>
        </w:rPr>
        <w:t xml:space="preserve">Baiden and Tuuli, </w:t>
      </w:r>
      <w:r w:rsidR="00FF2398">
        <w:rPr>
          <w:rFonts w:ascii="Times New Roman" w:hAnsi="Times New Roman" w:cs="Times New Roman"/>
          <w:sz w:val="24"/>
          <w:szCs w:val="24"/>
        </w:rPr>
        <w:t>(</w:t>
      </w:r>
      <w:r w:rsidR="00FF2398" w:rsidRPr="001D4EBC">
        <w:rPr>
          <w:rFonts w:ascii="Times New Roman" w:hAnsi="Times New Roman" w:cs="Times New Roman"/>
          <w:sz w:val="24"/>
          <w:szCs w:val="24"/>
        </w:rPr>
        <w:t xml:space="preserve">2004) </w:t>
      </w:r>
      <w:r w:rsidR="00FF2398">
        <w:rPr>
          <w:rFonts w:ascii="Times New Roman" w:hAnsi="Times New Roman" w:cs="Times New Roman"/>
          <w:sz w:val="24"/>
          <w:szCs w:val="24"/>
        </w:rPr>
        <w:lastRenderedPageBreak/>
        <w:t xml:space="preserve">opined </w:t>
      </w:r>
      <w:r w:rsidR="00FF2398" w:rsidRPr="001D4EBC">
        <w:rPr>
          <w:rFonts w:ascii="Times New Roman" w:hAnsi="Times New Roman" w:cs="Times New Roman"/>
          <w:sz w:val="24"/>
          <w:szCs w:val="24"/>
        </w:rPr>
        <w:t>sandcrete</w:t>
      </w:r>
      <w:r w:rsidR="00FF2398">
        <w:rPr>
          <w:rFonts w:ascii="Times New Roman" w:hAnsi="Times New Roman" w:cs="Times New Roman"/>
          <w:sz w:val="24"/>
          <w:szCs w:val="24"/>
        </w:rPr>
        <w:t xml:space="preserve"> hollow</w:t>
      </w:r>
      <w:r w:rsidR="00FF2398" w:rsidRPr="001D4EBC">
        <w:rPr>
          <w:rFonts w:ascii="Times New Roman" w:hAnsi="Times New Roman" w:cs="Times New Roman"/>
          <w:sz w:val="24"/>
          <w:szCs w:val="24"/>
        </w:rPr>
        <w:t xml:space="preserve"> blocks</w:t>
      </w:r>
      <w:r w:rsidR="00FF2398">
        <w:rPr>
          <w:rFonts w:ascii="Times New Roman" w:hAnsi="Times New Roman" w:cs="Times New Roman"/>
          <w:sz w:val="24"/>
          <w:szCs w:val="24"/>
        </w:rPr>
        <w:t xml:space="preserve"> were used to construct over 90</w:t>
      </w:r>
      <w:r w:rsidRPr="001D4EBC">
        <w:rPr>
          <w:rFonts w:ascii="Times New Roman" w:hAnsi="Times New Roman" w:cs="Times New Roman"/>
          <w:sz w:val="24"/>
          <w:szCs w:val="24"/>
        </w:rPr>
        <w:t xml:space="preserve">% of </w:t>
      </w:r>
      <w:r w:rsidR="00FF2398">
        <w:rPr>
          <w:rFonts w:ascii="Times New Roman" w:hAnsi="Times New Roman" w:cs="Times New Roman"/>
          <w:sz w:val="24"/>
          <w:szCs w:val="24"/>
        </w:rPr>
        <w:t xml:space="preserve">building structures in Nigeria. </w:t>
      </w:r>
      <w:r w:rsidRPr="001D4EBC">
        <w:rPr>
          <w:rFonts w:ascii="Times New Roman" w:hAnsi="Times New Roman" w:cs="Times New Roman"/>
          <w:sz w:val="24"/>
          <w:szCs w:val="24"/>
        </w:rPr>
        <w:t>Th</w:t>
      </w:r>
      <w:r w:rsidR="00FF2398">
        <w:rPr>
          <w:rFonts w:ascii="Times New Roman" w:hAnsi="Times New Roman" w:cs="Times New Roman"/>
          <w:sz w:val="24"/>
          <w:szCs w:val="24"/>
        </w:rPr>
        <w:t>erefore,</w:t>
      </w:r>
      <w:r w:rsidRPr="001D4EBC">
        <w:rPr>
          <w:rFonts w:ascii="Times New Roman" w:hAnsi="Times New Roman" w:cs="Times New Roman"/>
          <w:sz w:val="24"/>
          <w:szCs w:val="24"/>
        </w:rPr>
        <w:t xml:space="preserve"> sandcrete blocks </w:t>
      </w:r>
      <w:r w:rsidR="00FF2398">
        <w:rPr>
          <w:rFonts w:ascii="Times New Roman" w:hAnsi="Times New Roman" w:cs="Times New Roman"/>
          <w:sz w:val="24"/>
          <w:szCs w:val="24"/>
        </w:rPr>
        <w:t xml:space="preserve">remained </w:t>
      </w:r>
      <w:r w:rsidR="003247F7">
        <w:rPr>
          <w:rFonts w:ascii="Times New Roman" w:hAnsi="Times New Roman" w:cs="Times New Roman"/>
          <w:sz w:val="24"/>
          <w:szCs w:val="24"/>
        </w:rPr>
        <w:t>essential</w:t>
      </w:r>
      <w:r w:rsidRPr="001D4EBC">
        <w:rPr>
          <w:rFonts w:ascii="Times New Roman" w:hAnsi="Times New Roman" w:cs="Times New Roman"/>
          <w:sz w:val="24"/>
          <w:szCs w:val="24"/>
        </w:rPr>
        <w:t xml:space="preserve"> </w:t>
      </w:r>
      <w:r w:rsidR="00FF2398">
        <w:rPr>
          <w:rFonts w:ascii="Times New Roman" w:hAnsi="Times New Roman" w:cs="Times New Roman"/>
          <w:sz w:val="24"/>
          <w:szCs w:val="24"/>
        </w:rPr>
        <w:t>compo</w:t>
      </w:r>
      <w:r w:rsidR="001C5D92">
        <w:rPr>
          <w:rFonts w:ascii="Times New Roman" w:hAnsi="Times New Roman" w:cs="Times New Roman"/>
          <w:sz w:val="24"/>
          <w:szCs w:val="24"/>
        </w:rPr>
        <w:t xml:space="preserve">nent </w:t>
      </w:r>
      <w:r w:rsidRPr="001D4EBC">
        <w:rPr>
          <w:rFonts w:ascii="Times New Roman" w:hAnsi="Times New Roman" w:cs="Times New Roman"/>
          <w:sz w:val="24"/>
          <w:szCs w:val="24"/>
        </w:rPr>
        <w:t>in</w:t>
      </w:r>
      <w:r w:rsidR="001C5D92">
        <w:rPr>
          <w:rFonts w:ascii="Times New Roman" w:hAnsi="Times New Roman" w:cs="Times New Roman"/>
          <w:sz w:val="24"/>
          <w:szCs w:val="24"/>
        </w:rPr>
        <w:t xml:space="preserve"> housing</w:t>
      </w:r>
      <w:r w:rsidR="003247F7">
        <w:rPr>
          <w:rFonts w:ascii="Times New Roman" w:hAnsi="Times New Roman" w:cs="Times New Roman"/>
          <w:sz w:val="24"/>
          <w:szCs w:val="24"/>
        </w:rPr>
        <w:t xml:space="preserve"> production</w:t>
      </w:r>
      <w:r w:rsidRPr="001D4EBC">
        <w:rPr>
          <w:rFonts w:ascii="Times New Roman" w:hAnsi="Times New Roman" w:cs="Times New Roman"/>
          <w:sz w:val="24"/>
          <w:szCs w:val="24"/>
        </w:rPr>
        <w:t xml:space="preserve">. </w:t>
      </w:r>
      <w:r w:rsidR="00A12906">
        <w:rPr>
          <w:rFonts w:ascii="Times New Roman" w:hAnsi="Times New Roman" w:cs="Times New Roman"/>
          <w:sz w:val="24"/>
          <w:szCs w:val="24"/>
        </w:rPr>
        <w:t>Sandcrete block</w:t>
      </w:r>
      <w:r w:rsidRPr="001D4EBC">
        <w:rPr>
          <w:rFonts w:ascii="Times New Roman" w:hAnsi="Times New Roman" w:cs="Times New Roman"/>
          <w:sz w:val="24"/>
          <w:szCs w:val="24"/>
        </w:rPr>
        <w:t xml:space="preserve"> is </w:t>
      </w:r>
      <w:r w:rsidR="003247F7">
        <w:rPr>
          <w:rFonts w:ascii="Times New Roman" w:hAnsi="Times New Roman" w:cs="Times New Roman"/>
          <w:sz w:val="24"/>
          <w:szCs w:val="24"/>
        </w:rPr>
        <w:t xml:space="preserve">generally </w:t>
      </w:r>
      <w:r w:rsidR="00A12906">
        <w:rPr>
          <w:rFonts w:ascii="Times New Roman" w:hAnsi="Times New Roman" w:cs="Times New Roman"/>
          <w:sz w:val="24"/>
          <w:szCs w:val="24"/>
        </w:rPr>
        <w:t>used in Nigeria,</w:t>
      </w:r>
      <w:r w:rsidRPr="001D4EBC">
        <w:rPr>
          <w:rFonts w:ascii="Times New Roman" w:hAnsi="Times New Roman" w:cs="Times New Roman"/>
          <w:sz w:val="24"/>
          <w:szCs w:val="24"/>
        </w:rPr>
        <w:t xml:space="preserve"> Togo, and other </w:t>
      </w:r>
      <w:r w:rsidR="00A12906">
        <w:rPr>
          <w:rFonts w:ascii="Times New Roman" w:hAnsi="Times New Roman" w:cs="Times New Roman"/>
          <w:sz w:val="24"/>
          <w:szCs w:val="24"/>
        </w:rPr>
        <w:t xml:space="preserve">developing </w:t>
      </w:r>
      <w:r w:rsidRPr="001D4EBC">
        <w:rPr>
          <w:rFonts w:ascii="Times New Roman" w:hAnsi="Times New Roman" w:cs="Times New Roman"/>
          <w:sz w:val="24"/>
          <w:szCs w:val="24"/>
        </w:rPr>
        <w:t xml:space="preserve">countries as walling units which may be </w:t>
      </w:r>
      <w:r w:rsidR="00417087" w:rsidRPr="001D4EBC">
        <w:rPr>
          <w:rFonts w:ascii="Times New Roman" w:hAnsi="Times New Roman" w:cs="Times New Roman"/>
          <w:sz w:val="24"/>
          <w:szCs w:val="24"/>
        </w:rPr>
        <w:t>walls</w:t>
      </w:r>
      <w:r w:rsidRPr="001D4EBC">
        <w:rPr>
          <w:rFonts w:ascii="Times New Roman" w:hAnsi="Times New Roman" w:cs="Times New Roman"/>
          <w:sz w:val="24"/>
          <w:szCs w:val="24"/>
        </w:rPr>
        <w:t>, part</w:t>
      </w:r>
      <w:r w:rsidR="009741D9">
        <w:rPr>
          <w:rFonts w:ascii="Times New Roman" w:hAnsi="Times New Roman" w:cs="Times New Roman"/>
          <w:sz w:val="24"/>
          <w:szCs w:val="24"/>
        </w:rPr>
        <w:t xml:space="preserve">itioning walls and foundations. </w:t>
      </w:r>
      <w:r w:rsidR="009129EC">
        <w:rPr>
          <w:rFonts w:ascii="Times New Roman" w:hAnsi="Times New Roman" w:cs="Times New Roman"/>
          <w:sz w:val="24"/>
          <w:szCs w:val="24"/>
        </w:rPr>
        <w:t xml:space="preserve"> </w:t>
      </w:r>
      <w:r w:rsidR="009129EC" w:rsidRPr="001D4EBC">
        <w:rPr>
          <w:rFonts w:ascii="Times New Roman" w:hAnsi="Times New Roman" w:cs="Times New Roman"/>
          <w:sz w:val="24"/>
          <w:szCs w:val="24"/>
        </w:rPr>
        <w:t>(</w:t>
      </w:r>
      <w:r w:rsidR="009129EC">
        <w:rPr>
          <w:rFonts w:ascii="Times New Roman" w:hAnsi="Times New Roman" w:cs="Times New Roman"/>
          <w:sz w:val="24"/>
          <w:szCs w:val="24"/>
        </w:rPr>
        <w:t>NIS 87:2000</w:t>
      </w:r>
      <w:r w:rsidR="00C40C2C">
        <w:rPr>
          <w:rFonts w:ascii="Times New Roman" w:hAnsi="Times New Roman" w:cs="Times New Roman"/>
          <w:sz w:val="24"/>
          <w:szCs w:val="24"/>
        </w:rPr>
        <w:t xml:space="preserve">) </w:t>
      </w:r>
      <w:r w:rsidR="00C40C2C" w:rsidRPr="00204168">
        <w:rPr>
          <w:rFonts w:ascii="Times New Roman" w:hAnsi="Times New Roman" w:cs="Times New Roman"/>
          <w:sz w:val="24"/>
          <w:szCs w:val="24"/>
        </w:rPr>
        <w:t>came</w:t>
      </w:r>
      <w:r w:rsidR="009129EC">
        <w:rPr>
          <w:rFonts w:ascii="Times New Roman" w:hAnsi="Times New Roman" w:cs="Times New Roman"/>
          <w:sz w:val="24"/>
          <w:szCs w:val="24"/>
        </w:rPr>
        <w:t xml:space="preserve"> out with the </w:t>
      </w:r>
      <w:r w:rsidR="00C40C2C">
        <w:rPr>
          <w:rFonts w:ascii="Times New Roman" w:hAnsi="Times New Roman" w:cs="Times New Roman"/>
          <w:sz w:val="24"/>
          <w:szCs w:val="24"/>
        </w:rPr>
        <w:t xml:space="preserve">best plan to control production process and assessment of quality materials in block production and </w:t>
      </w:r>
      <w:r w:rsidR="00417087" w:rsidRPr="001D4EBC">
        <w:rPr>
          <w:rFonts w:ascii="Times New Roman" w:hAnsi="Times New Roman" w:cs="Times New Roman"/>
          <w:sz w:val="24"/>
          <w:szCs w:val="24"/>
        </w:rPr>
        <w:t>reference document</w:t>
      </w:r>
      <w:r w:rsidR="00C40C2C">
        <w:rPr>
          <w:rFonts w:ascii="Times New Roman" w:hAnsi="Times New Roman" w:cs="Times New Roman"/>
          <w:sz w:val="24"/>
          <w:szCs w:val="24"/>
        </w:rPr>
        <w:t xml:space="preserve"> contained</w:t>
      </w:r>
      <w:r w:rsidR="00417087" w:rsidRPr="001D4EBC">
        <w:rPr>
          <w:rFonts w:ascii="Times New Roman" w:hAnsi="Times New Roman" w:cs="Times New Roman"/>
          <w:sz w:val="24"/>
          <w:szCs w:val="24"/>
        </w:rPr>
        <w:t xml:space="preserve"> minimum requirements and uses of different kinds of sandcrete blocks</w:t>
      </w:r>
      <w:r w:rsidR="002B37C8">
        <w:rPr>
          <w:rFonts w:ascii="Times New Roman" w:hAnsi="Times New Roman" w:cs="Times New Roman"/>
          <w:sz w:val="24"/>
          <w:szCs w:val="24"/>
        </w:rPr>
        <w:t xml:space="preserve"> </w:t>
      </w:r>
      <w:r w:rsidR="00C40C2C">
        <w:rPr>
          <w:rFonts w:ascii="Times New Roman" w:hAnsi="Times New Roman" w:cs="Times New Roman"/>
          <w:sz w:val="24"/>
          <w:szCs w:val="24"/>
        </w:rPr>
        <w:t xml:space="preserve">was issued </w:t>
      </w:r>
      <w:r w:rsidR="002B37C8">
        <w:rPr>
          <w:rFonts w:ascii="Times New Roman" w:hAnsi="Times New Roman" w:cs="Times New Roman"/>
          <w:sz w:val="24"/>
          <w:szCs w:val="24"/>
        </w:rPr>
        <w:t>by</w:t>
      </w:r>
      <w:r w:rsidR="002B37C8" w:rsidRPr="002B37C8">
        <w:rPr>
          <w:rFonts w:ascii="Times New Roman" w:hAnsi="Times New Roman" w:cs="Times New Roman"/>
          <w:sz w:val="24"/>
          <w:szCs w:val="24"/>
        </w:rPr>
        <w:t xml:space="preserve"> </w:t>
      </w:r>
      <w:r w:rsidR="002B37C8" w:rsidRPr="001D4EBC">
        <w:rPr>
          <w:rFonts w:ascii="Times New Roman" w:hAnsi="Times New Roman" w:cs="Times New Roman"/>
          <w:sz w:val="24"/>
          <w:szCs w:val="24"/>
        </w:rPr>
        <w:t>the Standard O</w:t>
      </w:r>
      <w:r w:rsidR="002B37C8">
        <w:rPr>
          <w:rFonts w:ascii="Times New Roman" w:hAnsi="Times New Roman" w:cs="Times New Roman"/>
          <w:sz w:val="24"/>
          <w:szCs w:val="24"/>
        </w:rPr>
        <w:t xml:space="preserve">rganization of </w:t>
      </w:r>
      <w:r w:rsidR="00204168">
        <w:rPr>
          <w:rFonts w:ascii="Times New Roman" w:hAnsi="Times New Roman" w:cs="Times New Roman"/>
          <w:sz w:val="24"/>
          <w:szCs w:val="24"/>
        </w:rPr>
        <w:t>Nigeria</w:t>
      </w:r>
      <w:r w:rsidR="00C40C2C">
        <w:rPr>
          <w:rFonts w:ascii="Times New Roman" w:hAnsi="Times New Roman" w:cs="Times New Roman"/>
          <w:sz w:val="24"/>
          <w:szCs w:val="24"/>
        </w:rPr>
        <w:t>.</w:t>
      </w:r>
      <w:r w:rsidR="009741D9">
        <w:rPr>
          <w:rFonts w:ascii="Times New Roman" w:hAnsi="Times New Roman" w:cs="Times New Roman"/>
          <w:sz w:val="24"/>
          <w:szCs w:val="24"/>
        </w:rPr>
        <w:t xml:space="preserve"> </w:t>
      </w:r>
      <w:r w:rsidR="000255A7" w:rsidRPr="00435BC8">
        <w:rPr>
          <w:rFonts w:ascii="Times New Roman" w:hAnsi="Times New Roman" w:cs="Times New Roman"/>
          <w:iCs/>
          <w:sz w:val="24"/>
          <w:szCs w:val="24"/>
        </w:rPr>
        <w:t xml:space="preserve">Ogunbayo </w:t>
      </w:r>
      <w:r w:rsidR="000255A7" w:rsidRPr="00435BC8">
        <w:rPr>
          <w:rFonts w:ascii="Times New Roman" w:hAnsi="Times New Roman" w:cs="Times New Roman"/>
          <w:i/>
          <w:iCs/>
          <w:sz w:val="24"/>
          <w:szCs w:val="24"/>
        </w:rPr>
        <w:t>et al.,</w:t>
      </w:r>
      <w:r w:rsidR="000255A7" w:rsidRPr="00435BC8">
        <w:rPr>
          <w:rFonts w:ascii="Times New Roman" w:hAnsi="Times New Roman" w:cs="Times New Roman"/>
          <w:iCs/>
          <w:sz w:val="24"/>
          <w:szCs w:val="24"/>
        </w:rPr>
        <w:t xml:space="preserve"> (2018) maintained</w:t>
      </w:r>
      <w:r w:rsidR="000255A7" w:rsidRPr="00435BC8">
        <w:rPr>
          <w:rFonts w:ascii="Times New Roman" w:hAnsi="Times New Roman" w:cs="Times New Roman"/>
          <w:sz w:val="24"/>
          <w:szCs w:val="24"/>
        </w:rPr>
        <w:t xml:space="preserve"> that good housing project</w:t>
      </w:r>
      <w:r w:rsidR="000255A7">
        <w:rPr>
          <w:rFonts w:ascii="Times New Roman" w:hAnsi="Times New Roman" w:cs="Times New Roman"/>
          <w:sz w:val="24"/>
          <w:szCs w:val="24"/>
        </w:rPr>
        <w:t>s</w:t>
      </w:r>
      <w:r w:rsidR="000255A7" w:rsidRPr="00435BC8">
        <w:rPr>
          <w:rFonts w:ascii="Times New Roman" w:hAnsi="Times New Roman" w:cs="Times New Roman"/>
          <w:sz w:val="24"/>
          <w:szCs w:val="24"/>
        </w:rPr>
        <w:t xml:space="preserve"> need a standard designed, good planning, </w:t>
      </w:r>
      <w:r w:rsidR="000255A7">
        <w:rPr>
          <w:rFonts w:ascii="Times New Roman" w:hAnsi="Times New Roman" w:cs="Times New Roman"/>
          <w:sz w:val="24"/>
          <w:szCs w:val="24"/>
        </w:rPr>
        <w:t xml:space="preserve">and good building materials that would be </w:t>
      </w:r>
      <w:r w:rsidR="000255A7" w:rsidRPr="00435BC8">
        <w:rPr>
          <w:rFonts w:ascii="Times New Roman" w:hAnsi="Times New Roman" w:cs="Times New Roman"/>
          <w:sz w:val="24"/>
          <w:szCs w:val="24"/>
        </w:rPr>
        <w:t xml:space="preserve">managed </w:t>
      </w:r>
      <w:r w:rsidR="000255A7">
        <w:rPr>
          <w:rFonts w:ascii="Times New Roman" w:hAnsi="Times New Roman" w:cs="Times New Roman"/>
          <w:sz w:val="24"/>
          <w:szCs w:val="24"/>
        </w:rPr>
        <w:t>and controlled</w:t>
      </w:r>
      <w:r w:rsidR="00F36054">
        <w:rPr>
          <w:rFonts w:ascii="Times New Roman" w:hAnsi="Times New Roman" w:cs="Times New Roman"/>
          <w:sz w:val="24"/>
          <w:szCs w:val="24"/>
        </w:rPr>
        <w:t xml:space="preserve"> by government bye laws and construction </w:t>
      </w:r>
      <w:r w:rsidR="00F36054" w:rsidRPr="00435BC8">
        <w:rPr>
          <w:rFonts w:ascii="Times New Roman" w:hAnsi="Times New Roman" w:cs="Times New Roman"/>
          <w:sz w:val="24"/>
          <w:szCs w:val="24"/>
        </w:rPr>
        <w:t>professionals</w:t>
      </w:r>
      <w:r w:rsidR="00F36054">
        <w:rPr>
          <w:rFonts w:ascii="Times New Roman" w:hAnsi="Times New Roman" w:cs="Times New Roman"/>
          <w:sz w:val="24"/>
          <w:szCs w:val="24"/>
        </w:rPr>
        <w:t xml:space="preserve">. </w:t>
      </w:r>
      <w:r w:rsidR="000255A7">
        <w:rPr>
          <w:rFonts w:ascii="Times New Roman" w:hAnsi="Times New Roman" w:cs="Times New Roman"/>
          <w:sz w:val="24"/>
          <w:szCs w:val="24"/>
        </w:rPr>
        <w:t xml:space="preserve"> </w:t>
      </w:r>
    </w:p>
    <w:p w:rsidR="009741D9" w:rsidRDefault="00204168" w:rsidP="009741D9">
      <w:pPr>
        <w:pStyle w:val="Default"/>
        <w:spacing w:after="240"/>
        <w:jc w:val="both"/>
        <w:rPr>
          <w:rFonts w:eastAsia="Times New Roman"/>
        </w:rPr>
      </w:pPr>
      <w:r>
        <w:rPr>
          <w:rFonts w:eastAsia="Times New Roman"/>
        </w:rPr>
        <w:t>S</w:t>
      </w:r>
      <w:r w:rsidR="003B307A" w:rsidRPr="001D4EBC">
        <w:rPr>
          <w:rFonts w:eastAsia="Times New Roman"/>
        </w:rPr>
        <w:t>andcrete</w:t>
      </w:r>
      <w:r w:rsidR="0055669E" w:rsidRPr="001D4EBC">
        <w:rPr>
          <w:rFonts w:eastAsia="Times New Roman"/>
        </w:rPr>
        <w:t xml:space="preserve"> block</w:t>
      </w:r>
      <w:r w:rsidR="003B307A" w:rsidRPr="001D4EBC">
        <w:rPr>
          <w:rFonts w:eastAsia="Times New Roman"/>
        </w:rPr>
        <w:t xml:space="preserve"> </w:t>
      </w:r>
      <w:r>
        <w:rPr>
          <w:rFonts w:eastAsia="Times New Roman"/>
        </w:rPr>
        <w:t>tends to have high compressive strength when hardened</w:t>
      </w:r>
      <w:r w:rsidR="003B307A" w:rsidRPr="001D4EBC">
        <w:rPr>
          <w:rFonts w:eastAsia="Times New Roman"/>
        </w:rPr>
        <w:t xml:space="preserve"> and this </w:t>
      </w:r>
      <w:r w:rsidRPr="001D4EBC">
        <w:rPr>
          <w:rFonts w:eastAsia="Times New Roman"/>
        </w:rPr>
        <w:t xml:space="preserve">strength </w:t>
      </w:r>
      <w:r>
        <w:rPr>
          <w:rFonts w:eastAsia="Times New Roman"/>
        </w:rPr>
        <w:t>usually improves</w:t>
      </w:r>
      <w:r w:rsidR="003B307A" w:rsidRPr="001D4EBC">
        <w:rPr>
          <w:rFonts w:eastAsia="Times New Roman"/>
        </w:rPr>
        <w:t xml:space="preserve"> with density. The range of </w:t>
      </w:r>
      <w:r w:rsidRPr="001D4EBC">
        <w:rPr>
          <w:rFonts w:eastAsia="Times New Roman"/>
        </w:rPr>
        <w:t xml:space="preserve">specified </w:t>
      </w:r>
      <w:r w:rsidR="003B307A" w:rsidRPr="001D4EBC">
        <w:rPr>
          <w:rFonts w:eastAsia="Times New Roman"/>
        </w:rPr>
        <w:t>minimum</w:t>
      </w:r>
      <w:r>
        <w:rPr>
          <w:rFonts w:eastAsia="Times New Roman"/>
        </w:rPr>
        <w:t xml:space="preserve"> requirement of</w:t>
      </w:r>
      <w:r w:rsidR="003B307A" w:rsidRPr="001D4EBC">
        <w:rPr>
          <w:rFonts w:eastAsia="Times New Roman"/>
        </w:rPr>
        <w:t xml:space="preserve"> strength in NIS 87:2007</w:t>
      </w:r>
      <w:r w:rsidR="000509A4">
        <w:rPr>
          <w:rFonts w:eastAsia="Times New Roman"/>
        </w:rPr>
        <w:t xml:space="preserve"> </w:t>
      </w:r>
      <w:r w:rsidR="003B307A" w:rsidRPr="001D4EBC">
        <w:rPr>
          <w:rFonts w:eastAsia="Times New Roman"/>
        </w:rPr>
        <w:t>is 2.5</w:t>
      </w:r>
      <w:r w:rsidR="0055669E" w:rsidRPr="001D4EBC">
        <w:rPr>
          <w:rFonts w:eastAsia="Times New Roman"/>
        </w:rPr>
        <w:t xml:space="preserve"> </w:t>
      </w:r>
      <w:r w:rsidR="003B307A" w:rsidRPr="001D4EBC">
        <w:rPr>
          <w:rFonts w:eastAsia="Times New Roman"/>
        </w:rPr>
        <w:t>N/mm</w:t>
      </w:r>
      <w:r w:rsidR="003B307A" w:rsidRPr="001D4EBC">
        <w:rPr>
          <w:rFonts w:eastAsia="Times New Roman"/>
          <w:vertAlign w:val="superscript"/>
        </w:rPr>
        <w:t>2</w:t>
      </w:r>
      <w:r>
        <w:rPr>
          <w:rFonts w:eastAsia="Times New Roman"/>
          <w:vertAlign w:val="superscript"/>
        </w:rPr>
        <w:t xml:space="preserve"> </w:t>
      </w:r>
      <w:r>
        <w:rPr>
          <w:rFonts w:eastAsia="Times New Roman"/>
        </w:rPr>
        <w:t>for 150 mm</w:t>
      </w:r>
      <w:r w:rsidR="003B307A" w:rsidRPr="001D4EBC">
        <w:rPr>
          <w:rFonts w:eastAsia="Times New Roman"/>
        </w:rPr>
        <w:t xml:space="preserve"> </w:t>
      </w:r>
      <w:r>
        <w:rPr>
          <w:rFonts w:eastAsia="Times New Roman"/>
        </w:rPr>
        <w:t xml:space="preserve">while </w:t>
      </w:r>
      <w:r w:rsidR="003B307A" w:rsidRPr="001D4EBC">
        <w:rPr>
          <w:rFonts w:eastAsia="Times New Roman"/>
        </w:rPr>
        <w:t>3.45</w:t>
      </w:r>
      <w:r w:rsidR="0055669E" w:rsidRPr="001D4EBC">
        <w:rPr>
          <w:rFonts w:eastAsia="Times New Roman"/>
        </w:rPr>
        <w:t> </w:t>
      </w:r>
      <w:r w:rsidR="003B307A" w:rsidRPr="001D4EBC">
        <w:rPr>
          <w:rFonts w:eastAsia="Times New Roman"/>
        </w:rPr>
        <w:t>N/mm</w:t>
      </w:r>
      <w:r w:rsidR="003B307A" w:rsidRPr="001D4EBC">
        <w:rPr>
          <w:rFonts w:eastAsia="Times New Roman"/>
          <w:vertAlign w:val="superscript"/>
        </w:rPr>
        <w:t>2</w:t>
      </w:r>
      <w:r>
        <w:rPr>
          <w:rFonts w:eastAsia="Times New Roman"/>
        </w:rPr>
        <w:t xml:space="preserve"> for 225 mm sandcrete hollow blocks.</w:t>
      </w:r>
      <w:r w:rsidR="003B307A" w:rsidRPr="001D4EBC">
        <w:rPr>
          <w:rFonts w:eastAsia="Times New Roman"/>
        </w:rPr>
        <w:t xml:space="preserve"> According to Abdullahi (2005) </w:t>
      </w:r>
      <w:r>
        <w:rPr>
          <w:rFonts w:eastAsia="Times New Roman"/>
        </w:rPr>
        <w:t xml:space="preserve">is of opinion </w:t>
      </w:r>
      <w:r w:rsidR="00E4090D">
        <w:rPr>
          <w:rFonts w:eastAsia="Times New Roman"/>
        </w:rPr>
        <w:t xml:space="preserve">that </w:t>
      </w:r>
      <w:r w:rsidR="00E4090D" w:rsidRPr="001D4EBC">
        <w:rPr>
          <w:rFonts w:eastAsia="Times New Roman"/>
        </w:rPr>
        <w:t xml:space="preserve">the </w:t>
      </w:r>
      <w:r w:rsidR="005B614E">
        <w:rPr>
          <w:rFonts w:eastAsia="Times New Roman"/>
        </w:rPr>
        <w:t xml:space="preserve">kinds of </w:t>
      </w:r>
      <w:r w:rsidR="00E4090D" w:rsidRPr="001D4EBC">
        <w:rPr>
          <w:rFonts w:eastAsia="Times New Roman"/>
        </w:rPr>
        <w:t xml:space="preserve">production </w:t>
      </w:r>
      <w:r w:rsidR="005B614E">
        <w:rPr>
          <w:rFonts w:eastAsia="Times New Roman"/>
        </w:rPr>
        <w:t xml:space="preserve">processes </w:t>
      </w:r>
      <w:r w:rsidR="00E4090D">
        <w:rPr>
          <w:rFonts w:eastAsia="Times New Roman"/>
        </w:rPr>
        <w:t xml:space="preserve">used </w:t>
      </w:r>
      <w:r w:rsidR="00E4090D" w:rsidRPr="001D4EBC">
        <w:rPr>
          <w:rFonts w:eastAsia="Times New Roman"/>
        </w:rPr>
        <w:t xml:space="preserve">and the </w:t>
      </w:r>
      <w:r w:rsidR="005B614E">
        <w:rPr>
          <w:rFonts w:eastAsia="Times New Roman"/>
        </w:rPr>
        <w:t xml:space="preserve">qualities </w:t>
      </w:r>
      <w:r w:rsidR="00E4090D" w:rsidRPr="001D4EBC">
        <w:rPr>
          <w:rFonts w:eastAsia="Times New Roman"/>
        </w:rPr>
        <w:t xml:space="preserve">of </w:t>
      </w:r>
      <w:r w:rsidR="005B614E">
        <w:rPr>
          <w:rFonts w:eastAsia="Times New Roman"/>
        </w:rPr>
        <w:t xml:space="preserve">composition of </w:t>
      </w:r>
      <w:r w:rsidR="00E4090D" w:rsidRPr="001D4EBC">
        <w:rPr>
          <w:rFonts w:eastAsia="Times New Roman"/>
        </w:rPr>
        <w:t>materials</w:t>
      </w:r>
      <w:r w:rsidR="00E4090D">
        <w:rPr>
          <w:rFonts w:eastAsia="Times New Roman"/>
        </w:rPr>
        <w:t xml:space="preserve"> resulted to inconsistency in</w:t>
      </w:r>
      <w:r w:rsidR="00E4090D" w:rsidRPr="001D4EBC">
        <w:rPr>
          <w:rFonts w:eastAsia="Times New Roman"/>
        </w:rPr>
        <w:t xml:space="preserve"> </w:t>
      </w:r>
      <w:r w:rsidR="003B307A" w:rsidRPr="001D4EBC">
        <w:rPr>
          <w:rFonts w:eastAsia="Times New Roman"/>
        </w:rPr>
        <w:t>the blocks</w:t>
      </w:r>
      <w:r w:rsidR="005B614E">
        <w:rPr>
          <w:rFonts w:eastAsia="Times New Roman"/>
        </w:rPr>
        <w:t xml:space="preserve"> production quality. </w:t>
      </w:r>
      <w:r w:rsidR="009601FB">
        <w:rPr>
          <w:rFonts w:eastAsia="Times New Roman"/>
        </w:rPr>
        <w:t xml:space="preserve">The </w:t>
      </w:r>
      <w:r w:rsidR="00E4090D">
        <w:rPr>
          <w:rFonts w:eastAsia="Times New Roman"/>
        </w:rPr>
        <w:t>study</w:t>
      </w:r>
      <w:r w:rsidR="009601FB">
        <w:rPr>
          <w:rFonts w:eastAsia="Times New Roman"/>
        </w:rPr>
        <w:t xml:space="preserve"> further stressed that</w:t>
      </w:r>
      <w:r w:rsidR="00E4090D">
        <w:rPr>
          <w:rFonts w:eastAsia="Times New Roman"/>
        </w:rPr>
        <w:t xml:space="preserve"> of </w:t>
      </w:r>
      <w:r w:rsidR="003B307A" w:rsidRPr="001D4EBC">
        <w:rPr>
          <w:rFonts w:eastAsia="Times New Roman"/>
        </w:rPr>
        <w:t xml:space="preserve">the compressive strength of sandcrete blocks produced in some parts of Minna, Niger State, Nigeria were below the minimum </w:t>
      </w:r>
      <w:r w:rsidR="0055669E" w:rsidRPr="001D4EBC">
        <w:rPr>
          <w:rFonts w:eastAsia="Times New Roman"/>
        </w:rPr>
        <w:t>Nigerian Industrial Standard (</w:t>
      </w:r>
      <w:r w:rsidR="003B307A" w:rsidRPr="001D4EBC">
        <w:rPr>
          <w:rFonts w:eastAsia="Times New Roman"/>
        </w:rPr>
        <w:t>NIS</w:t>
      </w:r>
      <w:r w:rsidR="00DD45A8" w:rsidRPr="001D4EBC">
        <w:rPr>
          <w:rFonts w:eastAsia="Times New Roman"/>
        </w:rPr>
        <w:t>)</w:t>
      </w:r>
      <w:r w:rsidR="003B307A" w:rsidRPr="001D4EBC">
        <w:rPr>
          <w:rFonts w:eastAsia="Times New Roman"/>
        </w:rPr>
        <w:t xml:space="preserve"> requirement</w:t>
      </w:r>
      <w:r w:rsidR="004C5AD9">
        <w:rPr>
          <w:rFonts w:eastAsia="Times New Roman"/>
        </w:rPr>
        <w:t>. A</w:t>
      </w:r>
      <w:r w:rsidR="00394938" w:rsidRPr="001D4EBC">
        <w:rPr>
          <w:rFonts w:eastAsia="Times New Roman"/>
        </w:rPr>
        <w:t xml:space="preserve">nd this was as a result of </w:t>
      </w:r>
      <w:r w:rsidR="00E4090D">
        <w:rPr>
          <w:rFonts w:eastAsia="Times New Roman"/>
        </w:rPr>
        <w:t xml:space="preserve">shoddy practices </w:t>
      </w:r>
      <w:r w:rsidR="00394938" w:rsidRPr="001D4EBC">
        <w:rPr>
          <w:rFonts w:eastAsia="Times New Roman"/>
        </w:rPr>
        <w:t>with stipulated</w:t>
      </w:r>
      <w:r w:rsidR="008B6455" w:rsidRPr="001D4EBC">
        <w:rPr>
          <w:rFonts w:eastAsia="Times New Roman"/>
        </w:rPr>
        <w:t xml:space="preserve"> mix design</w:t>
      </w:r>
      <w:r w:rsidR="0079299C">
        <w:rPr>
          <w:rFonts w:eastAsia="Times New Roman"/>
        </w:rPr>
        <w:t>. Uzoamaka (1977</w:t>
      </w:r>
      <w:r w:rsidR="003B307A" w:rsidRPr="001D4EBC">
        <w:rPr>
          <w:rFonts w:eastAsia="Times New Roman"/>
        </w:rPr>
        <w:t>)</w:t>
      </w:r>
      <w:r w:rsidR="000509A4">
        <w:rPr>
          <w:rFonts w:eastAsia="Times New Roman"/>
        </w:rPr>
        <w:t xml:space="preserve"> </w:t>
      </w:r>
      <w:r w:rsidR="00E4090D">
        <w:rPr>
          <w:rFonts w:eastAsia="Times New Roman"/>
        </w:rPr>
        <w:t>discovered</w:t>
      </w:r>
      <w:r w:rsidR="003B307A" w:rsidRPr="001D4EBC">
        <w:rPr>
          <w:rFonts w:eastAsia="Times New Roman"/>
        </w:rPr>
        <w:t xml:space="preserve"> that the </w:t>
      </w:r>
      <w:r w:rsidR="00E4090D">
        <w:rPr>
          <w:rFonts w:eastAsia="Times New Roman"/>
        </w:rPr>
        <w:t xml:space="preserve">compressive </w:t>
      </w:r>
      <w:r w:rsidR="003B307A" w:rsidRPr="001D4EBC">
        <w:rPr>
          <w:rFonts w:eastAsia="Times New Roman"/>
        </w:rPr>
        <w:t xml:space="preserve">strength of sandcrete blocks </w:t>
      </w:r>
      <w:r w:rsidR="0079299C">
        <w:rPr>
          <w:rFonts w:eastAsia="Times New Roman"/>
        </w:rPr>
        <w:t xml:space="preserve">tend to </w:t>
      </w:r>
      <w:r w:rsidR="003B307A" w:rsidRPr="001D4EBC">
        <w:rPr>
          <w:rFonts w:eastAsia="Times New Roman"/>
        </w:rPr>
        <w:t>i</w:t>
      </w:r>
      <w:r w:rsidR="0079299C">
        <w:rPr>
          <w:rFonts w:eastAsia="Times New Roman"/>
        </w:rPr>
        <w:t>mprove</w:t>
      </w:r>
      <w:r w:rsidR="003B307A" w:rsidRPr="001D4EBC">
        <w:rPr>
          <w:rFonts w:eastAsia="Times New Roman"/>
        </w:rPr>
        <w:t xml:space="preserve"> with </w:t>
      </w:r>
      <w:r w:rsidR="00D21459">
        <w:rPr>
          <w:rFonts w:eastAsia="Times New Roman"/>
        </w:rPr>
        <w:t xml:space="preserve">low voids in </w:t>
      </w:r>
      <w:r w:rsidR="003B307A" w:rsidRPr="001D4EBC">
        <w:rPr>
          <w:rFonts w:eastAsia="Times New Roman"/>
        </w:rPr>
        <w:t>sand</w:t>
      </w:r>
      <w:r w:rsidR="00D21459">
        <w:rPr>
          <w:rFonts w:eastAsia="Times New Roman"/>
        </w:rPr>
        <w:t xml:space="preserve"> properties</w:t>
      </w:r>
      <w:r w:rsidR="003B307A" w:rsidRPr="001D4EBC">
        <w:rPr>
          <w:rFonts w:eastAsia="Times New Roman"/>
        </w:rPr>
        <w:t xml:space="preserve"> and </w:t>
      </w:r>
      <w:r w:rsidR="00D21459">
        <w:rPr>
          <w:rFonts w:eastAsia="Times New Roman"/>
        </w:rPr>
        <w:t xml:space="preserve">ensure </w:t>
      </w:r>
      <w:r w:rsidR="002E4214">
        <w:rPr>
          <w:rFonts w:eastAsia="Times New Roman"/>
        </w:rPr>
        <w:t>curing</w:t>
      </w:r>
      <w:r w:rsidR="00D21459">
        <w:rPr>
          <w:rFonts w:eastAsia="Times New Roman"/>
        </w:rPr>
        <w:t xml:space="preserve"> by </w:t>
      </w:r>
      <w:r w:rsidR="00D21459" w:rsidRPr="001D4EBC">
        <w:rPr>
          <w:rFonts w:eastAsia="Times New Roman"/>
        </w:rPr>
        <w:t>water sprinkling</w:t>
      </w:r>
      <w:r w:rsidR="00D21459">
        <w:rPr>
          <w:rFonts w:eastAsia="Times New Roman"/>
        </w:rPr>
        <w:t xml:space="preserve"> type. </w:t>
      </w:r>
      <w:r w:rsidR="003B307A" w:rsidRPr="001D4EBC">
        <w:rPr>
          <w:rFonts w:eastAsia="Times New Roman"/>
        </w:rPr>
        <w:t>Rahman (1987)</w:t>
      </w:r>
      <w:r w:rsidR="00C05A10">
        <w:rPr>
          <w:rFonts w:eastAsia="Times New Roman"/>
        </w:rPr>
        <w:t>;</w:t>
      </w:r>
      <w:r w:rsidR="003B307A" w:rsidRPr="001D4EBC">
        <w:rPr>
          <w:rFonts w:eastAsia="Times New Roman"/>
        </w:rPr>
        <w:t xml:space="preserve"> </w:t>
      </w:r>
      <w:r w:rsidR="00C05A10">
        <w:rPr>
          <w:rFonts w:eastAsia="Times New Roman"/>
        </w:rPr>
        <w:t>Oyetola and Abdullahi (2006); Oyekan and Kamiyo (2011)</w:t>
      </w:r>
      <w:r w:rsidR="00C05A10" w:rsidRPr="001D4EBC">
        <w:rPr>
          <w:rFonts w:eastAsia="Times New Roman"/>
        </w:rPr>
        <w:t xml:space="preserve"> </w:t>
      </w:r>
      <w:r w:rsidR="002E4214">
        <w:rPr>
          <w:rFonts w:eastAsia="Times New Roman"/>
        </w:rPr>
        <w:t>observed in their study the possibility of employing</w:t>
      </w:r>
      <w:r w:rsidR="00C05A10">
        <w:rPr>
          <w:rFonts w:eastAsia="Times New Roman"/>
        </w:rPr>
        <w:t xml:space="preserve"> up to 40% </w:t>
      </w:r>
      <w:r w:rsidR="003B307A" w:rsidRPr="001D4EBC">
        <w:rPr>
          <w:rFonts w:eastAsia="Times New Roman"/>
        </w:rPr>
        <w:t xml:space="preserve"> rice husk ash (RHA)</w:t>
      </w:r>
      <w:r w:rsidR="003021C3" w:rsidRPr="001D4EBC">
        <w:rPr>
          <w:rFonts w:eastAsia="Times New Roman"/>
        </w:rPr>
        <w:t xml:space="preserve"> as </w:t>
      </w:r>
      <w:r w:rsidR="002E4214">
        <w:rPr>
          <w:rFonts w:eastAsia="Times New Roman"/>
        </w:rPr>
        <w:t xml:space="preserve">a partial </w:t>
      </w:r>
      <w:r w:rsidR="003021C3" w:rsidRPr="001D4EBC">
        <w:rPr>
          <w:rFonts w:eastAsia="Times New Roman"/>
        </w:rPr>
        <w:t>replacement of cement</w:t>
      </w:r>
      <w:r w:rsidR="003B307A" w:rsidRPr="001D4EBC">
        <w:rPr>
          <w:rFonts w:eastAsia="Times New Roman"/>
        </w:rPr>
        <w:t xml:space="preserve"> in sandcrete blocks</w:t>
      </w:r>
      <w:r w:rsidR="00C05A10">
        <w:rPr>
          <w:rFonts w:eastAsia="Times New Roman"/>
        </w:rPr>
        <w:t xml:space="preserve"> </w:t>
      </w:r>
      <w:r w:rsidR="00C05A10" w:rsidRPr="001D4EBC">
        <w:rPr>
          <w:rFonts w:eastAsia="Times New Roman"/>
        </w:rPr>
        <w:t>product</w:t>
      </w:r>
      <w:r w:rsidR="00C05A10">
        <w:rPr>
          <w:rFonts w:eastAsia="Times New Roman"/>
        </w:rPr>
        <w:t>ion</w:t>
      </w:r>
      <w:r w:rsidR="00A004B9">
        <w:rPr>
          <w:rFonts w:eastAsia="Times New Roman"/>
        </w:rPr>
        <w:t xml:space="preserve"> </w:t>
      </w:r>
      <w:r w:rsidR="00A004B9" w:rsidRPr="001D4EBC">
        <w:rPr>
          <w:rFonts w:eastAsia="Times New Roman"/>
        </w:rPr>
        <w:t>with</w:t>
      </w:r>
      <w:r w:rsidR="00A004B9">
        <w:rPr>
          <w:rFonts w:eastAsia="Times New Roman"/>
        </w:rPr>
        <w:t xml:space="preserve"> no</w:t>
      </w:r>
      <w:r w:rsidR="00A004B9" w:rsidRPr="001D4EBC">
        <w:rPr>
          <w:rFonts w:eastAsia="Times New Roman"/>
        </w:rPr>
        <w:t xml:space="preserve"> any </w:t>
      </w:r>
      <w:r w:rsidR="00A004B9">
        <w:rPr>
          <w:rFonts w:eastAsia="Times New Roman"/>
        </w:rPr>
        <w:t xml:space="preserve">prominent difference </w:t>
      </w:r>
      <w:r w:rsidR="00A004B9" w:rsidRPr="001D4EBC">
        <w:rPr>
          <w:rFonts w:eastAsia="Times New Roman"/>
        </w:rPr>
        <w:t>in compressi</w:t>
      </w:r>
      <w:r w:rsidR="00A004B9">
        <w:rPr>
          <w:rFonts w:eastAsia="Times New Roman"/>
        </w:rPr>
        <w:t>ve strength between  28 days and 60days.</w:t>
      </w:r>
    </w:p>
    <w:p w:rsidR="001D4EBC" w:rsidRPr="009741D9" w:rsidRDefault="00A004B9" w:rsidP="009741D9">
      <w:pPr>
        <w:pStyle w:val="Default"/>
        <w:spacing w:after="240"/>
        <w:jc w:val="both"/>
        <w:rPr>
          <w:rFonts w:eastAsia="Times New Roman"/>
        </w:rPr>
      </w:pPr>
      <w:r w:rsidRPr="00F47474">
        <w:rPr>
          <w:rFonts w:eastAsia="Times New Roman"/>
          <w:color w:val="000000" w:themeColor="text1"/>
        </w:rPr>
        <w:t xml:space="preserve"> </w:t>
      </w:r>
      <w:r w:rsidR="003B307A" w:rsidRPr="00F47474">
        <w:rPr>
          <w:rFonts w:eastAsia="Times New Roman"/>
          <w:color w:val="000000" w:themeColor="text1"/>
        </w:rPr>
        <w:t>(Afolayan, Arum and Daramola (2008)</w:t>
      </w:r>
      <w:r w:rsidR="00BE64C6">
        <w:rPr>
          <w:rFonts w:eastAsia="Times New Roman"/>
          <w:color w:val="000000" w:themeColor="text1"/>
        </w:rPr>
        <w:t xml:space="preserve"> opined that</w:t>
      </w:r>
      <w:r w:rsidRPr="00A004B9">
        <w:rPr>
          <w:rFonts w:eastAsia="Times New Roman"/>
          <w:color w:val="000000" w:themeColor="text1"/>
        </w:rPr>
        <w:t xml:space="preserve"> </w:t>
      </w:r>
      <w:r w:rsidRPr="00F47474">
        <w:rPr>
          <w:rFonts w:eastAsia="Times New Roman"/>
          <w:color w:val="000000" w:themeColor="text1"/>
        </w:rPr>
        <w:t xml:space="preserve">quality </w:t>
      </w:r>
      <w:r>
        <w:rPr>
          <w:rFonts w:eastAsia="Times New Roman"/>
          <w:color w:val="000000" w:themeColor="text1"/>
        </w:rPr>
        <w:t xml:space="preserve">management practiced has direct effect on the </w:t>
      </w:r>
      <w:r w:rsidR="00BE64C6" w:rsidRPr="00F47474">
        <w:rPr>
          <w:rFonts w:eastAsia="Times New Roman"/>
          <w:color w:val="000000" w:themeColor="text1"/>
        </w:rPr>
        <w:t>strength</w:t>
      </w:r>
      <w:r>
        <w:rPr>
          <w:rFonts w:eastAsia="Times New Roman"/>
          <w:color w:val="000000" w:themeColor="text1"/>
        </w:rPr>
        <w:t xml:space="preserve"> of sandcrete blocks.</w:t>
      </w:r>
      <w:r w:rsidR="00BE64C6" w:rsidRPr="00F47474">
        <w:rPr>
          <w:rFonts w:eastAsia="Times New Roman"/>
          <w:color w:val="000000" w:themeColor="text1"/>
        </w:rPr>
        <w:t xml:space="preserve"> </w:t>
      </w:r>
      <w:r w:rsidR="003B307A" w:rsidRPr="00F47474">
        <w:rPr>
          <w:rFonts w:eastAsia="Times New Roman"/>
          <w:color w:val="000000" w:themeColor="text1"/>
        </w:rPr>
        <w:t>(Abdullahi 2005)</w:t>
      </w:r>
      <w:r w:rsidR="006B5867">
        <w:rPr>
          <w:rFonts w:eastAsia="Times New Roman"/>
          <w:color w:val="000000" w:themeColor="text1"/>
        </w:rPr>
        <w:t xml:space="preserve"> is</w:t>
      </w:r>
      <w:r w:rsidR="00BE64C6">
        <w:rPr>
          <w:rFonts w:eastAsia="Times New Roman"/>
          <w:color w:val="000000" w:themeColor="text1"/>
        </w:rPr>
        <w:t xml:space="preserve"> of opinion that </w:t>
      </w:r>
      <w:r>
        <w:rPr>
          <w:rFonts w:eastAsia="Times New Roman"/>
          <w:color w:val="000000" w:themeColor="text1"/>
        </w:rPr>
        <w:t xml:space="preserve">best procurement </w:t>
      </w:r>
      <w:r w:rsidR="00BE64C6" w:rsidRPr="00F47474">
        <w:rPr>
          <w:rFonts w:eastAsia="Times New Roman"/>
          <w:color w:val="000000" w:themeColor="text1"/>
        </w:rPr>
        <w:t>of materials and</w:t>
      </w:r>
      <w:r w:rsidR="009052EF">
        <w:rPr>
          <w:rFonts w:eastAsia="Times New Roman"/>
          <w:color w:val="000000" w:themeColor="text1"/>
        </w:rPr>
        <w:t xml:space="preserve"> proper</w:t>
      </w:r>
      <w:r w:rsidR="00BE64C6" w:rsidRPr="00F47474">
        <w:rPr>
          <w:rFonts w:eastAsia="Times New Roman"/>
          <w:color w:val="000000" w:themeColor="text1"/>
        </w:rPr>
        <w:t xml:space="preserve"> curing</w:t>
      </w:r>
      <w:r>
        <w:rPr>
          <w:rFonts w:eastAsia="Times New Roman"/>
          <w:color w:val="000000" w:themeColor="text1"/>
        </w:rPr>
        <w:t xml:space="preserve"> process</w:t>
      </w:r>
      <w:r w:rsidR="00BE64C6" w:rsidRPr="00F47474">
        <w:rPr>
          <w:rFonts w:eastAsia="Times New Roman"/>
          <w:color w:val="000000" w:themeColor="text1"/>
        </w:rPr>
        <w:t xml:space="preserve"> </w:t>
      </w:r>
      <w:r w:rsidR="00BE64C6">
        <w:rPr>
          <w:rFonts w:eastAsia="Times New Roman"/>
          <w:color w:val="000000" w:themeColor="text1"/>
        </w:rPr>
        <w:t>enhance good quality of sandcrete blocks</w:t>
      </w:r>
      <w:r w:rsidR="003B307A" w:rsidRPr="00F47474">
        <w:rPr>
          <w:rFonts w:eastAsia="Times New Roman"/>
          <w:color w:val="000000" w:themeColor="text1"/>
        </w:rPr>
        <w:t xml:space="preserve">. </w:t>
      </w:r>
      <w:r w:rsidR="00D75E24" w:rsidRPr="00FF3550">
        <w:rPr>
          <w:shd w:val="clear" w:color="auto" w:fill="FFFFFF"/>
        </w:rPr>
        <w:t>One of the greatest challenges being faced by the construction industry today is the ince</w:t>
      </w:r>
      <w:r w:rsidR="00FF3550" w:rsidRPr="00FF3550">
        <w:rPr>
          <w:shd w:val="clear" w:color="auto" w:fill="FFFFFF"/>
        </w:rPr>
        <w:t>ssant building collapse and nonchalant</w:t>
      </w:r>
      <w:r w:rsidR="00D75E24" w:rsidRPr="00FF3550">
        <w:rPr>
          <w:shd w:val="clear" w:color="auto" w:fill="FFFFFF"/>
        </w:rPr>
        <w:t xml:space="preserve"> attitude towards materials testing to ascertain strength and behaviour of </w:t>
      </w:r>
      <w:r w:rsidR="003B2279" w:rsidRPr="00FF3550">
        <w:rPr>
          <w:shd w:val="clear" w:color="auto" w:fill="FFFFFF"/>
        </w:rPr>
        <w:t>building</w:t>
      </w:r>
      <w:r w:rsidR="00D75E24" w:rsidRPr="00FF3550">
        <w:rPr>
          <w:shd w:val="clear" w:color="auto" w:fill="FFFFFF"/>
        </w:rPr>
        <w:t xml:space="preserve"> materials under applied loads. S</w:t>
      </w:r>
      <w:r w:rsidR="00D75E24" w:rsidRPr="00F47474">
        <w:rPr>
          <w:color w:val="000000" w:themeColor="text1"/>
          <w:shd w:val="clear" w:color="auto" w:fill="FFFFFF"/>
        </w:rPr>
        <w:t xml:space="preserve">holanke, </w:t>
      </w:r>
      <w:r w:rsidR="009A7E38" w:rsidRPr="00F47474">
        <w:rPr>
          <w:color w:val="000000" w:themeColor="text1"/>
          <w:shd w:val="clear" w:color="auto" w:fill="FFFFFF"/>
        </w:rPr>
        <w:t xml:space="preserve">Fagbenle, Aderonmu, and Ajagbe (2015) maintained that </w:t>
      </w:r>
      <w:r w:rsidR="009A7E38" w:rsidRPr="00F47474">
        <w:rPr>
          <w:color w:val="000000" w:themeColor="text1"/>
        </w:rPr>
        <w:t>the use of poor quality of building materials such as blocks and bricks is responsible for the collapse of buildings. It is therefore highly essential to ensure that the production of sandcrete block and bricks is standardized and regulated in ensuring good quality.</w:t>
      </w:r>
      <w:r w:rsidR="00E768B2" w:rsidRPr="00F47474">
        <w:rPr>
          <w:color w:val="000000" w:themeColor="text1"/>
        </w:rPr>
        <w:t xml:space="preserve"> </w:t>
      </w:r>
      <w:r w:rsidR="00E768B2" w:rsidRPr="00F47474">
        <w:rPr>
          <w:color w:val="000000" w:themeColor="text1"/>
          <w:shd w:val="clear" w:color="auto" w:fill="FFFFFF"/>
        </w:rPr>
        <w:t xml:space="preserve">The outcome of Ede, Bamigboye, Olofinnade, and Shittu (2016) </w:t>
      </w:r>
      <w:r w:rsidR="00E768B2" w:rsidRPr="00F47474">
        <w:rPr>
          <w:color w:val="000000" w:themeColor="text1"/>
        </w:rPr>
        <w:t xml:space="preserve">ascribed that cement trademarks and grains distribution affect the compressive strength of normal concrete. </w:t>
      </w:r>
      <w:r w:rsidR="001D4EBC" w:rsidRPr="00F47474">
        <w:rPr>
          <w:color w:val="000000" w:themeColor="text1"/>
        </w:rPr>
        <w:t xml:space="preserve">In the same vein, Joshua, Olusola, Ogunde, Amusan, Ede, and Tunji-olayeni, (2017) maintained that </w:t>
      </w:r>
      <w:r w:rsidR="001D4EBC" w:rsidRPr="00F47474">
        <w:rPr>
          <w:iCs/>
          <w:color w:val="000000" w:themeColor="text1"/>
        </w:rPr>
        <w:t>factors such as knowledge on application of cement are responsible for low standard of concrete production in Lagos State, Nigeria despite the fact that cement are newly purchased and met the required standard.</w:t>
      </w:r>
    </w:p>
    <w:p w:rsidR="006052E1" w:rsidRDefault="006052E1" w:rsidP="0003051E">
      <w:pPr>
        <w:rPr>
          <w:rFonts w:ascii="Times New Roman" w:eastAsia="Times New Roman" w:hAnsi="Times New Roman" w:cs="Times New Roman"/>
          <w:sz w:val="24"/>
          <w:szCs w:val="24"/>
        </w:rPr>
      </w:pPr>
    </w:p>
    <w:p w:rsidR="006052E1" w:rsidRDefault="006052E1" w:rsidP="0003051E">
      <w:pPr>
        <w:rPr>
          <w:rFonts w:ascii="Times New Roman" w:eastAsia="Times New Roman" w:hAnsi="Times New Roman" w:cs="Times New Roman"/>
          <w:sz w:val="24"/>
          <w:szCs w:val="24"/>
        </w:rPr>
      </w:pPr>
    </w:p>
    <w:p w:rsidR="005D597B" w:rsidRPr="001D4EBC" w:rsidRDefault="003B307A" w:rsidP="0003051E">
      <w:pPr>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lastRenderedPageBreak/>
        <w:t>Approved</w:t>
      </w:r>
      <w:r w:rsidR="0003051E">
        <w:rPr>
          <w:rFonts w:ascii="Times New Roman" w:eastAsia="Times New Roman" w:hAnsi="Times New Roman" w:cs="Times New Roman"/>
          <w:sz w:val="24"/>
          <w:szCs w:val="24"/>
        </w:rPr>
        <w:t xml:space="preserve"> types and</w:t>
      </w:r>
      <w:r w:rsidRPr="001D4EBC">
        <w:rPr>
          <w:rFonts w:ascii="Times New Roman" w:eastAsia="Times New Roman" w:hAnsi="Times New Roman" w:cs="Times New Roman"/>
          <w:sz w:val="24"/>
          <w:szCs w:val="24"/>
        </w:rPr>
        <w:t xml:space="preserve"> sizes for sandcrete blocks specified by NIS are </w:t>
      </w:r>
      <w:r w:rsidR="0003051E">
        <w:rPr>
          <w:rFonts w:ascii="Times New Roman" w:eastAsia="Times New Roman" w:hAnsi="Times New Roman" w:cs="Times New Roman"/>
          <w:sz w:val="24"/>
          <w:szCs w:val="24"/>
        </w:rPr>
        <w:t xml:space="preserve">shown </w:t>
      </w:r>
      <w:r w:rsidRPr="001D4EBC">
        <w:rPr>
          <w:rFonts w:ascii="Times New Roman" w:eastAsia="Times New Roman" w:hAnsi="Times New Roman" w:cs="Times New Roman"/>
          <w:sz w:val="24"/>
          <w:szCs w:val="24"/>
        </w:rPr>
        <w:t>in</w:t>
      </w:r>
      <w:r w:rsidR="0003051E">
        <w:rPr>
          <w:rFonts w:ascii="Times New Roman" w:eastAsia="Times New Roman" w:hAnsi="Times New Roman" w:cs="Times New Roman"/>
          <w:sz w:val="24"/>
          <w:szCs w:val="24"/>
        </w:rPr>
        <w:t xml:space="preserve"> the</w:t>
      </w:r>
      <w:r w:rsidRPr="001D4EBC">
        <w:rPr>
          <w:rFonts w:ascii="Times New Roman" w:eastAsia="Times New Roman" w:hAnsi="Times New Roman" w:cs="Times New Roman"/>
          <w:sz w:val="24"/>
          <w:szCs w:val="24"/>
        </w:rPr>
        <w:t xml:space="preserve"> Table 1. </w:t>
      </w:r>
    </w:p>
    <w:p w:rsidR="003B307A" w:rsidRPr="0003051E" w:rsidRDefault="005237B8" w:rsidP="003B307A">
      <w:pPr>
        <w:spacing w:after="0"/>
        <w:jc w:val="both"/>
        <w:rPr>
          <w:rFonts w:ascii="Times New Roman" w:eastAsia="Times New Roman" w:hAnsi="Times New Roman" w:cs="Times New Roman"/>
          <w:sz w:val="24"/>
          <w:szCs w:val="24"/>
        </w:rPr>
      </w:pPr>
      <w:r w:rsidRPr="0003051E">
        <w:rPr>
          <w:rFonts w:ascii="Times New Roman" w:eastAsia="Times New Roman" w:hAnsi="Times New Roman" w:cs="Times New Roman"/>
          <w:sz w:val="24"/>
          <w:szCs w:val="24"/>
        </w:rPr>
        <w:t>Table 1: Types</w:t>
      </w:r>
      <w:r w:rsidR="0003051E" w:rsidRPr="0003051E">
        <w:rPr>
          <w:rFonts w:ascii="Times New Roman" w:eastAsia="Times New Roman" w:hAnsi="Times New Roman" w:cs="Times New Roman"/>
          <w:sz w:val="24"/>
          <w:szCs w:val="24"/>
        </w:rPr>
        <w:t xml:space="preserve"> and sizes</w:t>
      </w:r>
      <w:r w:rsidR="005D597B" w:rsidRPr="0003051E">
        <w:rPr>
          <w:rFonts w:ascii="Times New Roman" w:eastAsia="Times New Roman" w:hAnsi="Times New Roman" w:cs="Times New Roman"/>
          <w:sz w:val="24"/>
          <w:szCs w:val="24"/>
        </w:rPr>
        <w:t xml:space="preserve"> of</w:t>
      </w:r>
      <w:r w:rsidRPr="0003051E">
        <w:rPr>
          <w:rFonts w:ascii="Times New Roman" w:eastAsia="Times New Roman" w:hAnsi="Times New Roman" w:cs="Times New Roman"/>
          <w:sz w:val="24"/>
          <w:szCs w:val="24"/>
        </w:rPr>
        <w:t xml:space="preserve"> </w:t>
      </w:r>
      <w:r w:rsidR="005D597B" w:rsidRPr="0003051E">
        <w:rPr>
          <w:rFonts w:ascii="Times New Roman" w:eastAsia="Times New Roman" w:hAnsi="Times New Roman" w:cs="Times New Roman"/>
          <w:sz w:val="24"/>
          <w:szCs w:val="24"/>
        </w:rPr>
        <w:t xml:space="preserve">Sandcrete </w:t>
      </w:r>
      <w:r w:rsidRPr="0003051E">
        <w:rPr>
          <w:rFonts w:ascii="Times New Roman" w:eastAsia="Times New Roman" w:hAnsi="Times New Roman" w:cs="Times New Roman"/>
          <w:sz w:val="24"/>
          <w:szCs w:val="24"/>
        </w:rPr>
        <w:t>blocks and their use</w:t>
      </w:r>
      <w:r w:rsidR="005D597B" w:rsidRPr="0003051E">
        <w:rPr>
          <w:rFonts w:ascii="Times New Roman" w:eastAsia="Times New Roman" w:hAnsi="Times New Roman" w:cs="Times New Roman"/>
          <w:sz w:val="24"/>
          <w:szCs w:val="24"/>
        </w:rPr>
        <w:t>s</w:t>
      </w:r>
    </w:p>
    <w:tbl>
      <w:tblPr>
        <w:tblStyle w:val="TableGrid"/>
        <w:tblW w:w="0" w:type="auto"/>
        <w:tblLook w:val="04A0" w:firstRow="1" w:lastRow="0" w:firstColumn="1" w:lastColumn="0" w:noHBand="0" w:noVBand="1"/>
      </w:tblPr>
      <w:tblGrid>
        <w:gridCol w:w="2394"/>
        <w:gridCol w:w="2394"/>
        <w:gridCol w:w="2394"/>
        <w:gridCol w:w="2394"/>
      </w:tblGrid>
      <w:tr w:rsidR="005237B8" w:rsidRPr="00760AC1" w:rsidTr="005237B8">
        <w:tc>
          <w:tcPr>
            <w:tcW w:w="2394" w:type="dxa"/>
          </w:tcPr>
          <w:p w:rsidR="005237B8" w:rsidRPr="00760AC1" w:rsidRDefault="005237B8"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Types</w:t>
            </w:r>
          </w:p>
        </w:tc>
        <w:tc>
          <w:tcPr>
            <w:tcW w:w="2394" w:type="dxa"/>
          </w:tcPr>
          <w:p w:rsidR="005237B8" w:rsidRPr="00760AC1" w:rsidRDefault="005237B8"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Work size (mm)</w:t>
            </w:r>
          </w:p>
          <w:p w:rsidR="005237B8" w:rsidRPr="00760AC1" w:rsidRDefault="005237B8"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 xml:space="preserve">      Lx T x H</w:t>
            </w:r>
          </w:p>
        </w:tc>
        <w:tc>
          <w:tcPr>
            <w:tcW w:w="2394" w:type="dxa"/>
          </w:tcPr>
          <w:p w:rsidR="005237B8" w:rsidRPr="00760AC1" w:rsidRDefault="005237B8"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Web Thickness</w:t>
            </w:r>
          </w:p>
        </w:tc>
        <w:tc>
          <w:tcPr>
            <w:tcW w:w="2394" w:type="dxa"/>
          </w:tcPr>
          <w:p w:rsidR="005237B8" w:rsidRPr="00760AC1" w:rsidRDefault="00A15461"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Use</w:t>
            </w:r>
          </w:p>
        </w:tc>
      </w:tr>
      <w:tr w:rsidR="005237B8" w:rsidRPr="00760AC1" w:rsidTr="005237B8">
        <w:tc>
          <w:tcPr>
            <w:tcW w:w="2394" w:type="dxa"/>
          </w:tcPr>
          <w:p w:rsidR="005237B8" w:rsidRPr="00760AC1" w:rsidRDefault="005237B8"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Solid blocks</w:t>
            </w:r>
          </w:p>
        </w:tc>
        <w:tc>
          <w:tcPr>
            <w:tcW w:w="2394" w:type="dxa"/>
          </w:tcPr>
          <w:p w:rsidR="005237B8" w:rsidRPr="00760AC1" w:rsidRDefault="0003051E" w:rsidP="003B307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 </w:t>
            </w:r>
            <w:r w:rsidR="005237B8" w:rsidRPr="00760AC1">
              <w:rPr>
                <w:rFonts w:ascii="Times New Roman" w:eastAsia="Times New Roman" w:hAnsi="Times New Roman" w:cs="Times New Roman"/>
                <w:sz w:val="20"/>
                <w:szCs w:val="20"/>
              </w:rPr>
              <w:t xml:space="preserve">x 225 x </w:t>
            </w:r>
            <w:r>
              <w:rPr>
                <w:rFonts w:ascii="Times New Roman" w:eastAsia="Times New Roman" w:hAnsi="Times New Roman" w:cs="Times New Roman"/>
                <w:sz w:val="20"/>
                <w:szCs w:val="20"/>
              </w:rPr>
              <w:t>450</w:t>
            </w:r>
          </w:p>
        </w:tc>
        <w:tc>
          <w:tcPr>
            <w:tcW w:w="2394" w:type="dxa"/>
          </w:tcPr>
          <w:p w:rsidR="005237B8" w:rsidRPr="00760AC1" w:rsidRDefault="005237B8" w:rsidP="005237B8">
            <w:pPr>
              <w:pStyle w:val="ListParagraph"/>
              <w:numPr>
                <w:ilvl w:val="0"/>
                <w:numId w:val="1"/>
              </w:num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 xml:space="preserve">         </w:t>
            </w:r>
          </w:p>
        </w:tc>
        <w:tc>
          <w:tcPr>
            <w:tcW w:w="2394" w:type="dxa"/>
          </w:tcPr>
          <w:p w:rsidR="005237B8" w:rsidRPr="00760AC1" w:rsidRDefault="00A15461" w:rsidP="00A15461">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Non load bearing and portion walls</w:t>
            </w:r>
          </w:p>
        </w:tc>
      </w:tr>
      <w:tr w:rsidR="005237B8" w:rsidRPr="00760AC1" w:rsidTr="005237B8">
        <w:tc>
          <w:tcPr>
            <w:tcW w:w="2394" w:type="dxa"/>
          </w:tcPr>
          <w:p w:rsidR="005237B8" w:rsidRPr="00760AC1" w:rsidRDefault="005237B8"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Hollow blocks</w:t>
            </w:r>
          </w:p>
        </w:tc>
        <w:tc>
          <w:tcPr>
            <w:tcW w:w="2394" w:type="dxa"/>
          </w:tcPr>
          <w:p w:rsidR="005237B8" w:rsidRPr="00760AC1" w:rsidRDefault="0003051E" w:rsidP="003B307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r w:rsidR="005237B8" w:rsidRPr="00760AC1">
              <w:rPr>
                <w:rFonts w:ascii="Times New Roman" w:eastAsia="Times New Roman" w:hAnsi="Times New Roman" w:cs="Times New Roman"/>
                <w:sz w:val="20"/>
                <w:szCs w:val="20"/>
              </w:rPr>
              <w:t xml:space="preserve"> x 225 x </w:t>
            </w:r>
            <w:r>
              <w:rPr>
                <w:rFonts w:ascii="Times New Roman" w:eastAsia="Times New Roman" w:hAnsi="Times New Roman" w:cs="Times New Roman"/>
                <w:sz w:val="20"/>
                <w:szCs w:val="20"/>
              </w:rPr>
              <w:t>450</w:t>
            </w:r>
          </w:p>
        </w:tc>
        <w:tc>
          <w:tcPr>
            <w:tcW w:w="2394" w:type="dxa"/>
          </w:tcPr>
          <w:p w:rsidR="005237B8" w:rsidRPr="00760AC1" w:rsidRDefault="005237B8"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 xml:space="preserve">      25</w:t>
            </w:r>
          </w:p>
        </w:tc>
        <w:tc>
          <w:tcPr>
            <w:tcW w:w="2394" w:type="dxa"/>
          </w:tcPr>
          <w:p w:rsidR="005237B8" w:rsidRPr="00760AC1" w:rsidRDefault="00A15461"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Non load bearing and portion walls</w:t>
            </w:r>
          </w:p>
        </w:tc>
      </w:tr>
      <w:tr w:rsidR="005237B8" w:rsidRPr="00760AC1" w:rsidTr="005237B8">
        <w:tc>
          <w:tcPr>
            <w:tcW w:w="2394" w:type="dxa"/>
          </w:tcPr>
          <w:p w:rsidR="005237B8" w:rsidRPr="00760AC1" w:rsidRDefault="005237B8"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Hollow blocks</w:t>
            </w:r>
          </w:p>
        </w:tc>
        <w:tc>
          <w:tcPr>
            <w:tcW w:w="2394" w:type="dxa"/>
          </w:tcPr>
          <w:p w:rsidR="005237B8" w:rsidRPr="00760AC1" w:rsidRDefault="0003051E" w:rsidP="003B307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 x 225 x 4</w:t>
            </w:r>
            <w:r w:rsidR="005237B8" w:rsidRPr="00760AC1">
              <w:rPr>
                <w:rFonts w:ascii="Times New Roman" w:eastAsia="Times New Roman" w:hAnsi="Times New Roman" w:cs="Times New Roman"/>
                <w:sz w:val="20"/>
                <w:szCs w:val="20"/>
              </w:rPr>
              <w:t>50</w:t>
            </w:r>
          </w:p>
        </w:tc>
        <w:tc>
          <w:tcPr>
            <w:tcW w:w="2394" w:type="dxa"/>
          </w:tcPr>
          <w:p w:rsidR="005237B8" w:rsidRPr="00760AC1" w:rsidRDefault="005237B8"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 xml:space="preserve">      37-50</w:t>
            </w:r>
          </w:p>
        </w:tc>
        <w:tc>
          <w:tcPr>
            <w:tcW w:w="2394" w:type="dxa"/>
          </w:tcPr>
          <w:p w:rsidR="005237B8" w:rsidRPr="00760AC1" w:rsidRDefault="00A15461"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load bearing walls</w:t>
            </w:r>
          </w:p>
        </w:tc>
      </w:tr>
      <w:tr w:rsidR="005237B8" w:rsidRPr="00760AC1" w:rsidTr="005237B8">
        <w:tc>
          <w:tcPr>
            <w:tcW w:w="2394" w:type="dxa"/>
          </w:tcPr>
          <w:p w:rsidR="005237B8" w:rsidRPr="00760AC1" w:rsidRDefault="005237B8"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Hollow blocks</w:t>
            </w:r>
          </w:p>
        </w:tc>
        <w:tc>
          <w:tcPr>
            <w:tcW w:w="2394" w:type="dxa"/>
          </w:tcPr>
          <w:p w:rsidR="005237B8" w:rsidRPr="00760AC1" w:rsidRDefault="0003051E" w:rsidP="003B307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r w:rsidR="005237B8" w:rsidRPr="00760AC1">
              <w:rPr>
                <w:rFonts w:ascii="Times New Roman" w:eastAsia="Times New Roman" w:hAnsi="Times New Roman" w:cs="Times New Roman"/>
                <w:sz w:val="20"/>
                <w:szCs w:val="20"/>
              </w:rPr>
              <w:t xml:space="preserve"> x 225 x </w:t>
            </w:r>
            <w:r>
              <w:rPr>
                <w:rFonts w:ascii="Times New Roman" w:eastAsia="Times New Roman" w:hAnsi="Times New Roman" w:cs="Times New Roman"/>
                <w:sz w:val="20"/>
                <w:szCs w:val="20"/>
              </w:rPr>
              <w:t>450</w:t>
            </w:r>
          </w:p>
        </w:tc>
        <w:tc>
          <w:tcPr>
            <w:tcW w:w="2394" w:type="dxa"/>
          </w:tcPr>
          <w:p w:rsidR="005237B8" w:rsidRPr="00760AC1" w:rsidRDefault="005237B8"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 xml:space="preserve">      50</w:t>
            </w:r>
          </w:p>
        </w:tc>
        <w:tc>
          <w:tcPr>
            <w:tcW w:w="2394" w:type="dxa"/>
          </w:tcPr>
          <w:p w:rsidR="005237B8" w:rsidRPr="00760AC1" w:rsidRDefault="00A15461" w:rsidP="003B307A">
            <w:pPr>
              <w:jc w:val="both"/>
              <w:rPr>
                <w:rFonts w:ascii="Times New Roman" w:eastAsia="Times New Roman" w:hAnsi="Times New Roman" w:cs="Times New Roman"/>
                <w:sz w:val="20"/>
                <w:szCs w:val="20"/>
              </w:rPr>
            </w:pPr>
            <w:r w:rsidRPr="00760AC1">
              <w:rPr>
                <w:rFonts w:ascii="Times New Roman" w:eastAsia="Times New Roman" w:hAnsi="Times New Roman" w:cs="Times New Roman"/>
                <w:sz w:val="20"/>
                <w:szCs w:val="20"/>
              </w:rPr>
              <w:t>load bearing walls</w:t>
            </w:r>
          </w:p>
        </w:tc>
      </w:tr>
    </w:tbl>
    <w:p w:rsidR="003B307A" w:rsidRPr="00760AC1" w:rsidRDefault="008B6455" w:rsidP="00760AC1">
      <w:pPr>
        <w:jc w:val="both"/>
        <w:rPr>
          <w:rFonts w:ascii="Times New Roman" w:eastAsia="Times New Roman" w:hAnsi="Times New Roman" w:cs="Times New Roman"/>
          <w:i/>
          <w:sz w:val="24"/>
          <w:szCs w:val="24"/>
        </w:rPr>
      </w:pPr>
      <w:r w:rsidRPr="001D4EBC">
        <w:rPr>
          <w:rFonts w:ascii="Times New Roman" w:eastAsia="Times New Roman" w:hAnsi="Times New Roman" w:cs="Times New Roman"/>
          <w:i/>
          <w:sz w:val="24"/>
          <w:szCs w:val="24"/>
        </w:rPr>
        <w:t>Source: NIS 587:2007</w:t>
      </w:r>
    </w:p>
    <w:p w:rsidR="0081586E" w:rsidRPr="000509A4" w:rsidRDefault="0081586E" w:rsidP="009741D9">
      <w:pPr>
        <w:jc w:val="both"/>
        <w:rPr>
          <w:rFonts w:ascii="Times New Roman" w:hAnsi="Times New Roman" w:cs="Times New Roman"/>
          <w:sz w:val="24"/>
          <w:szCs w:val="24"/>
        </w:rPr>
      </w:pPr>
      <w:r w:rsidRPr="000509A4">
        <w:rPr>
          <w:rFonts w:ascii="Times New Roman" w:hAnsi="Times New Roman" w:cs="Times New Roman"/>
          <w:sz w:val="24"/>
          <w:szCs w:val="24"/>
        </w:rPr>
        <w:t xml:space="preserve">Okland </w:t>
      </w:r>
      <w:r w:rsidR="008B6455" w:rsidRPr="000509A4">
        <w:rPr>
          <w:rFonts w:ascii="Times New Roman" w:hAnsi="Times New Roman" w:cs="Times New Roman"/>
          <w:sz w:val="24"/>
          <w:szCs w:val="24"/>
        </w:rPr>
        <w:t>(</w:t>
      </w:r>
      <w:r w:rsidRPr="000509A4">
        <w:rPr>
          <w:rFonts w:ascii="Times New Roman" w:hAnsi="Times New Roman" w:cs="Times New Roman"/>
          <w:sz w:val="24"/>
          <w:szCs w:val="24"/>
        </w:rPr>
        <w:t>1991</w:t>
      </w:r>
      <w:r w:rsidR="008B6455" w:rsidRPr="000509A4">
        <w:rPr>
          <w:rFonts w:ascii="Times New Roman" w:hAnsi="Times New Roman" w:cs="Times New Roman"/>
          <w:sz w:val="24"/>
          <w:szCs w:val="24"/>
        </w:rPr>
        <w:t>)</w:t>
      </w:r>
      <w:r w:rsidRPr="000509A4">
        <w:rPr>
          <w:rFonts w:ascii="Times New Roman" w:hAnsi="Times New Roman" w:cs="Times New Roman"/>
          <w:sz w:val="24"/>
          <w:szCs w:val="24"/>
        </w:rPr>
        <w:t xml:space="preserve"> </w:t>
      </w:r>
      <w:r w:rsidR="009E3D38" w:rsidRPr="000509A4">
        <w:rPr>
          <w:rFonts w:ascii="Times New Roman" w:hAnsi="Times New Roman" w:cs="Times New Roman"/>
          <w:sz w:val="24"/>
          <w:szCs w:val="24"/>
        </w:rPr>
        <w:t>opined</w:t>
      </w:r>
      <w:r w:rsidRPr="000509A4">
        <w:rPr>
          <w:rFonts w:ascii="Times New Roman" w:hAnsi="Times New Roman" w:cs="Times New Roman"/>
          <w:sz w:val="24"/>
          <w:szCs w:val="24"/>
        </w:rPr>
        <w:t xml:space="preserve"> that </w:t>
      </w:r>
      <w:r w:rsidR="009E3D38" w:rsidRPr="000509A4">
        <w:rPr>
          <w:rFonts w:ascii="Times New Roman" w:hAnsi="Times New Roman" w:cs="Times New Roman"/>
          <w:sz w:val="24"/>
          <w:szCs w:val="24"/>
        </w:rPr>
        <w:t xml:space="preserve">monitoring </w:t>
      </w:r>
      <w:r w:rsidRPr="000509A4">
        <w:rPr>
          <w:rFonts w:ascii="Times New Roman" w:hAnsi="Times New Roman" w:cs="Times New Roman"/>
          <w:sz w:val="24"/>
          <w:szCs w:val="24"/>
        </w:rPr>
        <w:t xml:space="preserve">and </w:t>
      </w:r>
      <w:r w:rsidR="009E3D38" w:rsidRPr="000509A4">
        <w:rPr>
          <w:rFonts w:ascii="Times New Roman" w:hAnsi="Times New Roman" w:cs="Times New Roman"/>
          <w:sz w:val="24"/>
          <w:szCs w:val="24"/>
        </w:rPr>
        <w:t xml:space="preserve">compliance </w:t>
      </w:r>
      <w:r w:rsidR="004E5C9A" w:rsidRPr="000509A4">
        <w:rPr>
          <w:rFonts w:ascii="Times New Roman" w:hAnsi="Times New Roman" w:cs="Times New Roman"/>
          <w:sz w:val="24"/>
          <w:szCs w:val="24"/>
        </w:rPr>
        <w:t>with</w:t>
      </w:r>
      <w:r w:rsidRPr="000509A4">
        <w:rPr>
          <w:rFonts w:ascii="Times New Roman" w:hAnsi="Times New Roman" w:cs="Times New Roman"/>
          <w:sz w:val="24"/>
          <w:szCs w:val="24"/>
        </w:rPr>
        <w:t xml:space="preserve"> standards are </w:t>
      </w:r>
      <w:r w:rsidR="009E3D38" w:rsidRPr="000509A4">
        <w:rPr>
          <w:rFonts w:ascii="Times New Roman" w:hAnsi="Times New Roman" w:cs="Times New Roman"/>
          <w:sz w:val="24"/>
          <w:szCs w:val="24"/>
        </w:rPr>
        <w:t xml:space="preserve">major </w:t>
      </w:r>
      <w:r w:rsidR="004E5C9A" w:rsidRPr="000509A4">
        <w:rPr>
          <w:rFonts w:ascii="Times New Roman" w:hAnsi="Times New Roman" w:cs="Times New Roman"/>
          <w:sz w:val="24"/>
          <w:szCs w:val="24"/>
        </w:rPr>
        <w:t>ingredients</w:t>
      </w:r>
      <w:r w:rsidR="009E3D38" w:rsidRPr="000509A4">
        <w:rPr>
          <w:rFonts w:ascii="Times New Roman" w:hAnsi="Times New Roman" w:cs="Times New Roman"/>
          <w:sz w:val="24"/>
          <w:szCs w:val="24"/>
        </w:rPr>
        <w:t xml:space="preserve"> </w:t>
      </w:r>
      <w:r w:rsidRPr="000509A4">
        <w:rPr>
          <w:rFonts w:ascii="Times New Roman" w:hAnsi="Times New Roman" w:cs="Times New Roman"/>
          <w:sz w:val="24"/>
          <w:szCs w:val="24"/>
        </w:rPr>
        <w:t xml:space="preserve">to </w:t>
      </w:r>
      <w:r w:rsidR="004E5C9A" w:rsidRPr="000509A4">
        <w:rPr>
          <w:rFonts w:ascii="Times New Roman" w:hAnsi="Times New Roman" w:cs="Times New Roman"/>
          <w:sz w:val="24"/>
          <w:szCs w:val="24"/>
        </w:rPr>
        <w:t xml:space="preserve">promote </w:t>
      </w:r>
      <w:r w:rsidRPr="000509A4">
        <w:rPr>
          <w:rFonts w:ascii="Times New Roman" w:hAnsi="Times New Roman" w:cs="Times New Roman"/>
          <w:sz w:val="24"/>
          <w:szCs w:val="24"/>
        </w:rPr>
        <w:t>the</w:t>
      </w:r>
      <w:r w:rsidR="004E5C9A" w:rsidRPr="000509A4">
        <w:rPr>
          <w:rFonts w:ascii="Times New Roman" w:hAnsi="Times New Roman" w:cs="Times New Roman"/>
          <w:sz w:val="24"/>
          <w:szCs w:val="24"/>
        </w:rPr>
        <w:t xml:space="preserve"> achievement</w:t>
      </w:r>
      <w:r w:rsidRPr="000509A4">
        <w:rPr>
          <w:rFonts w:ascii="Times New Roman" w:hAnsi="Times New Roman" w:cs="Times New Roman"/>
          <w:sz w:val="24"/>
          <w:szCs w:val="24"/>
        </w:rPr>
        <w:t xml:space="preserve"> of quality control implementation. Despite the fact that the standards are laid down for both use and production of sandcrete block in Nigeria, the problem of quality control </w:t>
      </w:r>
      <w:r w:rsidR="00EF1A74" w:rsidRPr="000509A4">
        <w:rPr>
          <w:rFonts w:ascii="Times New Roman" w:hAnsi="Times New Roman" w:cs="Times New Roman"/>
          <w:sz w:val="24"/>
          <w:szCs w:val="24"/>
        </w:rPr>
        <w:t>has still become order of day among many sandcrete blocks manufacturers within the country. The standards mostly</w:t>
      </w:r>
      <w:r w:rsidR="000A556B" w:rsidRPr="000509A4">
        <w:rPr>
          <w:rFonts w:ascii="Times New Roman" w:hAnsi="Times New Roman" w:cs="Times New Roman"/>
          <w:sz w:val="24"/>
          <w:szCs w:val="24"/>
        </w:rPr>
        <w:t xml:space="preserve"> employed</w:t>
      </w:r>
      <w:r w:rsidR="00EF1A74" w:rsidRPr="000509A4">
        <w:rPr>
          <w:rFonts w:ascii="Times New Roman" w:hAnsi="Times New Roman" w:cs="Times New Roman"/>
          <w:sz w:val="24"/>
          <w:szCs w:val="24"/>
        </w:rPr>
        <w:t xml:space="preserve"> </w:t>
      </w:r>
      <w:r w:rsidR="000A556B" w:rsidRPr="000509A4">
        <w:rPr>
          <w:rFonts w:ascii="Times New Roman" w:hAnsi="Times New Roman" w:cs="Times New Roman"/>
          <w:sz w:val="24"/>
          <w:szCs w:val="24"/>
        </w:rPr>
        <w:t xml:space="preserve">are outdated and they are </w:t>
      </w:r>
      <w:r w:rsidR="009F6207" w:rsidRPr="000509A4">
        <w:rPr>
          <w:rFonts w:ascii="Times New Roman" w:hAnsi="Times New Roman" w:cs="Times New Roman"/>
          <w:sz w:val="24"/>
          <w:szCs w:val="24"/>
        </w:rPr>
        <w:t>being used</w:t>
      </w:r>
      <w:r w:rsidR="000A556B" w:rsidRPr="000509A4">
        <w:rPr>
          <w:rFonts w:ascii="Times New Roman" w:hAnsi="Times New Roman" w:cs="Times New Roman"/>
          <w:sz w:val="24"/>
          <w:szCs w:val="24"/>
        </w:rPr>
        <w:t xml:space="preserve"> to meet</w:t>
      </w:r>
      <w:r w:rsidR="00EF1A74" w:rsidRPr="000509A4">
        <w:rPr>
          <w:rFonts w:ascii="Times New Roman" w:hAnsi="Times New Roman" w:cs="Times New Roman"/>
          <w:sz w:val="24"/>
          <w:szCs w:val="24"/>
        </w:rPr>
        <w:t xml:space="preserve"> local conditions.</w:t>
      </w:r>
    </w:p>
    <w:p w:rsidR="00EF0630" w:rsidRPr="000509A4" w:rsidRDefault="00EF1A74" w:rsidP="009741D9">
      <w:pPr>
        <w:jc w:val="both"/>
        <w:rPr>
          <w:rFonts w:ascii="Times New Roman" w:hAnsi="Times New Roman" w:cs="Times New Roman"/>
          <w:sz w:val="24"/>
          <w:szCs w:val="24"/>
        </w:rPr>
      </w:pPr>
      <w:r w:rsidRPr="000509A4">
        <w:rPr>
          <w:rFonts w:ascii="Times New Roman" w:hAnsi="Times New Roman" w:cs="Times New Roman"/>
          <w:sz w:val="24"/>
          <w:szCs w:val="24"/>
        </w:rPr>
        <w:t>In Nigeria, most sandcrete blocks’ manufacturers employ the use of aggregates for production</w:t>
      </w:r>
      <w:r w:rsidR="008D62C4" w:rsidRPr="000509A4">
        <w:rPr>
          <w:rFonts w:ascii="Times New Roman" w:hAnsi="Times New Roman" w:cs="Times New Roman"/>
          <w:sz w:val="24"/>
          <w:szCs w:val="24"/>
        </w:rPr>
        <w:t xml:space="preserve"> without minding its</w:t>
      </w:r>
      <w:r w:rsidRPr="000509A4">
        <w:rPr>
          <w:rFonts w:ascii="Times New Roman" w:hAnsi="Times New Roman" w:cs="Times New Roman"/>
          <w:sz w:val="24"/>
          <w:szCs w:val="24"/>
        </w:rPr>
        <w:t xml:space="preserve"> source, </w:t>
      </w:r>
      <w:r w:rsidR="000A556B" w:rsidRPr="000509A4">
        <w:rPr>
          <w:rFonts w:ascii="Times New Roman" w:hAnsi="Times New Roman" w:cs="Times New Roman"/>
          <w:sz w:val="24"/>
          <w:szCs w:val="24"/>
        </w:rPr>
        <w:t>grain size distribution</w:t>
      </w:r>
      <w:r w:rsidR="008D62C4" w:rsidRPr="000509A4">
        <w:rPr>
          <w:rFonts w:ascii="Times New Roman" w:hAnsi="Times New Roman" w:cs="Times New Roman"/>
          <w:sz w:val="24"/>
          <w:szCs w:val="24"/>
        </w:rPr>
        <w:t xml:space="preserve">, and quality. </w:t>
      </w:r>
      <w:r w:rsidR="00E152BD" w:rsidRPr="000509A4">
        <w:rPr>
          <w:rFonts w:ascii="Times New Roman" w:hAnsi="Times New Roman" w:cs="Times New Roman"/>
          <w:sz w:val="24"/>
          <w:szCs w:val="24"/>
        </w:rPr>
        <w:t>Okland (1991) observed in his study that t</w:t>
      </w:r>
      <w:r w:rsidR="008D62C4" w:rsidRPr="000509A4">
        <w:rPr>
          <w:rFonts w:ascii="Times New Roman" w:hAnsi="Times New Roman" w:cs="Times New Roman"/>
          <w:sz w:val="24"/>
          <w:szCs w:val="24"/>
        </w:rPr>
        <w:t xml:space="preserve">he quality of </w:t>
      </w:r>
      <w:r w:rsidR="000A556B" w:rsidRPr="000509A4">
        <w:rPr>
          <w:rFonts w:ascii="Times New Roman" w:hAnsi="Times New Roman" w:cs="Times New Roman"/>
          <w:sz w:val="24"/>
          <w:szCs w:val="24"/>
        </w:rPr>
        <w:t xml:space="preserve">production </w:t>
      </w:r>
      <w:r w:rsidR="008D62C4" w:rsidRPr="000509A4">
        <w:rPr>
          <w:rFonts w:ascii="Times New Roman" w:hAnsi="Times New Roman" w:cs="Times New Roman"/>
          <w:sz w:val="24"/>
          <w:szCs w:val="24"/>
        </w:rPr>
        <w:t>process</w:t>
      </w:r>
      <w:r w:rsidR="000A556B" w:rsidRPr="000509A4">
        <w:rPr>
          <w:rFonts w:ascii="Times New Roman" w:hAnsi="Times New Roman" w:cs="Times New Roman"/>
          <w:sz w:val="24"/>
          <w:szCs w:val="24"/>
        </w:rPr>
        <w:t xml:space="preserve"> involved has a significant impact </w:t>
      </w:r>
      <w:r w:rsidR="008D62C4" w:rsidRPr="000509A4">
        <w:rPr>
          <w:rFonts w:ascii="Times New Roman" w:hAnsi="Times New Roman" w:cs="Times New Roman"/>
          <w:sz w:val="24"/>
          <w:szCs w:val="24"/>
        </w:rPr>
        <w:t>on the quality of the product</w:t>
      </w:r>
      <w:r w:rsidR="00E152BD" w:rsidRPr="000509A4">
        <w:rPr>
          <w:rFonts w:ascii="Times New Roman" w:hAnsi="Times New Roman" w:cs="Times New Roman"/>
          <w:sz w:val="24"/>
          <w:szCs w:val="24"/>
        </w:rPr>
        <w:t xml:space="preserve"> and therefore</w:t>
      </w:r>
      <w:r w:rsidR="00834BF0" w:rsidRPr="000509A4">
        <w:rPr>
          <w:rFonts w:ascii="Times New Roman" w:hAnsi="Times New Roman" w:cs="Times New Roman"/>
          <w:sz w:val="24"/>
          <w:szCs w:val="24"/>
        </w:rPr>
        <w:t xml:space="preserve"> </w:t>
      </w:r>
      <w:r w:rsidR="00E152BD" w:rsidRPr="000509A4">
        <w:rPr>
          <w:rFonts w:ascii="Times New Roman" w:hAnsi="Times New Roman" w:cs="Times New Roman"/>
          <w:sz w:val="24"/>
          <w:szCs w:val="24"/>
        </w:rPr>
        <w:t>the practice results to</w:t>
      </w:r>
      <w:r w:rsidR="008D62C4" w:rsidRPr="000509A4">
        <w:rPr>
          <w:rFonts w:ascii="Times New Roman" w:hAnsi="Times New Roman" w:cs="Times New Roman"/>
          <w:sz w:val="24"/>
          <w:szCs w:val="24"/>
        </w:rPr>
        <w:t xml:space="preserve"> building</w:t>
      </w:r>
      <w:r w:rsidR="00E152BD" w:rsidRPr="000509A4">
        <w:rPr>
          <w:rFonts w:ascii="Times New Roman" w:hAnsi="Times New Roman" w:cs="Times New Roman"/>
          <w:sz w:val="24"/>
          <w:szCs w:val="24"/>
        </w:rPr>
        <w:t xml:space="preserve"> failure before its </w:t>
      </w:r>
      <w:r w:rsidR="008D62C4" w:rsidRPr="000509A4">
        <w:rPr>
          <w:rFonts w:ascii="Times New Roman" w:hAnsi="Times New Roman" w:cs="Times New Roman"/>
          <w:sz w:val="24"/>
          <w:szCs w:val="24"/>
        </w:rPr>
        <w:t xml:space="preserve">required life span. </w:t>
      </w:r>
      <w:r w:rsidR="003721F7">
        <w:rPr>
          <w:rFonts w:ascii="Times New Roman" w:hAnsi="Times New Roman" w:cs="Times New Roman"/>
          <w:sz w:val="24"/>
          <w:szCs w:val="24"/>
        </w:rPr>
        <w:t xml:space="preserve">The motivation for </w:t>
      </w:r>
      <w:r w:rsidR="003721F7" w:rsidRPr="001D4EBC">
        <w:rPr>
          <w:rFonts w:ascii="Times New Roman" w:hAnsi="Times New Roman" w:cs="Times New Roman"/>
          <w:sz w:val="24"/>
          <w:szCs w:val="24"/>
        </w:rPr>
        <w:t>this study is to ensure</w:t>
      </w:r>
      <w:r w:rsidR="003721F7">
        <w:rPr>
          <w:rFonts w:ascii="Times New Roman" w:hAnsi="Times New Roman" w:cs="Times New Roman"/>
          <w:sz w:val="24"/>
          <w:szCs w:val="24"/>
        </w:rPr>
        <w:t xml:space="preserve"> conformity with </w:t>
      </w:r>
      <w:r w:rsidR="003721F7" w:rsidRPr="001D4EBC">
        <w:rPr>
          <w:rFonts w:ascii="Times New Roman" w:hAnsi="Times New Roman" w:cs="Times New Roman"/>
          <w:sz w:val="24"/>
          <w:szCs w:val="24"/>
        </w:rPr>
        <w:t>minimum standard</w:t>
      </w:r>
      <w:r w:rsidR="003721F7">
        <w:rPr>
          <w:rFonts w:ascii="Times New Roman" w:hAnsi="Times New Roman" w:cs="Times New Roman"/>
          <w:sz w:val="24"/>
          <w:szCs w:val="24"/>
        </w:rPr>
        <w:t xml:space="preserve"> requirement and also the uniformity in the block production process by all manufacturers.</w:t>
      </w:r>
      <w:r w:rsidR="003721F7" w:rsidRPr="001D4EBC">
        <w:rPr>
          <w:rFonts w:ascii="Times New Roman" w:hAnsi="Times New Roman" w:cs="Times New Roman"/>
          <w:sz w:val="24"/>
          <w:szCs w:val="24"/>
        </w:rPr>
        <w:t xml:space="preserve"> </w:t>
      </w:r>
      <w:r w:rsidR="003721F7">
        <w:rPr>
          <w:rFonts w:ascii="Times New Roman" w:hAnsi="Times New Roman" w:cs="Times New Roman"/>
          <w:sz w:val="24"/>
          <w:szCs w:val="24"/>
        </w:rPr>
        <w:t>This study</w:t>
      </w:r>
      <w:r w:rsidR="008D62C4" w:rsidRPr="000509A4">
        <w:rPr>
          <w:rFonts w:ascii="Times New Roman" w:hAnsi="Times New Roman" w:cs="Times New Roman"/>
          <w:sz w:val="24"/>
          <w:szCs w:val="24"/>
        </w:rPr>
        <w:t xml:space="preserve"> therefore</w:t>
      </w:r>
      <w:r w:rsidR="003721F7">
        <w:rPr>
          <w:rFonts w:ascii="Times New Roman" w:hAnsi="Times New Roman" w:cs="Times New Roman"/>
          <w:sz w:val="24"/>
          <w:szCs w:val="24"/>
        </w:rPr>
        <w:t xml:space="preserve"> aimed </w:t>
      </w:r>
      <w:r w:rsidR="00612E87">
        <w:rPr>
          <w:rFonts w:ascii="Times New Roman" w:hAnsi="Times New Roman" w:cs="Times New Roman"/>
          <w:sz w:val="24"/>
          <w:szCs w:val="24"/>
        </w:rPr>
        <w:t>at </w:t>
      </w:r>
      <w:r w:rsidR="001B2D7A" w:rsidRPr="000509A4">
        <w:rPr>
          <w:rFonts w:ascii="Times New Roman" w:hAnsi="Times New Roman" w:cs="Times New Roman"/>
          <w:sz w:val="24"/>
          <w:szCs w:val="24"/>
        </w:rPr>
        <w:t>assess</w:t>
      </w:r>
      <w:r w:rsidR="003721F7">
        <w:rPr>
          <w:rFonts w:ascii="Times New Roman" w:hAnsi="Times New Roman" w:cs="Times New Roman"/>
          <w:sz w:val="24"/>
          <w:szCs w:val="24"/>
        </w:rPr>
        <w:t>ing</w:t>
      </w:r>
      <w:r w:rsidR="001B2D7A" w:rsidRPr="000509A4">
        <w:rPr>
          <w:rFonts w:ascii="Times New Roman" w:hAnsi="Times New Roman" w:cs="Times New Roman"/>
          <w:sz w:val="24"/>
          <w:szCs w:val="24"/>
        </w:rPr>
        <w:t xml:space="preserve"> </w:t>
      </w:r>
      <w:r w:rsidR="008D62C4" w:rsidRPr="000509A4">
        <w:rPr>
          <w:rFonts w:ascii="Times New Roman" w:hAnsi="Times New Roman" w:cs="Times New Roman"/>
          <w:sz w:val="24"/>
          <w:szCs w:val="24"/>
        </w:rPr>
        <w:t>sandcrete block manufac</w:t>
      </w:r>
      <w:r w:rsidR="00E152BD" w:rsidRPr="000509A4">
        <w:rPr>
          <w:rFonts w:ascii="Times New Roman" w:hAnsi="Times New Roman" w:cs="Times New Roman"/>
          <w:sz w:val="24"/>
          <w:szCs w:val="24"/>
        </w:rPr>
        <w:t xml:space="preserve">turers’ </w:t>
      </w:r>
      <w:r w:rsidR="008D62C4" w:rsidRPr="000509A4">
        <w:rPr>
          <w:rFonts w:ascii="Times New Roman" w:hAnsi="Times New Roman" w:cs="Times New Roman"/>
          <w:sz w:val="24"/>
          <w:szCs w:val="24"/>
        </w:rPr>
        <w:t>compliance to minimum standards requirements by standard organisation of</w:t>
      </w:r>
      <w:r w:rsidR="001B2D7A" w:rsidRPr="000509A4">
        <w:rPr>
          <w:rFonts w:ascii="Times New Roman" w:hAnsi="Times New Roman" w:cs="Times New Roman"/>
          <w:sz w:val="24"/>
          <w:szCs w:val="24"/>
        </w:rPr>
        <w:t xml:space="preserve"> Ni</w:t>
      </w:r>
      <w:r w:rsidR="009F6207" w:rsidRPr="000509A4">
        <w:rPr>
          <w:rFonts w:ascii="Times New Roman" w:hAnsi="Times New Roman" w:cs="Times New Roman"/>
          <w:sz w:val="24"/>
          <w:szCs w:val="24"/>
        </w:rPr>
        <w:t>geria in southwest, to examine</w:t>
      </w:r>
      <w:r w:rsidR="001B2D7A" w:rsidRPr="000509A4">
        <w:rPr>
          <w:rFonts w:ascii="Times New Roman" w:hAnsi="Times New Roman" w:cs="Times New Roman"/>
          <w:sz w:val="24"/>
          <w:szCs w:val="24"/>
        </w:rPr>
        <w:t xml:space="preserve"> the</w:t>
      </w:r>
      <w:r w:rsidR="009F6207" w:rsidRPr="000509A4">
        <w:rPr>
          <w:rFonts w:ascii="Times New Roman" w:hAnsi="Times New Roman" w:cs="Times New Roman"/>
          <w:sz w:val="24"/>
          <w:szCs w:val="24"/>
        </w:rPr>
        <w:t xml:space="preserve"> minimum standard requirements</w:t>
      </w:r>
      <w:r w:rsidR="001B2D7A" w:rsidRPr="000509A4">
        <w:rPr>
          <w:rFonts w:ascii="Times New Roman" w:hAnsi="Times New Roman" w:cs="Times New Roman"/>
          <w:sz w:val="24"/>
          <w:szCs w:val="24"/>
        </w:rPr>
        <w:t xml:space="preserve"> of fine aggregates and sandcrete blocks being used, and to compare the quality of </w:t>
      </w:r>
      <w:r w:rsidR="001A147A" w:rsidRPr="000509A4">
        <w:rPr>
          <w:rFonts w:ascii="Times New Roman" w:hAnsi="Times New Roman" w:cs="Times New Roman"/>
          <w:sz w:val="24"/>
          <w:szCs w:val="24"/>
        </w:rPr>
        <w:t xml:space="preserve">sandcrete blocks </w:t>
      </w:r>
      <w:r w:rsidR="001B2D7A" w:rsidRPr="000509A4">
        <w:rPr>
          <w:rFonts w:ascii="Times New Roman" w:hAnsi="Times New Roman" w:cs="Times New Roman"/>
          <w:sz w:val="24"/>
          <w:szCs w:val="24"/>
        </w:rPr>
        <w:t>along with</w:t>
      </w:r>
      <w:r w:rsidR="001A147A" w:rsidRPr="000509A4">
        <w:rPr>
          <w:rFonts w:ascii="Times New Roman" w:hAnsi="Times New Roman" w:cs="Times New Roman"/>
          <w:sz w:val="24"/>
          <w:szCs w:val="24"/>
        </w:rPr>
        <w:t xml:space="preserve"> minimum requirements</w:t>
      </w:r>
      <w:r w:rsidR="001B2D7A" w:rsidRPr="000509A4">
        <w:rPr>
          <w:rFonts w:ascii="Times New Roman" w:hAnsi="Times New Roman" w:cs="Times New Roman"/>
          <w:sz w:val="24"/>
          <w:szCs w:val="24"/>
        </w:rPr>
        <w:t>.</w:t>
      </w:r>
    </w:p>
    <w:p w:rsidR="00EF0630" w:rsidRPr="000509A4" w:rsidRDefault="00DC0B84" w:rsidP="002001AC">
      <w:pPr>
        <w:rPr>
          <w:rStyle w:val="a"/>
          <w:rFonts w:ascii="Times New Roman" w:hAnsi="Times New Roman" w:cs="Times New Roman"/>
          <w:sz w:val="24"/>
          <w:szCs w:val="24"/>
        </w:rPr>
      </w:pPr>
      <w:r w:rsidRPr="000509A4">
        <w:rPr>
          <w:rFonts w:ascii="Times New Roman" w:hAnsi="Times New Roman" w:cs="Times New Roman"/>
          <w:b/>
          <w:sz w:val="24"/>
          <w:szCs w:val="24"/>
        </w:rPr>
        <w:t>2. METHODS AND MATERIALS</w:t>
      </w:r>
    </w:p>
    <w:p w:rsidR="00273835" w:rsidRDefault="006B5517" w:rsidP="007259FE">
      <w:pPr>
        <w:jc w:val="both"/>
        <w:rPr>
          <w:rStyle w:val="a"/>
          <w:rFonts w:ascii="Times New Roman" w:hAnsi="Times New Roman" w:cs="Times New Roman"/>
          <w:sz w:val="24"/>
          <w:szCs w:val="24"/>
        </w:rPr>
      </w:pPr>
      <w:r>
        <w:rPr>
          <w:rStyle w:val="a"/>
          <w:rFonts w:ascii="Times New Roman" w:hAnsi="Times New Roman" w:cs="Times New Roman"/>
          <w:sz w:val="24"/>
          <w:szCs w:val="24"/>
        </w:rPr>
        <w:t xml:space="preserve">This study used </w:t>
      </w:r>
      <w:r w:rsidR="00196150" w:rsidRPr="000509A4">
        <w:rPr>
          <w:rStyle w:val="a"/>
          <w:rFonts w:ascii="Times New Roman" w:hAnsi="Times New Roman" w:cs="Times New Roman"/>
          <w:sz w:val="24"/>
          <w:szCs w:val="24"/>
        </w:rPr>
        <w:t>fine aggregates and 54 sandcrete blocks comprising 225</w:t>
      </w:r>
      <w:r w:rsidR="00096A29" w:rsidRPr="000509A4">
        <w:rPr>
          <w:rStyle w:val="a"/>
          <w:rFonts w:ascii="Times New Roman" w:hAnsi="Times New Roman" w:cs="Times New Roman"/>
          <w:sz w:val="24"/>
          <w:szCs w:val="24"/>
        </w:rPr>
        <w:t xml:space="preserve"> </w:t>
      </w:r>
      <w:r w:rsidR="00196150" w:rsidRPr="000509A4">
        <w:rPr>
          <w:rStyle w:val="a"/>
          <w:rFonts w:ascii="Times New Roman" w:hAnsi="Times New Roman" w:cs="Times New Roman"/>
          <w:sz w:val="24"/>
          <w:szCs w:val="24"/>
        </w:rPr>
        <w:t>mm and 150</w:t>
      </w:r>
      <w:r w:rsidR="00096A29" w:rsidRPr="000509A4">
        <w:rPr>
          <w:rStyle w:val="a"/>
          <w:rFonts w:ascii="Times New Roman" w:hAnsi="Times New Roman" w:cs="Times New Roman"/>
          <w:sz w:val="24"/>
          <w:szCs w:val="24"/>
        </w:rPr>
        <w:t xml:space="preserve"> </w:t>
      </w:r>
      <w:r w:rsidR="00196150" w:rsidRPr="000509A4">
        <w:rPr>
          <w:rStyle w:val="a"/>
          <w:rFonts w:ascii="Times New Roman" w:hAnsi="Times New Roman" w:cs="Times New Roman"/>
          <w:sz w:val="24"/>
          <w:szCs w:val="24"/>
        </w:rPr>
        <w:t>mm</w:t>
      </w:r>
      <w:r w:rsidR="00E5280E">
        <w:rPr>
          <w:rStyle w:val="a"/>
          <w:rFonts w:ascii="Times New Roman" w:hAnsi="Times New Roman" w:cs="Times New Roman"/>
          <w:sz w:val="24"/>
          <w:szCs w:val="24"/>
        </w:rPr>
        <w:t xml:space="preserve"> which</w:t>
      </w:r>
      <w:r w:rsidR="00196150" w:rsidRPr="000509A4">
        <w:rPr>
          <w:rStyle w:val="a"/>
          <w:rFonts w:ascii="Times New Roman" w:hAnsi="Times New Roman" w:cs="Times New Roman"/>
          <w:sz w:val="24"/>
          <w:szCs w:val="24"/>
        </w:rPr>
        <w:t xml:space="preserve"> were gotten from blocks production sites within three states; Oyo, Ondo, and Lagos State.</w:t>
      </w:r>
      <w:r w:rsidR="00490CE8" w:rsidRPr="000509A4">
        <w:rPr>
          <w:rStyle w:val="a"/>
          <w:rFonts w:ascii="Times New Roman" w:hAnsi="Times New Roman" w:cs="Times New Roman"/>
          <w:sz w:val="24"/>
          <w:szCs w:val="24"/>
        </w:rPr>
        <w:t xml:space="preserve"> These three States were chosen to avoid similarity of result from other states.</w:t>
      </w:r>
      <w:r w:rsidR="00F20F5B" w:rsidRPr="000509A4">
        <w:rPr>
          <w:rStyle w:val="a"/>
          <w:rFonts w:ascii="Times New Roman" w:hAnsi="Times New Roman" w:cs="Times New Roman"/>
          <w:sz w:val="24"/>
          <w:szCs w:val="24"/>
        </w:rPr>
        <w:t xml:space="preserve"> And</w:t>
      </w:r>
      <w:r w:rsidR="00196150" w:rsidRPr="000509A4">
        <w:rPr>
          <w:rStyle w:val="a"/>
          <w:rFonts w:ascii="Times New Roman" w:hAnsi="Times New Roman" w:cs="Times New Roman"/>
          <w:sz w:val="24"/>
          <w:szCs w:val="24"/>
        </w:rPr>
        <w:t xml:space="preserve"> Samples collected</w:t>
      </w:r>
      <w:r w:rsidR="00490CE8" w:rsidRPr="000509A4">
        <w:rPr>
          <w:rStyle w:val="a"/>
          <w:rFonts w:ascii="Times New Roman" w:hAnsi="Times New Roman" w:cs="Times New Roman"/>
          <w:sz w:val="24"/>
          <w:szCs w:val="24"/>
        </w:rPr>
        <w:t xml:space="preserve"> from these States</w:t>
      </w:r>
      <w:r w:rsidR="00196150" w:rsidRPr="000509A4">
        <w:rPr>
          <w:rStyle w:val="a"/>
          <w:rFonts w:ascii="Times New Roman" w:hAnsi="Times New Roman" w:cs="Times New Roman"/>
          <w:sz w:val="24"/>
          <w:szCs w:val="24"/>
        </w:rPr>
        <w:t xml:space="preserve"> were also tested. To</w:t>
      </w:r>
      <w:r w:rsidR="00806A96" w:rsidRPr="000509A4">
        <w:rPr>
          <w:rStyle w:val="a"/>
          <w:rFonts w:ascii="Times New Roman" w:hAnsi="Times New Roman" w:cs="Times New Roman"/>
          <w:sz w:val="24"/>
          <w:szCs w:val="24"/>
        </w:rPr>
        <w:t xml:space="preserve"> give</w:t>
      </w:r>
      <w:r w:rsidR="00196150" w:rsidRPr="000509A4">
        <w:rPr>
          <w:rStyle w:val="a"/>
          <w:rFonts w:ascii="Times New Roman" w:hAnsi="Times New Roman" w:cs="Times New Roman"/>
          <w:sz w:val="24"/>
          <w:szCs w:val="24"/>
        </w:rPr>
        <w:t xml:space="preserve"> </w:t>
      </w:r>
      <w:r w:rsidR="00273835">
        <w:rPr>
          <w:rStyle w:val="a"/>
          <w:rFonts w:ascii="Times New Roman" w:hAnsi="Times New Roman" w:cs="Times New Roman"/>
          <w:sz w:val="24"/>
          <w:szCs w:val="24"/>
        </w:rPr>
        <w:t xml:space="preserve">basis </w:t>
      </w:r>
      <w:r w:rsidR="00196150" w:rsidRPr="000509A4">
        <w:rPr>
          <w:rStyle w:val="a"/>
          <w:rFonts w:ascii="Times New Roman" w:hAnsi="Times New Roman" w:cs="Times New Roman"/>
          <w:sz w:val="24"/>
          <w:szCs w:val="24"/>
        </w:rPr>
        <w:t>for the comparis</w:t>
      </w:r>
      <w:r w:rsidR="00273835">
        <w:rPr>
          <w:rStyle w:val="a"/>
          <w:rFonts w:ascii="Times New Roman" w:hAnsi="Times New Roman" w:cs="Times New Roman"/>
          <w:sz w:val="24"/>
          <w:szCs w:val="24"/>
        </w:rPr>
        <w:t>m</w:t>
      </w:r>
      <w:r w:rsidR="00196150" w:rsidRPr="000509A4">
        <w:rPr>
          <w:rStyle w:val="a"/>
          <w:rFonts w:ascii="Times New Roman" w:hAnsi="Times New Roman" w:cs="Times New Roman"/>
          <w:sz w:val="24"/>
          <w:szCs w:val="24"/>
        </w:rPr>
        <w:t xml:space="preserve"> of test results with standards, 18 numbers of controlled experimental units which comprised 225</w:t>
      </w:r>
      <w:r w:rsidR="00096A29" w:rsidRPr="000509A4">
        <w:rPr>
          <w:rStyle w:val="a"/>
          <w:rFonts w:ascii="Times New Roman" w:hAnsi="Times New Roman" w:cs="Times New Roman"/>
          <w:sz w:val="24"/>
          <w:szCs w:val="24"/>
        </w:rPr>
        <w:t xml:space="preserve"> </w:t>
      </w:r>
      <w:r w:rsidR="00196150" w:rsidRPr="000509A4">
        <w:rPr>
          <w:rStyle w:val="a"/>
          <w:rFonts w:ascii="Times New Roman" w:hAnsi="Times New Roman" w:cs="Times New Roman"/>
          <w:sz w:val="24"/>
          <w:szCs w:val="24"/>
        </w:rPr>
        <w:t>mm and 150</w:t>
      </w:r>
      <w:r w:rsidR="00096A29" w:rsidRPr="000509A4">
        <w:rPr>
          <w:rStyle w:val="a"/>
          <w:rFonts w:ascii="Times New Roman" w:hAnsi="Times New Roman" w:cs="Times New Roman"/>
          <w:sz w:val="24"/>
          <w:szCs w:val="24"/>
        </w:rPr>
        <w:t xml:space="preserve"> </w:t>
      </w:r>
      <w:r w:rsidR="00196150" w:rsidRPr="000509A4">
        <w:rPr>
          <w:rStyle w:val="a"/>
          <w:rFonts w:ascii="Times New Roman" w:hAnsi="Times New Roman" w:cs="Times New Roman"/>
          <w:sz w:val="24"/>
          <w:szCs w:val="24"/>
        </w:rPr>
        <w:t xml:space="preserve">mm were </w:t>
      </w:r>
      <w:r w:rsidR="008C7188" w:rsidRPr="000509A4">
        <w:rPr>
          <w:rStyle w:val="a"/>
          <w:rFonts w:ascii="Times New Roman" w:hAnsi="Times New Roman" w:cs="Times New Roman"/>
          <w:sz w:val="24"/>
          <w:szCs w:val="24"/>
        </w:rPr>
        <w:t>also produced</w:t>
      </w:r>
      <w:r w:rsidR="004E35BA" w:rsidRPr="000509A4">
        <w:rPr>
          <w:rStyle w:val="a"/>
          <w:rFonts w:ascii="Times New Roman" w:hAnsi="Times New Roman" w:cs="Times New Roman"/>
          <w:sz w:val="24"/>
          <w:szCs w:val="24"/>
        </w:rPr>
        <w:t xml:space="preserve"> in Building Technology Laboratory, Covenant University</w:t>
      </w:r>
      <w:r w:rsidR="00096A29" w:rsidRPr="000509A4">
        <w:rPr>
          <w:rStyle w:val="a"/>
          <w:rFonts w:ascii="Times New Roman" w:hAnsi="Times New Roman" w:cs="Times New Roman"/>
          <w:sz w:val="24"/>
          <w:szCs w:val="24"/>
        </w:rPr>
        <w:t>, Ota</w:t>
      </w:r>
      <w:r w:rsidR="00935397" w:rsidRPr="000509A4">
        <w:rPr>
          <w:rStyle w:val="a"/>
          <w:rFonts w:ascii="Times New Roman" w:hAnsi="Times New Roman" w:cs="Times New Roman"/>
          <w:sz w:val="24"/>
          <w:szCs w:val="24"/>
        </w:rPr>
        <w:t xml:space="preserve">, </w:t>
      </w:r>
      <w:r w:rsidR="003B2279" w:rsidRPr="000509A4">
        <w:rPr>
          <w:rStyle w:val="a"/>
          <w:rFonts w:ascii="Times New Roman" w:hAnsi="Times New Roman" w:cs="Times New Roman"/>
          <w:sz w:val="24"/>
          <w:szCs w:val="24"/>
        </w:rPr>
        <w:t>Nigeria</w:t>
      </w:r>
      <w:r w:rsidR="008C7188" w:rsidRPr="000509A4">
        <w:rPr>
          <w:rStyle w:val="a"/>
          <w:rFonts w:ascii="Times New Roman" w:hAnsi="Times New Roman" w:cs="Times New Roman"/>
          <w:sz w:val="24"/>
          <w:szCs w:val="24"/>
        </w:rPr>
        <w:t xml:space="preserve"> </w:t>
      </w:r>
      <w:r w:rsidR="00196150" w:rsidRPr="000509A4">
        <w:rPr>
          <w:rStyle w:val="a"/>
          <w:rFonts w:ascii="Times New Roman" w:hAnsi="Times New Roman" w:cs="Times New Roman"/>
          <w:sz w:val="24"/>
          <w:szCs w:val="24"/>
        </w:rPr>
        <w:t xml:space="preserve">and the following tests; Sieve analysis, Bulk Density, Organic content, and compressive </w:t>
      </w:r>
      <w:r w:rsidR="00935397" w:rsidRPr="000509A4">
        <w:rPr>
          <w:rStyle w:val="a"/>
          <w:rFonts w:ascii="Times New Roman" w:hAnsi="Times New Roman" w:cs="Times New Roman"/>
          <w:sz w:val="24"/>
          <w:szCs w:val="24"/>
        </w:rPr>
        <w:t>strength were</w:t>
      </w:r>
      <w:r w:rsidR="00F3739B" w:rsidRPr="000509A4">
        <w:rPr>
          <w:rStyle w:val="a"/>
          <w:rFonts w:ascii="Times New Roman" w:hAnsi="Times New Roman" w:cs="Times New Roman"/>
          <w:sz w:val="24"/>
          <w:szCs w:val="24"/>
        </w:rPr>
        <w:t xml:space="preserve"> conducted</w:t>
      </w:r>
      <w:r w:rsidR="00196150" w:rsidRPr="000509A4">
        <w:rPr>
          <w:rStyle w:val="a"/>
          <w:rFonts w:ascii="Times New Roman" w:hAnsi="Times New Roman" w:cs="Times New Roman"/>
          <w:sz w:val="24"/>
          <w:szCs w:val="24"/>
        </w:rPr>
        <w:t xml:space="preserve"> </w:t>
      </w:r>
      <w:r w:rsidR="006D06DC" w:rsidRPr="000509A4">
        <w:rPr>
          <w:rStyle w:val="a"/>
          <w:rFonts w:ascii="Times New Roman" w:hAnsi="Times New Roman" w:cs="Times New Roman"/>
          <w:sz w:val="24"/>
          <w:szCs w:val="24"/>
        </w:rPr>
        <w:t>where appropriate</w:t>
      </w:r>
      <w:r w:rsidR="00273835">
        <w:rPr>
          <w:rStyle w:val="a"/>
          <w:rFonts w:ascii="Times New Roman" w:hAnsi="Times New Roman" w:cs="Times New Roman"/>
          <w:sz w:val="24"/>
          <w:szCs w:val="24"/>
        </w:rPr>
        <w:t>.</w:t>
      </w:r>
      <w:r w:rsidR="00196150" w:rsidRPr="000509A4">
        <w:rPr>
          <w:rStyle w:val="a"/>
          <w:rFonts w:ascii="Times New Roman" w:hAnsi="Times New Roman" w:cs="Times New Roman"/>
          <w:sz w:val="24"/>
          <w:szCs w:val="24"/>
        </w:rPr>
        <w:t xml:space="preserve"> </w:t>
      </w:r>
    </w:p>
    <w:p w:rsidR="00223A65" w:rsidRPr="000509A4" w:rsidRDefault="00273835" w:rsidP="007259FE">
      <w:pPr>
        <w:jc w:val="both"/>
        <w:rPr>
          <w:rFonts w:ascii="Times New Roman" w:hAnsi="Times New Roman" w:cs="Times New Roman"/>
          <w:sz w:val="24"/>
          <w:szCs w:val="24"/>
        </w:rPr>
      </w:pPr>
      <w:r>
        <w:rPr>
          <w:rStyle w:val="a"/>
          <w:rFonts w:ascii="Times New Roman" w:hAnsi="Times New Roman" w:cs="Times New Roman"/>
          <w:sz w:val="24"/>
          <w:szCs w:val="24"/>
        </w:rPr>
        <w:t>T</w:t>
      </w:r>
      <w:r w:rsidR="00196150" w:rsidRPr="000509A4">
        <w:rPr>
          <w:rStyle w:val="a"/>
          <w:rFonts w:ascii="Times New Roman" w:hAnsi="Times New Roman" w:cs="Times New Roman"/>
          <w:sz w:val="24"/>
          <w:szCs w:val="24"/>
        </w:rPr>
        <w:t xml:space="preserve">o </w:t>
      </w:r>
      <w:r w:rsidR="006D06DC" w:rsidRPr="000509A4">
        <w:rPr>
          <w:rStyle w:val="a"/>
          <w:rFonts w:ascii="Times New Roman" w:hAnsi="Times New Roman" w:cs="Times New Roman"/>
          <w:sz w:val="24"/>
          <w:szCs w:val="24"/>
        </w:rPr>
        <w:t>establish the fact on</w:t>
      </w:r>
      <w:r>
        <w:rPr>
          <w:rStyle w:val="a"/>
          <w:rFonts w:ascii="Times New Roman" w:hAnsi="Times New Roman" w:cs="Times New Roman"/>
          <w:sz w:val="24"/>
          <w:szCs w:val="24"/>
        </w:rPr>
        <w:t xml:space="preserve"> block manufacturers’ </w:t>
      </w:r>
      <w:r w:rsidR="006D06DC" w:rsidRPr="000509A4">
        <w:rPr>
          <w:rStyle w:val="a"/>
          <w:rFonts w:ascii="Times New Roman" w:hAnsi="Times New Roman" w:cs="Times New Roman"/>
          <w:sz w:val="24"/>
          <w:szCs w:val="24"/>
        </w:rPr>
        <w:t>compliance</w:t>
      </w:r>
      <w:r>
        <w:rPr>
          <w:rStyle w:val="a"/>
          <w:rFonts w:ascii="Times New Roman" w:hAnsi="Times New Roman" w:cs="Times New Roman"/>
          <w:sz w:val="24"/>
          <w:szCs w:val="24"/>
        </w:rPr>
        <w:t xml:space="preserve"> level</w:t>
      </w:r>
      <w:r w:rsidR="00196150" w:rsidRPr="000509A4">
        <w:rPr>
          <w:rStyle w:val="a"/>
          <w:rFonts w:ascii="Times New Roman" w:hAnsi="Times New Roman" w:cs="Times New Roman"/>
          <w:sz w:val="24"/>
          <w:szCs w:val="24"/>
        </w:rPr>
        <w:t xml:space="preserve"> with </w:t>
      </w:r>
      <w:r w:rsidR="00F3739B" w:rsidRPr="000509A4">
        <w:rPr>
          <w:rStyle w:val="a"/>
          <w:rFonts w:ascii="Times New Roman" w:hAnsi="Times New Roman" w:cs="Times New Roman"/>
          <w:sz w:val="24"/>
          <w:szCs w:val="24"/>
        </w:rPr>
        <w:t>specified</w:t>
      </w:r>
      <w:r w:rsidR="006D06DC" w:rsidRPr="000509A4">
        <w:rPr>
          <w:rStyle w:val="a"/>
          <w:rFonts w:ascii="Times New Roman" w:hAnsi="Times New Roman" w:cs="Times New Roman"/>
          <w:sz w:val="24"/>
          <w:szCs w:val="24"/>
        </w:rPr>
        <w:t xml:space="preserve"> minimum </w:t>
      </w:r>
      <w:r w:rsidR="00196150" w:rsidRPr="000509A4">
        <w:rPr>
          <w:rStyle w:val="a"/>
          <w:rFonts w:ascii="Times New Roman" w:hAnsi="Times New Roman" w:cs="Times New Roman"/>
          <w:sz w:val="24"/>
          <w:szCs w:val="24"/>
        </w:rPr>
        <w:t>standards</w:t>
      </w:r>
      <w:r w:rsidR="006D06DC" w:rsidRPr="000509A4">
        <w:rPr>
          <w:rStyle w:val="a"/>
          <w:rFonts w:ascii="Times New Roman" w:hAnsi="Times New Roman" w:cs="Times New Roman"/>
          <w:sz w:val="24"/>
          <w:szCs w:val="24"/>
        </w:rPr>
        <w:t xml:space="preserve"> requirement</w:t>
      </w:r>
      <w:r>
        <w:rPr>
          <w:rStyle w:val="a"/>
          <w:rFonts w:ascii="Times New Roman" w:hAnsi="Times New Roman" w:cs="Times New Roman"/>
          <w:sz w:val="24"/>
          <w:szCs w:val="24"/>
        </w:rPr>
        <w:t xml:space="preserve">, </w:t>
      </w:r>
      <w:r w:rsidR="00223A65" w:rsidRPr="000509A4">
        <w:rPr>
          <w:rStyle w:val="a"/>
          <w:rFonts w:ascii="Times New Roman" w:hAnsi="Times New Roman" w:cs="Times New Roman"/>
          <w:sz w:val="24"/>
          <w:szCs w:val="24"/>
        </w:rPr>
        <w:t xml:space="preserve">the analysis of the results from samples of sandcrete blocks </w:t>
      </w:r>
      <w:r w:rsidR="00852C2A">
        <w:rPr>
          <w:rStyle w:val="a"/>
          <w:rFonts w:ascii="Times New Roman" w:hAnsi="Times New Roman" w:cs="Times New Roman"/>
          <w:sz w:val="24"/>
          <w:szCs w:val="24"/>
        </w:rPr>
        <w:t xml:space="preserve">gotten </w:t>
      </w:r>
      <w:r w:rsidR="00223A65" w:rsidRPr="000509A4">
        <w:rPr>
          <w:rStyle w:val="a"/>
          <w:rFonts w:ascii="Times New Roman" w:hAnsi="Times New Roman" w:cs="Times New Roman"/>
          <w:sz w:val="24"/>
          <w:szCs w:val="24"/>
        </w:rPr>
        <w:t xml:space="preserve">from the </w:t>
      </w:r>
      <w:r>
        <w:rPr>
          <w:rStyle w:val="a"/>
          <w:rFonts w:ascii="Times New Roman" w:hAnsi="Times New Roman" w:cs="Times New Roman"/>
          <w:sz w:val="24"/>
          <w:szCs w:val="24"/>
        </w:rPr>
        <w:t>manufacturers</w:t>
      </w:r>
      <w:r w:rsidR="00852C2A">
        <w:rPr>
          <w:rStyle w:val="a"/>
          <w:rFonts w:ascii="Times New Roman" w:hAnsi="Times New Roman" w:cs="Times New Roman"/>
          <w:sz w:val="24"/>
          <w:szCs w:val="24"/>
        </w:rPr>
        <w:t xml:space="preserve"> and </w:t>
      </w:r>
      <w:r w:rsidR="00223A65" w:rsidRPr="000509A4">
        <w:rPr>
          <w:rStyle w:val="a"/>
          <w:rFonts w:ascii="Times New Roman" w:hAnsi="Times New Roman" w:cs="Times New Roman"/>
          <w:sz w:val="24"/>
          <w:szCs w:val="24"/>
        </w:rPr>
        <w:t xml:space="preserve">controlled </w:t>
      </w:r>
      <w:r w:rsidR="00852C2A">
        <w:rPr>
          <w:rStyle w:val="a"/>
          <w:rFonts w:ascii="Times New Roman" w:hAnsi="Times New Roman" w:cs="Times New Roman"/>
          <w:sz w:val="24"/>
          <w:szCs w:val="24"/>
        </w:rPr>
        <w:t xml:space="preserve">sancrete blocks </w:t>
      </w:r>
      <w:r w:rsidR="00223A65" w:rsidRPr="000509A4">
        <w:rPr>
          <w:rStyle w:val="a"/>
          <w:rFonts w:ascii="Times New Roman" w:hAnsi="Times New Roman" w:cs="Times New Roman"/>
          <w:sz w:val="24"/>
          <w:szCs w:val="24"/>
        </w:rPr>
        <w:t xml:space="preserve">of mix design </w:t>
      </w:r>
      <w:r w:rsidR="002C30E5" w:rsidRPr="000509A4">
        <w:rPr>
          <w:rStyle w:val="a"/>
          <w:rFonts w:ascii="Times New Roman" w:hAnsi="Times New Roman" w:cs="Times New Roman"/>
          <w:sz w:val="24"/>
          <w:szCs w:val="24"/>
        </w:rPr>
        <w:t>(1:8</w:t>
      </w:r>
      <w:r w:rsidR="00223A65" w:rsidRPr="000509A4">
        <w:rPr>
          <w:rStyle w:val="a"/>
          <w:rFonts w:ascii="Times New Roman" w:hAnsi="Times New Roman" w:cs="Times New Roman"/>
          <w:sz w:val="24"/>
          <w:szCs w:val="24"/>
        </w:rPr>
        <w:t>,)</w:t>
      </w:r>
      <w:r w:rsidR="00DC0B84" w:rsidRPr="000509A4">
        <w:rPr>
          <w:rStyle w:val="a"/>
          <w:rFonts w:ascii="Times New Roman" w:hAnsi="Times New Roman" w:cs="Times New Roman"/>
          <w:sz w:val="24"/>
          <w:szCs w:val="24"/>
        </w:rPr>
        <w:t xml:space="preserve"> cement </w:t>
      </w:r>
      <w:r w:rsidR="00223A65" w:rsidRPr="000509A4">
        <w:rPr>
          <w:rStyle w:val="a"/>
          <w:rFonts w:ascii="Times New Roman" w:hAnsi="Times New Roman" w:cs="Times New Roman"/>
          <w:sz w:val="24"/>
          <w:szCs w:val="24"/>
        </w:rPr>
        <w:t>:</w:t>
      </w:r>
      <w:r w:rsidR="00DC0B84" w:rsidRPr="000509A4">
        <w:rPr>
          <w:rStyle w:val="a"/>
          <w:rFonts w:ascii="Times New Roman" w:hAnsi="Times New Roman" w:cs="Times New Roman"/>
          <w:sz w:val="24"/>
          <w:szCs w:val="24"/>
        </w:rPr>
        <w:t xml:space="preserve"> </w:t>
      </w:r>
      <w:r w:rsidR="00223A65" w:rsidRPr="000509A4">
        <w:rPr>
          <w:rStyle w:val="a"/>
          <w:rFonts w:ascii="Times New Roman" w:hAnsi="Times New Roman" w:cs="Times New Roman"/>
          <w:sz w:val="24"/>
          <w:szCs w:val="24"/>
        </w:rPr>
        <w:t xml:space="preserve">sand, was </w:t>
      </w:r>
      <w:r w:rsidR="00223A65" w:rsidRPr="000509A4">
        <w:rPr>
          <w:rStyle w:val="a"/>
          <w:rFonts w:ascii="Times New Roman" w:hAnsi="Times New Roman" w:cs="Times New Roman"/>
          <w:sz w:val="24"/>
          <w:szCs w:val="24"/>
        </w:rPr>
        <w:lastRenderedPageBreak/>
        <w:t xml:space="preserve">produced under </w:t>
      </w:r>
      <w:r w:rsidR="006D06DC" w:rsidRPr="000509A4">
        <w:rPr>
          <w:rStyle w:val="a"/>
          <w:rFonts w:ascii="Times New Roman" w:hAnsi="Times New Roman" w:cs="Times New Roman"/>
          <w:sz w:val="24"/>
          <w:szCs w:val="24"/>
        </w:rPr>
        <w:t xml:space="preserve">the same atmospheric condition </w:t>
      </w:r>
      <w:r w:rsidR="00F3739B" w:rsidRPr="000509A4">
        <w:rPr>
          <w:rStyle w:val="a"/>
          <w:rFonts w:ascii="Times New Roman" w:hAnsi="Times New Roman" w:cs="Times New Roman"/>
          <w:sz w:val="24"/>
          <w:szCs w:val="24"/>
        </w:rPr>
        <w:t>and employing the same</w:t>
      </w:r>
      <w:r w:rsidR="00223A65" w:rsidRPr="000509A4">
        <w:rPr>
          <w:rStyle w:val="a"/>
          <w:rFonts w:ascii="Times New Roman" w:hAnsi="Times New Roman" w:cs="Times New Roman"/>
          <w:sz w:val="24"/>
          <w:szCs w:val="24"/>
        </w:rPr>
        <w:t xml:space="preserve"> production </w:t>
      </w:r>
      <w:r w:rsidR="00F3739B" w:rsidRPr="000509A4">
        <w:rPr>
          <w:rStyle w:val="a"/>
          <w:rFonts w:ascii="Times New Roman" w:hAnsi="Times New Roman" w:cs="Times New Roman"/>
          <w:sz w:val="24"/>
          <w:szCs w:val="24"/>
        </w:rPr>
        <w:t xml:space="preserve">process </w:t>
      </w:r>
      <w:r>
        <w:rPr>
          <w:rStyle w:val="a"/>
          <w:rFonts w:ascii="Times New Roman" w:hAnsi="Times New Roman" w:cs="Times New Roman"/>
          <w:sz w:val="24"/>
          <w:szCs w:val="24"/>
        </w:rPr>
        <w:t xml:space="preserve">as the </w:t>
      </w:r>
      <w:r w:rsidR="00520D5B">
        <w:rPr>
          <w:rStyle w:val="a"/>
          <w:rFonts w:ascii="Times New Roman" w:hAnsi="Times New Roman" w:cs="Times New Roman"/>
          <w:sz w:val="24"/>
          <w:szCs w:val="24"/>
        </w:rPr>
        <w:t>manufacturers </w:t>
      </w:r>
      <w:r w:rsidR="00223A65" w:rsidRPr="000509A4">
        <w:rPr>
          <w:rStyle w:val="a"/>
          <w:rFonts w:ascii="Times New Roman" w:hAnsi="Times New Roman" w:cs="Times New Roman"/>
          <w:sz w:val="24"/>
          <w:szCs w:val="24"/>
        </w:rPr>
        <w:t>were then compared with</w:t>
      </w:r>
      <w:r>
        <w:rPr>
          <w:rStyle w:val="a"/>
          <w:rFonts w:ascii="Times New Roman" w:hAnsi="Times New Roman" w:cs="Times New Roman"/>
          <w:sz w:val="24"/>
          <w:szCs w:val="24"/>
        </w:rPr>
        <w:t xml:space="preserve"> </w:t>
      </w:r>
      <w:r w:rsidRPr="000509A4">
        <w:rPr>
          <w:rStyle w:val="a"/>
          <w:rFonts w:ascii="Times New Roman" w:hAnsi="Times New Roman" w:cs="Times New Roman"/>
          <w:sz w:val="24"/>
          <w:szCs w:val="24"/>
        </w:rPr>
        <w:t>minimum standards requirement</w:t>
      </w:r>
      <w:r w:rsidR="00223A65" w:rsidRPr="000509A4">
        <w:rPr>
          <w:rStyle w:val="a"/>
          <w:rFonts w:ascii="Times New Roman" w:hAnsi="Times New Roman" w:cs="Times New Roman"/>
          <w:sz w:val="24"/>
          <w:szCs w:val="24"/>
        </w:rPr>
        <w:t xml:space="preserve"> and </w:t>
      </w:r>
      <w:r w:rsidR="00F3739B" w:rsidRPr="000509A4">
        <w:rPr>
          <w:rStyle w:val="a"/>
          <w:rFonts w:ascii="Times New Roman" w:hAnsi="Times New Roman" w:cs="Times New Roman"/>
          <w:sz w:val="24"/>
          <w:szCs w:val="24"/>
        </w:rPr>
        <w:t xml:space="preserve">the discrepancies </w:t>
      </w:r>
      <w:r w:rsidR="00223A65" w:rsidRPr="000509A4">
        <w:rPr>
          <w:rStyle w:val="a"/>
          <w:rFonts w:ascii="Times New Roman" w:hAnsi="Times New Roman" w:cs="Times New Roman"/>
          <w:sz w:val="24"/>
          <w:szCs w:val="24"/>
        </w:rPr>
        <w:t xml:space="preserve">and </w:t>
      </w:r>
      <w:r w:rsidR="00F3739B" w:rsidRPr="000509A4">
        <w:rPr>
          <w:rStyle w:val="a"/>
          <w:rFonts w:ascii="Times New Roman" w:hAnsi="Times New Roman" w:cs="Times New Roman"/>
          <w:sz w:val="24"/>
          <w:szCs w:val="24"/>
        </w:rPr>
        <w:t xml:space="preserve">short cuts </w:t>
      </w:r>
      <w:r w:rsidR="00223A65" w:rsidRPr="000509A4">
        <w:rPr>
          <w:rStyle w:val="a"/>
          <w:rFonts w:ascii="Times New Roman" w:hAnsi="Times New Roman" w:cs="Times New Roman"/>
          <w:sz w:val="24"/>
          <w:szCs w:val="24"/>
        </w:rPr>
        <w:t>from</w:t>
      </w:r>
      <w:r w:rsidR="00F3739B" w:rsidRPr="000509A4">
        <w:rPr>
          <w:rStyle w:val="a"/>
          <w:rFonts w:ascii="Times New Roman" w:hAnsi="Times New Roman" w:cs="Times New Roman"/>
          <w:sz w:val="24"/>
          <w:szCs w:val="24"/>
        </w:rPr>
        <w:t xml:space="preserve"> the </w:t>
      </w:r>
      <w:r w:rsidR="00852C2A">
        <w:rPr>
          <w:rStyle w:val="a"/>
          <w:rFonts w:ascii="Times New Roman" w:hAnsi="Times New Roman" w:cs="Times New Roman"/>
          <w:sz w:val="24"/>
          <w:szCs w:val="24"/>
        </w:rPr>
        <w:t xml:space="preserve">manufacturers </w:t>
      </w:r>
      <w:r w:rsidR="00223A65" w:rsidRPr="000509A4">
        <w:rPr>
          <w:rStyle w:val="a"/>
          <w:rFonts w:ascii="Times New Roman" w:hAnsi="Times New Roman" w:cs="Times New Roman"/>
          <w:sz w:val="24"/>
          <w:szCs w:val="24"/>
        </w:rPr>
        <w:t>were observed.</w:t>
      </w:r>
    </w:p>
    <w:p w:rsidR="00196150" w:rsidRPr="000509A4" w:rsidRDefault="00A95784" w:rsidP="000509A4">
      <w:pPr>
        <w:spacing w:after="0"/>
        <w:jc w:val="both"/>
        <w:rPr>
          <w:rStyle w:val="a"/>
          <w:rFonts w:ascii="Times New Roman" w:hAnsi="Times New Roman" w:cs="Times New Roman"/>
          <w:b/>
          <w:sz w:val="24"/>
          <w:szCs w:val="24"/>
        </w:rPr>
      </w:pPr>
      <w:r w:rsidRPr="000509A4">
        <w:rPr>
          <w:rStyle w:val="a"/>
          <w:rFonts w:ascii="Times New Roman" w:hAnsi="Times New Roman" w:cs="Times New Roman"/>
          <w:b/>
          <w:sz w:val="24"/>
          <w:szCs w:val="24"/>
        </w:rPr>
        <w:t>COMPOSITION</w:t>
      </w:r>
      <w:r w:rsidR="00DC0B84" w:rsidRPr="000509A4">
        <w:rPr>
          <w:rStyle w:val="a"/>
          <w:rFonts w:ascii="Times New Roman" w:hAnsi="Times New Roman" w:cs="Times New Roman"/>
          <w:b/>
          <w:sz w:val="24"/>
          <w:szCs w:val="24"/>
        </w:rPr>
        <w:t xml:space="preserve"> OF SANDCRETE BLOCKS</w:t>
      </w:r>
    </w:p>
    <w:p w:rsidR="00834BF0" w:rsidRPr="000509A4" w:rsidRDefault="00A95784" w:rsidP="007259FE">
      <w:pPr>
        <w:jc w:val="both"/>
        <w:rPr>
          <w:rStyle w:val="a"/>
          <w:rFonts w:ascii="Times New Roman" w:hAnsi="Times New Roman" w:cs="Times New Roman"/>
          <w:sz w:val="24"/>
          <w:szCs w:val="24"/>
        </w:rPr>
      </w:pPr>
      <w:r w:rsidRPr="000509A4">
        <w:rPr>
          <w:rStyle w:val="a"/>
          <w:rFonts w:ascii="Times New Roman" w:hAnsi="Times New Roman" w:cs="Times New Roman"/>
          <w:sz w:val="24"/>
          <w:szCs w:val="24"/>
        </w:rPr>
        <w:t>Sandcrete blocks’ composite ma</w:t>
      </w:r>
      <w:r w:rsidR="00834BF0" w:rsidRPr="000509A4">
        <w:rPr>
          <w:rStyle w:val="a"/>
          <w:rFonts w:ascii="Times New Roman" w:hAnsi="Times New Roman" w:cs="Times New Roman"/>
          <w:sz w:val="24"/>
          <w:szCs w:val="24"/>
        </w:rPr>
        <w:t xml:space="preserve">terials were fine aggregates, cement and water. These materials </w:t>
      </w:r>
      <w:r w:rsidRPr="000509A4">
        <w:rPr>
          <w:rStyle w:val="a"/>
          <w:rFonts w:ascii="Times New Roman" w:hAnsi="Times New Roman" w:cs="Times New Roman"/>
          <w:sz w:val="24"/>
          <w:szCs w:val="24"/>
        </w:rPr>
        <w:t xml:space="preserve">were </w:t>
      </w:r>
      <w:r w:rsidR="00834BF0" w:rsidRPr="000509A4">
        <w:rPr>
          <w:rStyle w:val="a"/>
          <w:rFonts w:ascii="Times New Roman" w:hAnsi="Times New Roman" w:cs="Times New Roman"/>
          <w:sz w:val="24"/>
          <w:szCs w:val="24"/>
        </w:rPr>
        <w:t>discussed below:</w:t>
      </w:r>
    </w:p>
    <w:p w:rsidR="00834BF0" w:rsidRPr="000509A4" w:rsidRDefault="00D205AA" w:rsidP="00196150">
      <w:pPr>
        <w:jc w:val="both"/>
        <w:rPr>
          <w:rFonts w:ascii="Times New Roman" w:hAnsi="Times New Roman" w:cs="Times New Roman"/>
          <w:sz w:val="24"/>
          <w:szCs w:val="24"/>
        </w:rPr>
      </w:pPr>
      <w:r w:rsidRPr="000509A4">
        <w:rPr>
          <w:rStyle w:val="a"/>
          <w:rFonts w:ascii="Times New Roman" w:hAnsi="Times New Roman" w:cs="Times New Roman"/>
          <w:b/>
          <w:sz w:val="24"/>
          <w:szCs w:val="24"/>
        </w:rPr>
        <w:t>Fine Aggregates</w:t>
      </w:r>
      <w:r w:rsidRPr="000509A4">
        <w:rPr>
          <w:rStyle w:val="a"/>
          <w:rFonts w:ascii="Times New Roman" w:hAnsi="Times New Roman" w:cs="Times New Roman"/>
          <w:sz w:val="24"/>
          <w:szCs w:val="24"/>
        </w:rPr>
        <w:t>: fine aggregates (sand)</w:t>
      </w:r>
      <w:r w:rsidR="00096A29" w:rsidRPr="000509A4">
        <w:rPr>
          <w:rStyle w:val="a"/>
          <w:rFonts w:ascii="Times New Roman" w:hAnsi="Times New Roman" w:cs="Times New Roman"/>
          <w:sz w:val="24"/>
          <w:szCs w:val="24"/>
        </w:rPr>
        <w:t xml:space="preserve"> used</w:t>
      </w:r>
      <w:r w:rsidRPr="000509A4">
        <w:rPr>
          <w:rStyle w:val="a"/>
          <w:rFonts w:ascii="Times New Roman" w:hAnsi="Times New Roman" w:cs="Times New Roman"/>
          <w:sz w:val="24"/>
          <w:szCs w:val="24"/>
        </w:rPr>
        <w:t xml:space="preserve"> for sandcrete blocks</w:t>
      </w:r>
      <w:r w:rsidR="00096A29" w:rsidRPr="000509A4">
        <w:rPr>
          <w:rStyle w:val="a"/>
          <w:rFonts w:ascii="Times New Roman" w:hAnsi="Times New Roman" w:cs="Times New Roman"/>
          <w:sz w:val="24"/>
          <w:szCs w:val="24"/>
        </w:rPr>
        <w:t xml:space="preserve"> in this study</w:t>
      </w:r>
      <w:r w:rsidRPr="000509A4">
        <w:rPr>
          <w:rStyle w:val="a"/>
          <w:rFonts w:ascii="Times New Roman" w:hAnsi="Times New Roman" w:cs="Times New Roman"/>
          <w:sz w:val="24"/>
          <w:szCs w:val="24"/>
        </w:rPr>
        <w:t xml:space="preserve"> </w:t>
      </w:r>
      <w:r w:rsidR="00DE18A1" w:rsidRPr="000509A4">
        <w:rPr>
          <w:rStyle w:val="a"/>
          <w:rFonts w:ascii="Times New Roman" w:hAnsi="Times New Roman" w:cs="Times New Roman"/>
          <w:sz w:val="24"/>
          <w:szCs w:val="24"/>
        </w:rPr>
        <w:t>complied</w:t>
      </w:r>
      <w:r w:rsidR="005879FA" w:rsidRPr="000509A4">
        <w:rPr>
          <w:rStyle w:val="a"/>
          <w:rFonts w:ascii="Times New Roman" w:hAnsi="Times New Roman" w:cs="Times New Roman"/>
          <w:sz w:val="24"/>
          <w:szCs w:val="24"/>
        </w:rPr>
        <w:t xml:space="preserve"> with BS 882 (1996</w:t>
      </w:r>
      <w:r w:rsidR="00640CF8" w:rsidRPr="000509A4">
        <w:rPr>
          <w:rStyle w:val="a"/>
          <w:rFonts w:ascii="Times New Roman" w:hAnsi="Times New Roman" w:cs="Times New Roman"/>
          <w:sz w:val="24"/>
          <w:szCs w:val="24"/>
        </w:rPr>
        <w:t>)</w:t>
      </w:r>
      <w:r w:rsidRPr="000509A4">
        <w:rPr>
          <w:rStyle w:val="a"/>
          <w:rFonts w:ascii="Times New Roman" w:hAnsi="Times New Roman" w:cs="Times New Roman"/>
          <w:sz w:val="24"/>
          <w:szCs w:val="24"/>
        </w:rPr>
        <w:t>. The</w:t>
      </w:r>
      <w:r w:rsidR="00DE18A1" w:rsidRPr="000509A4">
        <w:rPr>
          <w:rStyle w:val="a"/>
          <w:rFonts w:ascii="Times New Roman" w:hAnsi="Times New Roman" w:cs="Times New Roman"/>
          <w:sz w:val="24"/>
          <w:szCs w:val="24"/>
        </w:rPr>
        <w:t xml:space="preserve"> </w:t>
      </w:r>
      <w:r w:rsidRPr="000509A4">
        <w:rPr>
          <w:rStyle w:val="a"/>
          <w:rFonts w:ascii="Times New Roman" w:hAnsi="Times New Roman" w:cs="Times New Roman"/>
          <w:sz w:val="24"/>
          <w:szCs w:val="24"/>
        </w:rPr>
        <w:t>sand</w:t>
      </w:r>
      <w:r w:rsidR="00DE18A1" w:rsidRPr="000509A4">
        <w:rPr>
          <w:rStyle w:val="a"/>
          <w:rFonts w:ascii="Times New Roman" w:hAnsi="Times New Roman" w:cs="Times New Roman"/>
          <w:sz w:val="24"/>
          <w:szCs w:val="24"/>
        </w:rPr>
        <w:t xml:space="preserve"> used for the study was</w:t>
      </w:r>
      <w:r w:rsidRPr="000509A4">
        <w:rPr>
          <w:rStyle w:val="a"/>
          <w:rFonts w:ascii="Times New Roman" w:hAnsi="Times New Roman" w:cs="Times New Roman"/>
          <w:sz w:val="24"/>
          <w:szCs w:val="24"/>
        </w:rPr>
        <w:t xml:space="preserve"> clean and free fr</w:t>
      </w:r>
      <w:r w:rsidR="00DE18A1" w:rsidRPr="000509A4">
        <w:rPr>
          <w:rStyle w:val="a"/>
          <w:rFonts w:ascii="Times New Roman" w:hAnsi="Times New Roman" w:cs="Times New Roman"/>
          <w:sz w:val="24"/>
          <w:szCs w:val="24"/>
        </w:rPr>
        <w:t xml:space="preserve">om all </w:t>
      </w:r>
      <w:r w:rsidR="004666E5" w:rsidRPr="000509A4">
        <w:rPr>
          <w:rStyle w:val="a"/>
          <w:rFonts w:ascii="Times New Roman" w:hAnsi="Times New Roman" w:cs="Times New Roman"/>
          <w:sz w:val="24"/>
          <w:szCs w:val="24"/>
        </w:rPr>
        <w:t xml:space="preserve">organic </w:t>
      </w:r>
      <w:r w:rsidR="00DE18A1" w:rsidRPr="000509A4">
        <w:rPr>
          <w:rStyle w:val="a"/>
          <w:rFonts w:ascii="Times New Roman" w:hAnsi="Times New Roman" w:cs="Times New Roman"/>
          <w:sz w:val="24"/>
          <w:szCs w:val="24"/>
        </w:rPr>
        <w:t>matter</w:t>
      </w:r>
      <w:r w:rsidR="004666E5" w:rsidRPr="000509A4">
        <w:rPr>
          <w:rStyle w:val="a"/>
          <w:rFonts w:ascii="Times New Roman" w:hAnsi="Times New Roman" w:cs="Times New Roman"/>
          <w:sz w:val="24"/>
          <w:szCs w:val="24"/>
        </w:rPr>
        <w:t>s</w:t>
      </w:r>
      <w:r w:rsidR="00F36C18">
        <w:rPr>
          <w:rStyle w:val="a"/>
          <w:rFonts w:ascii="Times New Roman" w:hAnsi="Times New Roman" w:cs="Times New Roman"/>
          <w:sz w:val="24"/>
          <w:szCs w:val="24"/>
        </w:rPr>
        <w:t>. Grain size distribution</w:t>
      </w:r>
      <w:r w:rsidRPr="000509A4">
        <w:rPr>
          <w:rStyle w:val="a"/>
          <w:rFonts w:ascii="Times New Roman" w:hAnsi="Times New Roman" w:cs="Times New Roman"/>
          <w:sz w:val="24"/>
          <w:szCs w:val="24"/>
        </w:rPr>
        <w:t>, silt</w:t>
      </w:r>
      <w:r w:rsidR="00F36C18">
        <w:rPr>
          <w:rStyle w:val="a"/>
          <w:rFonts w:ascii="Times New Roman" w:hAnsi="Times New Roman" w:cs="Times New Roman"/>
          <w:sz w:val="24"/>
          <w:szCs w:val="24"/>
        </w:rPr>
        <w:t xml:space="preserve"> content and density test </w:t>
      </w:r>
      <w:r w:rsidR="00DE18A1" w:rsidRPr="000509A4">
        <w:rPr>
          <w:rStyle w:val="a"/>
          <w:rFonts w:ascii="Times New Roman" w:hAnsi="Times New Roman" w:cs="Times New Roman"/>
          <w:sz w:val="24"/>
          <w:szCs w:val="24"/>
        </w:rPr>
        <w:t xml:space="preserve">were </w:t>
      </w:r>
      <w:r w:rsidR="004666E5" w:rsidRPr="000509A4">
        <w:rPr>
          <w:rStyle w:val="a"/>
          <w:rFonts w:ascii="Times New Roman" w:hAnsi="Times New Roman" w:cs="Times New Roman"/>
          <w:sz w:val="24"/>
          <w:szCs w:val="24"/>
        </w:rPr>
        <w:t xml:space="preserve">conducted </w:t>
      </w:r>
      <w:r w:rsidRPr="000509A4">
        <w:rPr>
          <w:rStyle w:val="a"/>
          <w:rFonts w:ascii="Times New Roman" w:hAnsi="Times New Roman" w:cs="Times New Roman"/>
          <w:sz w:val="24"/>
          <w:szCs w:val="24"/>
        </w:rPr>
        <w:t xml:space="preserve">on samples to </w:t>
      </w:r>
      <w:r w:rsidR="00DF6AA5" w:rsidRPr="000509A4">
        <w:rPr>
          <w:rStyle w:val="a"/>
          <w:rFonts w:ascii="Times New Roman" w:hAnsi="Times New Roman" w:cs="Times New Roman"/>
          <w:sz w:val="24"/>
          <w:szCs w:val="24"/>
        </w:rPr>
        <w:t xml:space="preserve">further establish </w:t>
      </w:r>
      <w:r w:rsidRPr="000509A4">
        <w:rPr>
          <w:rStyle w:val="a"/>
          <w:rFonts w:ascii="Times New Roman" w:hAnsi="Times New Roman" w:cs="Times New Roman"/>
          <w:sz w:val="24"/>
          <w:szCs w:val="24"/>
        </w:rPr>
        <w:t>the suitability of the sand before using the sand for sandcrete blocks (Gage 1971).</w:t>
      </w:r>
      <w:r w:rsidRPr="000509A4">
        <w:rPr>
          <w:rFonts w:ascii="Times New Roman" w:hAnsi="Times New Roman" w:cs="Times New Roman"/>
          <w:sz w:val="24"/>
          <w:szCs w:val="24"/>
        </w:rPr>
        <w:t xml:space="preserve"> </w:t>
      </w:r>
    </w:p>
    <w:p w:rsidR="00D205AA" w:rsidRPr="000509A4" w:rsidRDefault="0098278C" w:rsidP="00196150">
      <w:pPr>
        <w:jc w:val="both"/>
        <w:rPr>
          <w:rFonts w:ascii="Times New Roman" w:hAnsi="Times New Roman" w:cs="Times New Roman"/>
          <w:sz w:val="24"/>
          <w:szCs w:val="24"/>
        </w:rPr>
      </w:pPr>
      <w:r w:rsidRPr="000509A4">
        <w:rPr>
          <w:rFonts w:ascii="Times New Roman" w:hAnsi="Times New Roman" w:cs="Times New Roman"/>
          <w:b/>
          <w:sz w:val="24"/>
          <w:szCs w:val="24"/>
        </w:rPr>
        <w:t>Cement</w:t>
      </w:r>
      <w:r w:rsidRPr="000509A4">
        <w:rPr>
          <w:rFonts w:ascii="Times New Roman" w:hAnsi="Times New Roman" w:cs="Times New Roman"/>
          <w:sz w:val="24"/>
          <w:szCs w:val="24"/>
        </w:rPr>
        <w:t>:</w:t>
      </w:r>
      <w:r w:rsidR="00D205AA" w:rsidRPr="000509A4">
        <w:rPr>
          <w:rFonts w:ascii="Times New Roman" w:hAnsi="Times New Roman" w:cs="Times New Roman"/>
          <w:b/>
          <w:sz w:val="24"/>
          <w:szCs w:val="24"/>
        </w:rPr>
        <w:t xml:space="preserve"> </w:t>
      </w:r>
      <w:r w:rsidRPr="000509A4">
        <w:rPr>
          <w:rFonts w:ascii="Times New Roman" w:hAnsi="Times New Roman" w:cs="Times New Roman"/>
          <w:sz w:val="24"/>
          <w:szCs w:val="24"/>
        </w:rPr>
        <w:t xml:space="preserve">Ordinary </w:t>
      </w:r>
      <w:r w:rsidR="00DE18A1" w:rsidRPr="000509A4">
        <w:rPr>
          <w:rFonts w:ascii="Times New Roman" w:hAnsi="Times New Roman" w:cs="Times New Roman"/>
          <w:sz w:val="24"/>
          <w:szCs w:val="24"/>
        </w:rPr>
        <w:t>Portland</w:t>
      </w:r>
      <w:r w:rsidR="004666E5" w:rsidRPr="000509A4">
        <w:rPr>
          <w:rFonts w:ascii="Times New Roman" w:hAnsi="Times New Roman" w:cs="Times New Roman"/>
          <w:sz w:val="24"/>
          <w:szCs w:val="24"/>
        </w:rPr>
        <w:t xml:space="preserve"> cement (OPC</w:t>
      </w:r>
      <w:r w:rsidR="00031228" w:rsidRPr="000509A4">
        <w:rPr>
          <w:rFonts w:ascii="Times New Roman" w:hAnsi="Times New Roman" w:cs="Times New Roman"/>
          <w:sz w:val="24"/>
          <w:szCs w:val="24"/>
        </w:rPr>
        <w:t>)</w:t>
      </w:r>
      <w:r w:rsidR="00031228">
        <w:rPr>
          <w:rFonts w:ascii="Times New Roman" w:hAnsi="Times New Roman" w:cs="Times New Roman"/>
          <w:sz w:val="24"/>
          <w:szCs w:val="24"/>
        </w:rPr>
        <w:t xml:space="preserve"> grade</w:t>
      </w:r>
      <w:r w:rsidR="00F36C18" w:rsidRPr="000509A4">
        <w:rPr>
          <w:rFonts w:ascii="Times New Roman" w:hAnsi="Times New Roman" w:cs="Times New Roman"/>
          <w:sz w:val="24"/>
          <w:szCs w:val="24"/>
        </w:rPr>
        <w:t xml:space="preserve"> 42.5R </w:t>
      </w:r>
      <w:r w:rsidR="00F36C18">
        <w:rPr>
          <w:rFonts w:ascii="Times New Roman" w:hAnsi="Times New Roman" w:cs="Times New Roman"/>
          <w:sz w:val="24"/>
          <w:szCs w:val="24"/>
        </w:rPr>
        <w:t xml:space="preserve">produced by Dangote was </w:t>
      </w:r>
      <w:r w:rsidR="00E3087E">
        <w:rPr>
          <w:rFonts w:ascii="Times New Roman" w:hAnsi="Times New Roman" w:cs="Times New Roman"/>
          <w:sz w:val="24"/>
          <w:szCs w:val="24"/>
        </w:rPr>
        <w:t xml:space="preserve"> used</w:t>
      </w:r>
      <w:r w:rsidR="00DE18A1" w:rsidRPr="000509A4">
        <w:rPr>
          <w:rFonts w:ascii="Times New Roman" w:hAnsi="Times New Roman" w:cs="Times New Roman"/>
          <w:sz w:val="24"/>
          <w:szCs w:val="24"/>
        </w:rPr>
        <w:t xml:space="preserve"> and </w:t>
      </w:r>
      <w:r w:rsidRPr="000509A4">
        <w:rPr>
          <w:rFonts w:ascii="Times New Roman" w:hAnsi="Times New Roman" w:cs="Times New Roman"/>
          <w:sz w:val="24"/>
          <w:szCs w:val="24"/>
        </w:rPr>
        <w:t>it was delivered in good condition.</w:t>
      </w:r>
    </w:p>
    <w:p w:rsidR="00C10599" w:rsidRPr="000509A4" w:rsidRDefault="0098278C" w:rsidP="00196150">
      <w:pPr>
        <w:jc w:val="both"/>
        <w:rPr>
          <w:rFonts w:ascii="Times New Roman" w:hAnsi="Times New Roman" w:cs="Times New Roman"/>
          <w:sz w:val="24"/>
          <w:szCs w:val="24"/>
        </w:rPr>
      </w:pPr>
      <w:r w:rsidRPr="000509A4">
        <w:rPr>
          <w:rFonts w:ascii="Times New Roman" w:hAnsi="Times New Roman" w:cs="Times New Roman"/>
          <w:b/>
          <w:sz w:val="24"/>
          <w:szCs w:val="24"/>
        </w:rPr>
        <w:t>Water</w:t>
      </w:r>
      <w:r w:rsidRPr="000509A4">
        <w:rPr>
          <w:rFonts w:ascii="Times New Roman" w:hAnsi="Times New Roman" w:cs="Times New Roman"/>
          <w:sz w:val="24"/>
          <w:szCs w:val="24"/>
        </w:rPr>
        <w:t xml:space="preserve">: </w:t>
      </w:r>
      <w:r w:rsidR="00275657" w:rsidRPr="000509A4">
        <w:rPr>
          <w:rFonts w:ascii="Times New Roman" w:hAnsi="Times New Roman" w:cs="Times New Roman"/>
          <w:sz w:val="24"/>
          <w:szCs w:val="24"/>
        </w:rPr>
        <w:t>P</w:t>
      </w:r>
      <w:r w:rsidRPr="000509A4">
        <w:rPr>
          <w:rFonts w:ascii="Times New Roman" w:hAnsi="Times New Roman" w:cs="Times New Roman"/>
          <w:sz w:val="24"/>
          <w:szCs w:val="24"/>
        </w:rPr>
        <w:t xml:space="preserve">ortable water </w:t>
      </w:r>
      <w:r w:rsidR="00275657" w:rsidRPr="000509A4">
        <w:rPr>
          <w:rFonts w:ascii="Times New Roman" w:hAnsi="Times New Roman" w:cs="Times New Roman"/>
          <w:sz w:val="24"/>
          <w:szCs w:val="24"/>
        </w:rPr>
        <w:t xml:space="preserve">flowing within </w:t>
      </w:r>
      <w:r w:rsidRPr="000509A4">
        <w:rPr>
          <w:rFonts w:ascii="Times New Roman" w:hAnsi="Times New Roman" w:cs="Times New Roman"/>
          <w:sz w:val="24"/>
          <w:szCs w:val="24"/>
        </w:rPr>
        <w:t>Department of Building Technology Laboratory</w:t>
      </w:r>
      <w:r w:rsidR="00880747" w:rsidRPr="000509A4">
        <w:rPr>
          <w:rFonts w:ascii="Times New Roman" w:hAnsi="Times New Roman" w:cs="Times New Roman"/>
          <w:sz w:val="24"/>
          <w:szCs w:val="24"/>
        </w:rPr>
        <w:t>,Covenant University, Ota, Ogun State</w:t>
      </w:r>
      <w:r w:rsidR="00275657" w:rsidRPr="000509A4">
        <w:rPr>
          <w:rFonts w:ascii="Times New Roman" w:hAnsi="Times New Roman" w:cs="Times New Roman"/>
          <w:sz w:val="24"/>
          <w:szCs w:val="24"/>
        </w:rPr>
        <w:t xml:space="preserve"> was used for the study.</w:t>
      </w:r>
      <w:r w:rsidR="00483A94" w:rsidRPr="000509A4">
        <w:rPr>
          <w:rFonts w:ascii="Times New Roman" w:hAnsi="Times New Roman" w:cs="Times New Roman"/>
          <w:sz w:val="24"/>
          <w:szCs w:val="24"/>
        </w:rPr>
        <w:t xml:space="preserve"> </w:t>
      </w:r>
      <w:r w:rsidR="00483A94" w:rsidRPr="000509A4">
        <w:rPr>
          <w:rFonts w:ascii="Times New Roman" w:eastAsia="Times New Roman" w:hAnsi="Times New Roman" w:cs="Times New Roman"/>
          <w:sz w:val="24"/>
          <w:szCs w:val="24"/>
        </w:rPr>
        <w:t>It conforms to stipulated standard (BS 3148: 1980)</w:t>
      </w:r>
    </w:p>
    <w:p w:rsidR="0098278C" w:rsidRPr="000509A4" w:rsidRDefault="00C607C0" w:rsidP="00196150">
      <w:pPr>
        <w:jc w:val="both"/>
        <w:rPr>
          <w:rFonts w:ascii="Times New Roman" w:hAnsi="Times New Roman" w:cs="Times New Roman"/>
          <w:sz w:val="24"/>
          <w:szCs w:val="24"/>
        </w:rPr>
      </w:pPr>
      <w:r w:rsidRPr="000509A4">
        <w:rPr>
          <w:rFonts w:ascii="Times New Roman" w:hAnsi="Times New Roman" w:cs="Times New Roman"/>
          <w:b/>
          <w:sz w:val="24"/>
          <w:szCs w:val="24"/>
        </w:rPr>
        <w:t>Mix-Design</w:t>
      </w:r>
      <w:r w:rsidR="0098278C" w:rsidRPr="000509A4">
        <w:rPr>
          <w:rFonts w:ascii="Times New Roman" w:hAnsi="Times New Roman" w:cs="Times New Roman"/>
          <w:sz w:val="24"/>
          <w:szCs w:val="24"/>
        </w:rPr>
        <w:t>:</w:t>
      </w:r>
      <w:r w:rsidR="00DC0B84" w:rsidRPr="000509A4">
        <w:rPr>
          <w:rFonts w:ascii="Times New Roman" w:hAnsi="Times New Roman" w:cs="Times New Roman"/>
          <w:sz w:val="24"/>
          <w:szCs w:val="24"/>
        </w:rPr>
        <w:t xml:space="preserve"> </w:t>
      </w:r>
      <w:r w:rsidR="00031228" w:rsidRPr="000509A4">
        <w:rPr>
          <w:rFonts w:ascii="Times New Roman" w:hAnsi="Times New Roman" w:cs="Times New Roman"/>
          <w:sz w:val="24"/>
          <w:szCs w:val="24"/>
        </w:rPr>
        <w:t>1: 8</w:t>
      </w:r>
      <w:r w:rsidR="00031228">
        <w:rPr>
          <w:rFonts w:ascii="Times New Roman" w:hAnsi="Times New Roman" w:cs="Times New Roman"/>
          <w:sz w:val="24"/>
          <w:szCs w:val="24"/>
        </w:rPr>
        <w:t xml:space="preserve"> (sand and cement)</w:t>
      </w:r>
      <w:r w:rsidR="00031228" w:rsidRPr="000509A4">
        <w:rPr>
          <w:rFonts w:ascii="Times New Roman" w:hAnsi="Times New Roman" w:cs="Times New Roman"/>
          <w:sz w:val="24"/>
          <w:szCs w:val="24"/>
        </w:rPr>
        <w:t xml:space="preserve"> </w:t>
      </w:r>
      <w:r w:rsidR="0098278C" w:rsidRPr="000509A4">
        <w:rPr>
          <w:rFonts w:ascii="Times New Roman" w:hAnsi="Times New Roman" w:cs="Times New Roman"/>
          <w:sz w:val="24"/>
          <w:szCs w:val="24"/>
        </w:rPr>
        <w:t>mix</w:t>
      </w:r>
      <w:r w:rsidRPr="000509A4">
        <w:rPr>
          <w:rFonts w:ascii="Times New Roman" w:hAnsi="Times New Roman" w:cs="Times New Roman"/>
          <w:sz w:val="24"/>
          <w:szCs w:val="24"/>
        </w:rPr>
        <w:t>-design</w:t>
      </w:r>
      <w:r w:rsidR="00031228">
        <w:rPr>
          <w:rFonts w:ascii="Times New Roman" w:hAnsi="Times New Roman" w:cs="Times New Roman"/>
          <w:sz w:val="24"/>
          <w:szCs w:val="24"/>
        </w:rPr>
        <w:t xml:space="preserve"> was </w:t>
      </w:r>
      <w:r w:rsidR="001B4A4D" w:rsidRPr="000509A4">
        <w:rPr>
          <w:rFonts w:ascii="Times New Roman" w:hAnsi="Times New Roman" w:cs="Times New Roman"/>
          <w:sz w:val="24"/>
          <w:szCs w:val="24"/>
        </w:rPr>
        <w:t>used</w:t>
      </w:r>
      <w:r w:rsidR="00275657" w:rsidRPr="000509A4">
        <w:rPr>
          <w:rFonts w:ascii="Times New Roman" w:hAnsi="Times New Roman" w:cs="Times New Roman"/>
          <w:sz w:val="24"/>
          <w:szCs w:val="24"/>
        </w:rPr>
        <w:t xml:space="preserve"> </w:t>
      </w:r>
      <w:r w:rsidR="001B4A4D" w:rsidRPr="000509A4">
        <w:rPr>
          <w:rFonts w:ascii="Times New Roman" w:hAnsi="Times New Roman" w:cs="Times New Roman"/>
          <w:sz w:val="24"/>
          <w:szCs w:val="24"/>
        </w:rPr>
        <w:t>for the</w:t>
      </w:r>
      <w:r w:rsidRPr="000509A4">
        <w:rPr>
          <w:rFonts w:ascii="Times New Roman" w:hAnsi="Times New Roman" w:cs="Times New Roman"/>
          <w:sz w:val="24"/>
          <w:szCs w:val="24"/>
        </w:rPr>
        <w:t xml:space="preserve"> production of</w:t>
      </w:r>
      <w:r w:rsidR="001B4A4D" w:rsidRPr="000509A4">
        <w:rPr>
          <w:rFonts w:ascii="Times New Roman" w:hAnsi="Times New Roman" w:cs="Times New Roman"/>
          <w:sz w:val="24"/>
          <w:szCs w:val="24"/>
        </w:rPr>
        <w:t xml:space="preserve"> sand</w:t>
      </w:r>
      <w:r w:rsidR="00275657" w:rsidRPr="000509A4">
        <w:rPr>
          <w:rFonts w:ascii="Times New Roman" w:hAnsi="Times New Roman" w:cs="Times New Roman"/>
          <w:sz w:val="24"/>
          <w:szCs w:val="24"/>
        </w:rPr>
        <w:t xml:space="preserve">crete block </w:t>
      </w:r>
      <w:r w:rsidR="001B4A4D" w:rsidRPr="000509A4">
        <w:rPr>
          <w:rFonts w:ascii="Times New Roman" w:hAnsi="Times New Roman" w:cs="Times New Roman"/>
          <w:sz w:val="24"/>
          <w:szCs w:val="24"/>
        </w:rPr>
        <w:t>and</w:t>
      </w:r>
      <w:r w:rsidR="00031228">
        <w:rPr>
          <w:rFonts w:ascii="Times New Roman" w:hAnsi="Times New Roman" w:cs="Times New Roman"/>
          <w:sz w:val="24"/>
          <w:szCs w:val="24"/>
        </w:rPr>
        <w:t xml:space="preserve"> this was batched </w:t>
      </w:r>
      <w:r w:rsidRPr="000509A4">
        <w:rPr>
          <w:rFonts w:ascii="Times New Roman" w:hAnsi="Times New Roman" w:cs="Times New Roman"/>
          <w:sz w:val="24"/>
          <w:szCs w:val="24"/>
        </w:rPr>
        <w:t xml:space="preserve">by </w:t>
      </w:r>
      <w:r w:rsidR="00031228">
        <w:rPr>
          <w:rFonts w:ascii="Times New Roman" w:hAnsi="Times New Roman" w:cs="Times New Roman"/>
          <w:sz w:val="24"/>
          <w:szCs w:val="24"/>
        </w:rPr>
        <w:t>volume.</w:t>
      </w:r>
    </w:p>
    <w:p w:rsidR="00481FA6" w:rsidRPr="000509A4" w:rsidRDefault="00DC0B84">
      <w:pPr>
        <w:rPr>
          <w:rFonts w:ascii="Times New Roman" w:hAnsi="Times New Roman" w:cs="Times New Roman"/>
          <w:sz w:val="24"/>
          <w:szCs w:val="24"/>
        </w:rPr>
      </w:pPr>
      <w:r w:rsidRPr="000509A4">
        <w:rPr>
          <w:rFonts w:ascii="Times New Roman" w:hAnsi="Times New Roman" w:cs="Times New Roman"/>
          <w:b/>
          <w:sz w:val="24"/>
          <w:szCs w:val="24"/>
        </w:rPr>
        <w:t>3. RESULT AND DISCUSSION</w:t>
      </w:r>
    </w:p>
    <w:p w:rsidR="00F8269E" w:rsidRPr="000509A4" w:rsidRDefault="00C10599">
      <w:pPr>
        <w:rPr>
          <w:rFonts w:ascii="Times New Roman" w:hAnsi="Times New Roman" w:cs="Times New Roman"/>
          <w:b/>
          <w:sz w:val="24"/>
          <w:szCs w:val="24"/>
        </w:rPr>
      </w:pPr>
      <w:r w:rsidRPr="000509A4">
        <w:rPr>
          <w:rFonts w:ascii="Times New Roman" w:hAnsi="Times New Roman" w:cs="Times New Roman"/>
          <w:b/>
          <w:sz w:val="24"/>
          <w:szCs w:val="24"/>
        </w:rPr>
        <w:t xml:space="preserve">Table 2: Density </w:t>
      </w:r>
      <w:r w:rsidR="00277105" w:rsidRPr="000509A4">
        <w:rPr>
          <w:rFonts w:ascii="Times New Roman" w:hAnsi="Times New Roman" w:cs="Times New Roman"/>
          <w:b/>
          <w:sz w:val="24"/>
          <w:szCs w:val="24"/>
        </w:rPr>
        <w:t>for</w:t>
      </w:r>
      <w:r w:rsidRPr="000509A4">
        <w:rPr>
          <w:rFonts w:ascii="Times New Roman" w:hAnsi="Times New Roman" w:cs="Times New Roman"/>
          <w:b/>
          <w:sz w:val="24"/>
          <w:szCs w:val="24"/>
        </w:rPr>
        <w:t xml:space="preserve"> Manufacturers </w:t>
      </w:r>
      <w:r w:rsidR="00277105" w:rsidRPr="000509A4">
        <w:rPr>
          <w:rFonts w:ascii="Times New Roman" w:hAnsi="Times New Roman" w:cs="Times New Roman"/>
          <w:b/>
          <w:sz w:val="24"/>
          <w:szCs w:val="24"/>
        </w:rPr>
        <w:t>within</w:t>
      </w:r>
      <w:r w:rsidRPr="000509A4">
        <w:rPr>
          <w:rFonts w:ascii="Times New Roman" w:hAnsi="Times New Roman" w:cs="Times New Roman"/>
          <w:b/>
          <w:sz w:val="24"/>
          <w:szCs w:val="24"/>
        </w:rPr>
        <w:t xml:space="preserve"> South West</w:t>
      </w:r>
    </w:p>
    <w:tbl>
      <w:tblPr>
        <w:tblStyle w:val="TableGrid"/>
        <w:tblW w:w="0" w:type="auto"/>
        <w:tblLayout w:type="fixed"/>
        <w:tblLook w:val="04A0" w:firstRow="1" w:lastRow="0" w:firstColumn="1" w:lastColumn="0" w:noHBand="0" w:noVBand="1"/>
      </w:tblPr>
      <w:tblGrid>
        <w:gridCol w:w="1763"/>
        <w:gridCol w:w="1225"/>
        <w:gridCol w:w="1260"/>
        <w:gridCol w:w="1170"/>
        <w:gridCol w:w="1260"/>
        <w:gridCol w:w="990"/>
        <w:gridCol w:w="1170"/>
      </w:tblGrid>
      <w:tr w:rsidR="00424C06" w:rsidRPr="000509A4" w:rsidTr="00424C06">
        <w:tc>
          <w:tcPr>
            <w:tcW w:w="1763" w:type="dxa"/>
          </w:tcPr>
          <w:p w:rsidR="00424C06" w:rsidRPr="000509A4" w:rsidRDefault="00424C06" w:rsidP="001368AD">
            <w:pPr>
              <w:jc w:val="center"/>
              <w:rPr>
                <w:rFonts w:ascii="Times New Roman" w:hAnsi="Times New Roman" w:cs="Times New Roman"/>
                <w:b/>
                <w:sz w:val="20"/>
                <w:szCs w:val="20"/>
              </w:rPr>
            </w:pPr>
            <w:r w:rsidRPr="000509A4">
              <w:rPr>
                <w:rFonts w:ascii="Times New Roman" w:hAnsi="Times New Roman" w:cs="Times New Roman"/>
                <w:b/>
                <w:sz w:val="20"/>
                <w:szCs w:val="20"/>
              </w:rPr>
              <w:t>Manufacturers</w:t>
            </w:r>
            <w:r w:rsidR="001368AD" w:rsidRPr="000509A4">
              <w:rPr>
                <w:rFonts w:ascii="Times New Roman" w:hAnsi="Times New Roman" w:cs="Times New Roman"/>
                <w:b/>
                <w:sz w:val="20"/>
                <w:szCs w:val="20"/>
              </w:rPr>
              <w:t xml:space="preserve"> </w:t>
            </w:r>
            <w:r w:rsidR="001368AD" w:rsidRPr="000509A4">
              <w:rPr>
                <w:rFonts w:ascii="Times New Roman" w:hAnsi="Times New Roman" w:cs="Times New Roman"/>
                <w:sz w:val="20"/>
                <w:szCs w:val="20"/>
              </w:rPr>
              <w:t>(S)</w:t>
            </w:r>
          </w:p>
        </w:tc>
        <w:tc>
          <w:tcPr>
            <w:tcW w:w="2485" w:type="dxa"/>
            <w:gridSpan w:val="2"/>
          </w:tcPr>
          <w:p w:rsidR="00424C06" w:rsidRPr="000509A4" w:rsidRDefault="00424C06">
            <w:pPr>
              <w:rPr>
                <w:rFonts w:ascii="Times New Roman" w:hAnsi="Times New Roman" w:cs="Times New Roman"/>
                <w:b/>
                <w:sz w:val="20"/>
                <w:szCs w:val="20"/>
              </w:rPr>
            </w:pPr>
            <w:r w:rsidRPr="000509A4">
              <w:rPr>
                <w:rFonts w:ascii="Times New Roman" w:hAnsi="Times New Roman" w:cs="Times New Roman"/>
                <w:b/>
                <w:sz w:val="20"/>
                <w:szCs w:val="20"/>
              </w:rPr>
              <w:t xml:space="preserve">    </w:t>
            </w:r>
            <w:r w:rsidR="00222D41" w:rsidRPr="000509A4">
              <w:rPr>
                <w:rFonts w:ascii="Times New Roman" w:hAnsi="Times New Roman" w:cs="Times New Roman"/>
                <w:b/>
                <w:sz w:val="20"/>
                <w:szCs w:val="20"/>
              </w:rPr>
              <w:t>Dry Weight</w:t>
            </w:r>
            <w:r w:rsidRPr="000509A4">
              <w:rPr>
                <w:rFonts w:ascii="Times New Roman" w:hAnsi="Times New Roman" w:cs="Times New Roman"/>
                <w:b/>
                <w:sz w:val="20"/>
                <w:szCs w:val="20"/>
              </w:rPr>
              <w:t xml:space="preserve"> (kg)</w:t>
            </w:r>
          </w:p>
        </w:tc>
        <w:tc>
          <w:tcPr>
            <w:tcW w:w="2430" w:type="dxa"/>
            <w:gridSpan w:val="2"/>
          </w:tcPr>
          <w:p w:rsidR="00424C06" w:rsidRPr="000509A4" w:rsidRDefault="00FB40DB">
            <w:pPr>
              <w:rPr>
                <w:rFonts w:ascii="Times New Roman" w:hAnsi="Times New Roman" w:cs="Times New Roman"/>
                <w:b/>
                <w:sz w:val="20"/>
                <w:szCs w:val="20"/>
              </w:rPr>
            </w:pPr>
            <w:r w:rsidRPr="000509A4">
              <w:rPr>
                <w:rFonts w:ascii="Times New Roman" w:hAnsi="Times New Roman" w:cs="Times New Roman"/>
                <w:b/>
                <w:sz w:val="20"/>
                <w:szCs w:val="20"/>
              </w:rPr>
              <w:t xml:space="preserve">Bulk </w:t>
            </w:r>
            <w:r w:rsidR="00424C06" w:rsidRPr="000509A4">
              <w:rPr>
                <w:rFonts w:ascii="Times New Roman" w:hAnsi="Times New Roman" w:cs="Times New Roman"/>
                <w:b/>
                <w:sz w:val="20"/>
                <w:szCs w:val="20"/>
              </w:rPr>
              <w:t>Density kg/m</w:t>
            </w:r>
            <w:r w:rsidR="00424C06" w:rsidRPr="000509A4">
              <w:rPr>
                <w:rFonts w:ascii="Times New Roman" w:hAnsi="Times New Roman" w:cs="Times New Roman"/>
                <w:b/>
                <w:sz w:val="20"/>
                <w:szCs w:val="20"/>
                <w:vertAlign w:val="superscript"/>
              </w:rPr>
              <w:t>3</w:t>
            </w:r>
          </w:p>
        </w:tc>
        <w:tc>
          <w:tcPr>
            <w:tcW w:w="2160" w:type="dxa"/>
            <w:gridSpan w:val="2"/>
          </w:tcPr>
          <w:p w:rsidR="00424C06" w:rsidRPr="000509A4" w:rsidRDefault="00424C06" w:rsidP="00FB40DB">
            <w:pPr>
              <w:jc w:val="center"/>
              <w:rPr>
                <w:rFonts w:ascii="Times New Roman" w:hAnsi="Times New Roman" w:cs="Times New Roman"/>
                <w:b/>
                <w:sz w:val="20"/>
                <w:szCs w:val="20"/>
              </w:rPr>
            </w:pPr>
            <w:r w:rsidRPr="000509A4">
              <w:rPr>
                <w:rFonts w:ascii="Times New Roman" w:hAnsi="Times New Roman" w:cs="Times New Roman"/>
                <w:b/>
                <w:sz w:val="20"/>
                <w:szCs w:val="20"/>
              </w:rPr>
              <w:t>Mean</w:t>
            </w:r>
            <w:r w:rsidR="00FB40DB" w:rsidRPr="000509A4">
              <w:rPr>
                <w:rFonts w:ascii="Times New Roman" w:hAnsi="Times New Roman" w:cs="Times New Roman"/>
                <w:b/>
                <w:sz w:val="20"/>
                <w:szCs w:val="20"/>
              </w:rPr>
              <w:t xml:space="preserve"> Bulk</w:t>
            </w:r>
            <w:r w:rsidRPr="000509A4">
              <w:rPr>
                <w:rFonts w:ascii="Times New Roman" w:hAnsi="Times New Roman" w:cs="Times New Roman"/>
                <w:b/>
                <w:sz w:val="20"/>
                <w:szCs w:val="20"/>
              </w:rPr>
              <w:t xml:space="preserve"> Density kg/m</w:t>
            </w:r>
            <w:r w:rsidRPr="000509A4">
              <w:rPr>
                <w:rFonts w:ascii="Times New Roman" w:hAnsi="Times New Roman" w:cs="Times New Roman"/>
                <w:b/>
                <w:sz w:val="20"/>
                <w:szCs w:val="20"/>
                <w:vertAlign w:val="superscript"/>
              </w:rPr>
              <w:t>3</w:t>
            </w:r>
          </w:p>
        </w:tc>
      </w:tr>
      <w:tr w:rsidR="00424C06" w:rsidRPr="000509A4" w:rsidTr="00424C06">
        <w:tc>
          <w:tcPr>
            <w:tcW w:w="1763" w:type="dxa"/>
          </w:tcPr>
          <w:p w:rsidR="00424C06" w:rsidRPr="000509A4" w:rsidRDefault="00424C06" w:rsidP="00F8269E">
            <w:pPr>
              <w:jc w:val="center"/>
              <w:rPr>
                <w:rFonts w:ascii="Times New Roman" w:hAnsi="Times New Roman" w:cs="Times New Roman"/>
                <w:b/>
                <w:sz w:val="20"/>
                <w:szCs w:val="20"/>
              </w:rPr>
            </w:pPr>
            <w:r w:rsidRPr="000509A4">
              <w:rPr>
                <w:rFonts w:ascii="Times New Roman" w:hAnsi="Times New Roman" w:cs="Times New Roman"/>
                <w:b/>
                <w:sz w:val="20"/>
                <w:szCs w:val="20"/>
              </w:rPr>
              <w:t>Lagos</w:t>
            </w:r>
          </w:p>
        </w:tc>
        <w:tc>
          <w:tcPr>
            <w:tcW w:w="1225" w:type="dxa"/>
          </w:tcPr>
          <w:p w:rsidR="00424C06" w:rsidRPr="000509A4" w:rsidRDefault="00424C06">
            <w:pPr>
              <w:rPr>
                <w:rFonts w:ascii="Times New Roman" w:hAnsi="Times New Roman" w:cs="Times New Roman"/>
                <w:sz w:val="20"/>
                <w:szCs w:val="20"/>
              </w:rPr>
            </w:pPr>
            <w:r w:rsidRPr="000509A4">
              <w:rPr>
                <w:rFonts w:ascii="Times New Roman" w:hAnsi="Times New Roman" w:cs="Times New Roman"/>
                <w:sz w:val="20"/>
                <w:szCs w:val="20"/>
              </w:rPr>
              <w:t>225mm</w:t>
            </w:r>
          </w:p>
        </w:tc>
        <w:tc>
          <w:tcPr>
            <w:tcW w:w="1260" w:type="dxa"/>
          </w:tcPr>
          <w:p w:rsidR="00424C06" w:rsidRPr="000509A4" w:rsidRDefault="00424C06" w:rsidP="00424C06">
            <w:pPr>
              <w:ind w:left="57"/>
              <w:rPr>
                <w:rFonts w:ascii="Times New Roman" w:hAnsi="Times New Roman" w:cs="Times New Roman"/>
                <w:sz w:val="20"/>
                <w:szCs w:val="20"/>
              </w:rPr>
            </w:pPr>
            <w:r w:rsidRPr="000509A4">
              <w:rPr>
                <w:rFonts w:ascii="Times New Roman" w:hAnsi="Times New Roman" w:cs="Times New Roman"/>
                <w:sz w:val="20"/>
                <w:szCs w:val="20"/>
              </w:rPr>
              <w:t>150mm</w:t>
            </w:r>
          </w:p>
        </w:tc>
        <w:tc>
          <w:tcPr>
            <w:tcW w:w="1170" w:type="dxa"/>
          </w:tcPr>
          <w:p w:rsidR="00424C06" w:rsidRPr="000509A4" w:rsidRDefault="00424C06">
            <w:pPr>
              <w:rPr>
                <w:rFonts w:ascii="Times New Roman" w:hAnsi="Times New Roman" w:cs="Times New Roman"/>
                <w:sz w:val="20"/>
                <w:szCs w:val="20"/>
              </w:rPr>
            </w:pPr>
            <w:r w:rsidRPr="000509A4">
              <w:rPr>
                <w:rFonts w:ascii="Times New Roman" w:hAnsi="Times New Roman" w:cs="Times New Roman"/>
                <w:sz w:val="20"/>
                <w:szCs w:val="20"/>
              </w:rPr>
              <w:t>225mm</w:t>
            </w:r>
          </w:p>
        </w:tc>
        <w:tc>
          <w:tcPr>
            <w:tcW w:w="1260" w:type="dxa"/>
          </w:tcPr>
          <w:p w:rsidR="00424C06" w:rsidRPr="000509A4" w:rsidRDefault="00424C06">
            <w:pPr>
              <w:rPr>
                <w:rFonts w:ascii="Times New Roman" w:hAnsi="Times New Roman" w:cs="Times New Roman"/>
                <w:sz w:val="20"/>
                <w:szCs w:val="20"/>
              </w:rPr>
            </w:pPr>
            <w:r w:rsidRPr="000509A4">
              <w:rPr>
                <w:rFonts w:ascii="Times New Roman" w:hAnsi="Times New Roman" w:cs="Times New Roman"/>
                <w:sz w:val="20"/>
                <w:szCs w:val="20"/>
              </w:rPr>
              <w:t xml:space="preserve"> 150mm</w:t>
            </w:r>
          </w:p>
        </w:tc>
        <w:tc>
          <w:tcPr>
            <w:tcW w:w="990" w:type="dxa"/>
          </w:tcPr>
          <w:p w:rsidR="00424C06" w:rsidRPr="000509A4" w:rsidRDefault="00424C06">
            <w:pPr>
              <w:rPr>
                <w:rFonts w:ascii="Times New Roman" w:hAnsi="Times New Roman" w:cs="Times New Roman"/>
                <w:sz w:val="20"/>
                <w:szCs w:val="20"/>
              </w:rPr>
            </w:pPr>
            <w:r w:rsidRPr="000509A4">
              <w:rPr>
                <w:rFonts w:ascii="Times New Roman" w:hAnsi="Times New Roman" w:cs="Times New Roman"/>
                <w:sz w:val="20"/>
                <w:szCs w:val="20"/>
              </w:rPr>
              <w:t>225mm</w:t>
            </w:r>
          </w:p>
        </w:tc>
        <w:tc>
          <w:tcPr>
            <w:tcW w:w="1170" w:type="dxa"/>
          </w:tcPr>
          <w:p w:rsidR="00424C06" w:rsidRPr="000509A4" w:rsidRDefault="00424C06">
            <w:pPr>
              <w:rPr>
                <w:rFonts w:ascii="Times New Roman" w:hAnsi="Times New Roman" w:cs="Times New Roman"/>
                <w:sz w:val="20"/>
                <w:szCs w:val="20"/>
              </w:rPr>
            </w:pPr>
            <w:r w:rsidRPr="000509A4">
              <w:rPr>
                <w:rFonts w:ascii="Times New Roman" w:hAnsi="Times New Roman" w:cs="Times New Roman"/>
                <w:sz w:val="20"/>
                <w:szCs w:val="20"/>
              </w:rPr>
              <w:t>150mm</w:t>
            </w:r>
          </w:p>
        </w:tc>
      </w:tr>
      <w:tr w:rsidR="001368AD" w:rsidRPr="000509A4" w:rsidTr="00424C06">
        <w:tc>
          <w:tcPr>
            <w:tcW w:w="1763" w:type="dxa"/>
          </w:tcPr>
          <w:p w:rsidR="001368AD" w:rsidRPr="000509A4" w:rsidRDefault="001368AD" w:rsidP="001368AD">
            <w:pPr>
              <w:jc w:val="center"/>
              <w:rPr>
                <w:rFonts w:ascii="Times New Roman" w:hAnsi="Times New Roman" w:cs="Times New Roman"/>
                <w:sz w:val="20"/>
                <w:szCs w:val="20"/>
              </w:rPr>
            </w:pPr>
            <w:r w:rsidRPr="000509A4">
              <w:rPr>
                <w:rFonts w:ascii="Times New Roman" w:hAnsi="Times New Roman" w:cs="Times New Roman"/>
                <w:sz w:val="20"/>
                <w:szCs w:val="20"/>
              </w:rPr>
              <w:t>SA</w:t>
            </w:r>
          </w:p>
        </w:tc>
        <w:tc>
          <w:tcPr>
            <w:tcW w:w="1225" w:type="dxa"/>
          </w:tcPr>
          <w:p w:rsidR="001368AD" w:rsidRPr="000509A4" w:rsidRDefault="001368AD" w:rsidP="00FB40DB">
            <w:pPr>
              <w:jc w:val="center"/>
              <w:rPr>
                <w:rFonts w:ascii="Times New Roman" w:hAnsi="Times New Roman" w:cs="Times New Roman"/>
                <w:sz w:val="20"/>
                <w:szCs w:val="20"/>
              </w:rPr>
            </w:pPr>
          </w:p>
        </w:tc>
        <w:tc>
          <w:tcPr>
            <w:tcW w:w="1260" w:type="dxa"/>
          </w:tcPr>
          <w:p w:rsidR="001368AD" w:rsidRPr="000509A4" w:rsidRDefault="001368AD" w:rsidP="008627E3">
            <w:pPr>
              <w:jc w:val="center"/>
              <w:rPr>
                <w:rFonts w:ascii="Times New Roman" w:hAnsi="Times New Roman" w:cs="Times New Roman"/>
                <w:sz w:val="20"/>
                <w:szCs w:val="20"/>
              </w:rPr>
            </w:pPr>
          </w:p>
        </w:tc>
        <w:tc>
          <w:tcPr>
            <w:tcW w:w="1170" w:type="dxa"/>
          </w:tcPr>
          <w:p w:rsidR="001368AD" w:rsidRPr="000509A4" w:rsidRDefault="001368AD">
            <w:pPr>
              <w:rPr>
                <w:rFonts w:ascii="Times New Roman" w:hAnsi="Times New Roman" w:cs="Times New Roman"/>
                <w:sz w:val="20"/>
                <w:szCs w:val="20"/>
              </w:rPr>
            </w:pPr>
          </w:p>
        </w:tc>
        <w:tc>
          <w:tcPr>
            <w:tcW w:w="1260" w:type="dxa"/>
          </w:tcPr>
          <w:p w:rsidR="001368AD" w:rsidRPr="000509A4" w:rsidRDefault="001368AD">
            <w:pPr>
              <w:rPr>
                <w:rFonts w:ascii="Times New Roman" w:hAnsi="Times New Roman" w:cs="Times New Roman"/>
                <w:sz w:val="20"/>
                <w:szCs w:val="20"/>
              </w:rPr>
            </w:pPr>
          </w:p>
        </w:tc>
        <w:tc>
          <w:tcPr>
            <w:tcW w:w="990" w:type="dxa"/>
          </w:tcPr>
          <w:p w:rsidR="001368AD" w:rsidRPr="000509A4" w:rsidRDefault="001368AD">
            <w:pPr>
              <w:rPr>
                <w:rFonts w:ascii="Times New Roman" w:hAnsi="Times New Roman" w:cs="Times New Roman"/>
                <w:sz w:val="20"/>
                <w:szCs w:val="20"/>
              </w:rPr>
            </w:pPr>
          </w:p>
        </w:tc>
        <w:tc>
          <w:tcPr>
            <w:tcW w:w="1170" w:type="dxa"/>
          </w:tcPr>
          <w:p w:rsidR="001368AD" w:rsidRPr="000509A4" w:rsidRDefault="001368AD">
            <w:pPr>
              <w:rPr>
                <w:rFonts w:ascii="Times New Roman" w:hAnsi="Times New Roman" w:cs="Times New Roman"/>
                <w:sz w:val="20"/>
                <w:szCs w:val="20"/>
              </w:rPr>
            </w:pPr>
          </w:p>
        </w:tc>
      </w:tr>
      <w:tr w:rsidR="00424C06" w:rsidRPr="000509A4" w:rsidTr="00424C06">
        <w:tc>
          <w:tcPr>
            <w:tcW w:w="1763" w:type="dxa"/>
          </w:tcPr>
          <w:p w:rsidR="00424C06" w:rsidRPr="000509A4" w:rsidRDefault="001368AD" w:rsidP="001368AD">
            <w:pPr>
              <w:jc w:val="center"/>
              <w:rPr>
                <w:rFonts w:ascii="Times New Roman" w:hAnsi="Times New Roman" w:cs="Times New Roman"/>
                <w:sz w:val="20"/>
                <w:szCs w:val="20"/>
              </w:rPr>
            </w:pPr>
            <w:r w:rsidRPr="000509A4">
              <w:rPr>
                <w:rFonts w:ascii="Times New Roman" w:hAnsi="Times New Roman" w:cs="Times New Roman"/>
                <w:sz w:val="20"/>
                <w:szCs w:val="20"/>
              </w:rPr>
              <w:t>1</w:t>
            </w:r>
          </w:p>
        </w:tc>
        <w:tc>
          <w:tcPr>
            <w:tcW w:w="1225" w:type="dxa"/>
          </w:tcPr>
          <w:p w:rsidR="00424C06" w:rsidRPr="000509A4" w:rsidRDefault="008627E3" w:rsidP="00FB40DB">
            <w:pPr>
              <w:jc w:val="center"/>
              <w:rPr>
                <w:rFonts w:ascii="Times New Roman" w:hAnsi="Times New Roman" w:cs="Times New Roman"/>
                <w:sz w:val="20"/>
                <w:szCs w:val="20"/>
              </w:rPr>
            </w:pPr>
            <w:r w:rsidRPr="000509A4">
              <w:rPr>
                <w:rFonts w:ascii="Times New Roman" w:hAnsi="Times New Roman" w:cs="Times New Roman"/>
                <w:sz w:val="20"/>
                <w:szCs w:val="20"/>
              </w:rPr>
              <w:t>21</w:t>
            </w:r>
            <w:r w:rsidR="00FB40DB" w:rsidRPr="000509A4">
              <w:rPr>
                <w:rFonts w:ascii="Times New Roman" w:hAnsi="Times New Roman" w:cs="Times New Roman"/>
                <w:sz w:val="20"/>
                <w:szCs w:val="20"/>
              </w:rPr>
              <w:t>.7</w:t>
            </w:r>
          </w:p>
        </w:tc>
        <w:tc>
          <w:tcPr>
            <w:tcW w:w="1260" w:type="dxa"/>
          </w:tcPr>
          <w:p w:rsidR="00424C06" w:rsidRPr="000509A4" w:rsidRDefault="0042353C" w:rsidP="008627E3">
            <w:pPr>
              <w:jc w:val="center"/>
              <w:rPr>
                <w:rFonts w:ascii="Times New Roman" w:hAnsi="Times New Roman" w:cs="Times New Roman"/>
                <w:sz w:val="20"/>
                <w:szCs w:val="20"/>
              </w:rPr>
            </w:pPr>
            <w:r w:rsidRPr="000509A4">
              <w:rPr>
                <w:rFonts w:ascii="Times New Roman" w:hAnsi="Times New Roman" w:cs="Times New Roman"/>
                <w:sz w:val="20"/>
                <w:szCs w:val="20"/>
              </w:rPr>
              <w:t>16</w:t>
            </w:r>
            <w:r w:rsidR="00FB40DB" w:rsidRPr="000509A4">
              <w:rPr>
                <w:rFonts w:ascii="Times New Roman" w:hAnsi="Times New Roman" w:cs="Times New Roman"/>
                <w:sz w:val="20"/>
                <w:szCs w:val="20"/>
              </w:rPr>
              <w:t>.7</w:t>
            </w:r>
          </w:p>
        </w:tc>
        <w:tc>
          <w:tcPr>
            <w:tcW w:w="1170" w:type="dxa"/>
          </w:tcPr>
          <w:p w:rsidR="00424C06" w:rsidRPr="000509A4" w:rsidRDefault="0042353C">
            <w:pPr>
              <w:rPr>
                <w:rFonts w:ascii="Times New Roman" w:hAnsi="Times New Roman" w:cs="Times New Roman"/>
                <w:sz w:val="20"/>
                <w:szCs w:val="20"/>
              </w:rPr>
            </w:pPr>
            <w:r w:rsidRPr="000509A4">
              <w:rPr>
                <w:rFonts w:ascii="Times New Roman" w:hAnsi="Times New Roman" w:cs="Times New Roman"/>
                <w:sz w:val="20"/>
                <w:szCs w:val="20"/>
              </w:rPr>
              <w:t>2136.4</w:t>
            </w:r>
          </w:p>
        </w:tc>
        <w:tc>
          <w:tcPr>
            <w:tcW w:w="1260" w:type="dxa"/>
          </w:tcPr>
          <w:p w:rsidR="00424C06" w:rsidRPr="000509A4" w:rsidRDefault="00C30B98">
            <w:pPr>
              <w:rPr>
                <w:rFonts w:ascii="Times New Roman" w:hAnsi="Times New Roman" w:cs="Times New Roman"/>
                <w:sz w:val="20"/>
                <w:szCs w:val="20"/>
              </w:rPr>
            </w:pPr>
            <w:r w:rsidRPr="000509A4">
              <w:rPr>
                <w:rFonts w:ascii="Times New Roman" w:hAnsi="Times New Roman" w:cs="Times New Roman"/>
                <w:sz w:val="20"/>
                <w:szCs w:val="20"/>
              </w:rPr>
              <w:t>2109.2</w:t>
            </w:r>
          </w:p>
        </w:tc>
        <w:tc>
          <w:tcPr>
            <w:tcW w:w="990" w:type="dxa"/>
            <w:vMerge w:val="restart"/>
          </w:tcPr>
          <w:p w:rsidR="00424C06" w:rsidRPr="000509A4" w:rsidRDefault="00A37E67">
            <w:pPr>
              <w:rPr>
                <w:rFonts w:ascii="Times New Roman" w:hAnsi="Times New Roman" w:cs="Times New Roman"/>
                <w:sz w:val="20"/>
                <w:szCs w:val="20"/>
              </w:rPr>
            </w:pPr>
            <w:r w:rsidRPr="000509A4">
              <w:rPr>
                <w:rFonts w:ascii="Times New Roman" w:hAnsi="Times New Roman" w:cs="Times New Roman"/>
                <w:sz w:val="20"/>
                <w:szCs w:val="20"/>
              </w:rPr>
              <w:t xml:space="preserve"> 2065</w:t>
            </w:r>
          </w:p>
        </w:tc>
        <w:tc>
          <w:tcPr>
            <w:tcW w:w="1170" w:type="dxa"/>
            <w:vMerge w:val="restart"/>
          </w:tcPr>
          <w:p w:rsidR="00424C06" w:rsidRPr="000509A4" w:rsidRDefault="00A37E67">
            <w:pPr>
              <w:rPr>
                <w:rFonts w:ascii="Times New Roman" w:hAnsi="Times New Roman" w:cs="Times New Roman"/>
                <w:sz w:val="20"/>
                <w:szCs w:val="20"/>
              </w:rPr>
            </w:pPr>
            <w:r w:rsidRPr="000509A4">
              <w:rPr>
                <w:rFonts w:ascii="Times New Roman" w:hAnsi="Times New Roman" w:cs="Times New Roman"/>
                <w:sz w:val="20"/>
                <w:szCs w:val="20"/>
              </w:rPr>
              <w:t>2049.2</w:t>
            </w:r>
          </w:p>
        </w:tc>
      </w:tr>
      <w:tr w:rsidR="00424C06" w:rsidRPr="000509A4" w:rsidTr="00424C06">
        <w:tc>
          <w:tcPr>
            <w:tcW w:w="1763" w:type="dxa"/>
          </w:tcPr>
          <w:p w:rsidR="00424C06" w:rsidRPr="000509A4" w:rsidRDefault="001368AD" w:rsidP="001368AD">
            <w:pPr>
              <w:jc w:val="center"/>
              <w:rPr>
                <w:rFonts w:ascii="Times New Roman" w:hAnsi="Times New Roman" w:cs="Times New Roman"/>
                <w:sz w:val="20"/>
                <w:szCs w:val="20"/>
              </w:rPr>
            </w:pPr>
            <w:r w:rsidRPr="000509A4">
              <w:rPr>
                <w:rFonts w:ascii="Times New Roman" w:hAnsi="Times New Roman" w:cs="Times New Roman"/>
                <w:sz w:val="20"/>
                <w:szCs w:val="20"/>
              </w:rPr>
              <w:t>2</w:t>
            </w:r>
          </w:p>
        </w:tc>
        <w:tc>
          <w:tcPr>
            <w:tcW w:w="1225" w:type="dxa"/>
          </w:tcPr>
          <w:p w:rsidR="00424C06" w:rsidRPr="000509A4" w:rsidRDefault="0042353C" w:rsidP="00FB40DB">
            <w:pPr>
              <w:jc w:val="center"/>
              <w:rPr>
                <w:rFonts w:ascii="Times New Roman" w:hAnsi="Times New Roman" w:cs="Times New Roman"/>
                <w:sz w:val="20"/>
                <w:szCs w:val="20"/>
              </w:rPr>
            </w:pPr>
            <w:r w:rsidRPr="000509A4">
              <w:rPr>
                <w:rFonts w:ascii="Times New Roman" w:hAnsi="Times New Roman" w:cs="Times New Roman"/>
                <w:sz w:val="20"/>
                <w:szCs w:val="20"/>
              </w:rPr>
              <w:t>20</w:t>
            </w:r>
            <w:r w:rsidR="00FB40DB" w:rsidRPr="000509A4">
              <w:rPr>
                <w:rFonts w:ascii="Times New Roman" w:hAnsi="Times New Roman" w:cs="Times New Roman"/>
                <w:sz w:val="20"/>
                <w:szCs w:val="20"/>
              </w:rPr>
              <w:t>.1</w:t>
            </w:r>
          </w:p>
        </w:tc>
        <w:tc>
          <w:tcPr>
            <w:tcW w:w="1260" w:type="dxa"/>
          </w:tcPr>
          <w:p w:rsidR="00424C06" w:rsidRPr="000509A4" w:rsidRDefault="00FB40DB" w:rsidP="008627E3">
            <w:pPr>
              <w:jc w:val="center"/>
              <w:rPr>
                <w:rFonts w:ascii="Times New Roman" w:hAnsi="Times New Roman" w:cs="Times New Roman"/>
                <w:sz w:val="20"/>
                <w:szCs w:val="20"/>
              </w:rPr>
            </w:pPr>
            <w:r w:rsidRPr="000509A4">
              <w:rPr>
                <w:rFonts w:ascii="Times New Roman" w:hAnsi="Times New Roman" w:cs="Times New Roman"/>
                <w:sz w:val="20"/>
                <w:szCs w:val="20"/>
              </w:rPr>
              <w:t>15.8</w:t>
            </w:r>
          </w:p>
        </w:tc>
        <w:tc>
          <w:tcPr>
            <w:tcW w:w="1170" w:type="dxa"/>
          </w:tcPr>
          <w:p w:rsidR="00424C06" w:rsidRPr="000509A4" w:rsidRDefault="00C30B98">
            <w:pPr>
              <w:rPr>
                <w:rFonts w:ascii="Times New Roman" w:hAnsi="Times New Roman" w:cs="Times New Roman"/>
                <w:sz w:val="20"/>
                <w:szCs w:val="20"/>
              </w:rPr>
            </w:pPr>
            <w:r w:rsidRPr="000509A4">
              <w:rPr>
                <w:rFonts w:ascii="Times New Roman" w:hAnsi="Times New Roman" w:cs="Times New Roman"/>
                <w:sz w:val="20"/>
                <w:szCs w:val="20"/>
              </w:rPr>
              <w:t>1978.9</w:t>
            </w:r>
          </w:p>
        </w:tc>
        <w:tc>
          <w:tcPr>
            <w:tcW w:w="1260" w:type="dxa"/>
          </w:tcPr>
          <w:p w:rsidR="00424C06" w:rsidRPr="000509A4" w:rsidRDefault="00222D41">
            <w:pPr>
              <w:rPr>
                <w:rFonts w:ascii="Times New Roman" w:hAnsi="Times New Roman" w:cs="Times New Roman"/>
                <w:sz w:val="20"/>
                <w:szCs w:val="20"/>
              </w:rPr>
            </w:pPr>
            <w:r w:rsidRPr="000509A4">
              <w:rPr>
                <w:rFonts w:ascii="Times New Roman" w:hAnsi="Times New Roman" w:cs="Times New Roman"/>
                <w:sz w:val="20"/>
                <w:szCs w:val="20"/>
              </w:rPr>
              <w:t>1995.5</w:t>
            </w:r>
          </w:p>
        </w:tc>
        <w:tc>
          <w:tcPr>
            <w:tcW w:w="990" w:type="dxa"/>
            <w:vMerge/>
          </w:tcPr>
          <w:p w:rsidR="00424C06" w:rsidRPr="000509A4" w:rsidRDefault="00424C06">
            <w:pPr>
              <w:rPr>
                <w:rFonts w:ascii="Times New Roman" w:hAnsi="Times New Roman" w:cs="Times New Roman"/>
                <w:sz w:val="20"/>
                <w:szCs w:val="20"/>
              </w:rPr>
            </w:pPr>
          </w:p>
        </w:tc>
        <w:tc>
          <w:tcPr>
            <w:tcW w:w="1170" w:type="dxa"/>
            <w:vMerge/>
          </w:tcPr>
          <w:p w:rsidR="00424C06" w:rsidRPr="000509A4" w:rsidRDefault="00424C06">
            <w:pPr>
              <w:rPr>
                <w:rFonts w:ascii="Times New Roman" w:hAnsi="Times New Roman" w:cs="Times New Roman"/>
                <w:sz w:val="20"/>
                <w:szCs w:val="20"/>
              </w:rPr>
            </w:pPr>
          </w:p>
        </w:tc>
      </w:tr>
      <w:tr w:rsidR="00424C06" w:rsidRPr="000509A4" w:rsidTr="00424C06">
        <w:tc>
          <w:tcPr>
            <w:tcW w:w="1763" w:type="dxa"/>
          </w:tcPr>
          <w:p w:rsidR="00424C06" w:rsidRPr="000509A4" w:rsidRDefault="001368AD" w:rsidP="001368AD">
            <w:pPr>
              <w:jc w:val="center"/>
              <w:rPr>
                <w:rFonts w:ascii="Times New Roman" w:hAnsi="Times New Roman" w:cs="Times New Roman"/>
                <w:sz w:val="20"/>
                <w:szCs w:val="20"/>
              </w:rPr>
            </w:pPr>
            <w:r w:rsidRPr="000509A4">
              <w:rPr>
                <w:rFonts w:ascii="Times New Roman" w:hAnsi="Times New Roman" w:cs="Times New Roman"/>
                <w:sz w:val="20"/>
                <w:szCs w:val="20"/>
              </w:rPr>
              <w:t>3</w:t>
            </w:r>
          </w:p>
        </w:tc>
        <w:tc>
          <w:tcPr>
            <w:tcW w:w="1225" w:type="dxa"/>
          </w:tcPr>
          <w:p w:rsidR="00424C06" w:rsidRPr="000509A4" w:rsidRDefault="008627E3" w:rsidP="00FB40DB">
            <w:pPr>
              <w:jc w:val="center"/>
              <w:rPr>
                <w:rFonts w:ascii="Times New Roman" w:hAnsi="Times New Roman" w:cs="Times New Roman"/>
                <w:sz w:val="20"/>
                <w:szCs w:val="20"/>
              </w:rPr>
            </w:pPr>
            <w:r w:rsidRPr="000509A4">
              <w:rPr>
                <w:rFonts w:ascii="Times New Roman" w:hAnsi="Times New Roman" w:cs="Times New Roman"/>
                <w:sz w:val="20"/>
                <w:szCs w:val="20"/>
              </w:rPr>
              <w:t>20</w:t>
            </w:r>
            <w:r w:rsidR="00FB40DB" w:rsidRPr="000509A4">
              <w:rPr>
                <w:rFonts w:ascii="Times New Roman" w:hAnsi="Times New Roman" w:cs="Times New Roman"/>
                <w:sz w:val="20"/>
                <w:szCs w:val="20"/>
              </w:rPr>
              <w:t>.9</w:t>
            </w:r>
          </w:p>
        </w:tc>
        <w:tc>
          <w:tcPr>
            <w:tcW w:w="1260" w:type="dxa"/>
          </w:tcPr>
          <w:p w:rsidR="00424C06" w:rsidRPr="000509A4" w:rsidRDefault="00FB40DB" w:rsidP="008627E3">
            <w:pPr>
              <w:jc w:val="center"/>
              <w:rPr>
                <w:rFonts w:ascii="Times New Roman" w:hAnsi="Times New Roman" w:cs="Times New Roman"/>
                <w:sz w:val="20"/>
                <w:szCs w:val="20"/>
              </w:rPr>
            </w:pPr>
            <w:r w:rsidRPr="000509A4">
              <w:rPr>
                <w:rFonts w:ascii="Times New Roman" w:hAnsi="Times New Roman" w:cs="Times New Roman"/>
                <w:sz w:val="20"/>
                <w:szCs w:val="20"/>
              </w:rPr>
              <w:t>16.0</w:t>
            </w:r>
          </w:p>
        </w:tc>
        <w:tc>
          <w:tcPr>
            <w:tcW w:w="1170" w:type="dxa"/>
          </w:tcPr>
          <w:p w:rsidR="00424C06" w:rsidRPr="000509A4" w:rsidRDefault="00C30B98">
            <w:pPr>
              <w:rPr>
                <w:rFonts w:ascii="Times New Roman" w:hAnsi="Times New Roman" w:cs="Times New Roman"/>
                <w:sz w:val="20"/>
                <w:szCs w:val="20"/>
              </w:rPr>
            </w:pPr>
            <w:r w:rsidRPr="000509A4">
              <w:rPr>
                <w:rFonts w:ascii="Times New Roman" w:hAnsi="Times New Roman" w:cs="Times New Roman"/>
                <w:sz w:val="20"/>
                <w:szCs w:val="20"/>
              </w:rPr>
              <w:t>2057.6</w:t>
            </w:r>
          </w:p>
        </w:tc>
        <w:tc>
          <w:tcPr>
            <w:tcW w:w="1260" w:type="dxa"/>
          </w:tcPr>
          <w:p w:rsidR="00424C06" w:rsidRPr="000509A4" w:rsidRDefault="00222D41">
            <w:pPr>
              <w:rPr>
                <w:rFonts w:ascii="Times New Roman" w:hAnsi="Times New Roman" w:cs="Times New Roman"/>
                <w:sz w:val="20"/>
                <w:szCs w:val="20"/>
              </w:rPr>
            </w:pPr>
            <w:r w:rsidRPr="000509A4">
              <w:rPr>
                <w:rFonts w:ascii="Times New Roman" w:hAnsi="Times New Roman" w:cs="Times New Roman"/>
                <w:sz w:val="20"/>
                <w:szCs w:val="20"/>
              </w:rPr>
              <w:t xml:space="preserve"> 2020.8</w:t>
            </w:r>
          </w:p>
        </w:tc>
        <w:tc>
          <w:tcPr>
            <w:tcW w:w="990" w:type="dxa"/>
            <w:vMerge/>
          </w:tcPr>
          <w:p w:rsidR="00424C06" w:rsidRPr="000509A4" w:rsidRDefault="00424C06">
            <w:pPr>
              <w:rPr>
                <w:rFonts w:ascii="Times New Roman" w:hAnsi="Times New Roman" w:cs="Times New Roman"/>
                <w:sz w:val="20"/>
                <w:szCs w:val="20"/>
              </w:rPr>
            </w:pPr>
          </w:p>
        </w:tc>
        <w:tc>
          <w:tcPr>
            <w:tcW w:w="1170" w:type="dxa"/>
            <w:vMerge/>
          </w:tcPr>
          <w:p w:rsidR="00424C06" w:rsidRPr="000509A4" w:rsidRDefault="00424C06">
            <w:pPr>
              <w:rPr>
                <w:rFonts w:ascii="Times New Roman" w:hAnsi="Times New Roman" w:cs="Times New Roman"/>
                <w:sz w:val="20"/>
                <w:szCs w:val="20"/>
              </w:rPr>
            </w:pPr>
          </w:p>
        </w:tc>
      </w:tr>
      <w:tr w:rsidR="001368AD" w:rsidRPr="000509A4" w:rsidTr="00424C06">
        <w:tc>
          <w:tcPr>
            <w:tcW w:w="1763" w:type="dxa"/>
          </w:tcPr>
          <w:p w:rsidR="001368AD" w:rsidRPr="000509A4" w:rsidRDefault="001368AD">
            <w:pPr>
              <w:rPr>
                <w:rFonts w:ascii="Times New Roman" w:hAnsi="Times New Roman" w:cs="Times New Roman"/>
                <w:sz w:val="20"/>
                <w:szCs w:val="20"/>
              </w:rPr>
            </w:pPr>
            <w:r w:rsidRPr="000509A4">
              <w:rPr>
                <w:rFonts w:ascii="Times New Roman" w:hAnsi="Times New Roman" w:cs="Times New Roman"/>
                <w:sz w:val="20"/>
                <w:szCs w:val="20"/>
              </w:rPr>
              <w:t xml:space="preserve">          SB</w:t>
            </w:r>
          </w:p>
        </w:tc>
        <w:tc>
          <w:tcPr>
            <w:tcW w:w="1225" w:type="dxa"/>
          </w:tcPr>
          <w:p w:rsidR="001368AD" w:rsidRPr="000509A4" w:rsidRDefault="001368AD" w:rsidP="00FB40DB">
            <w:pPr>
              <w:jc w:val="center"/>
              <w:rPr>
                <w:rFonts w:ascii="Times New Roman" w:hAnsi="Times New Roman" w:cs="Times New Roman"/>
                <w:sz w:val="20"/>
                <w:szCs w:val="20"/>
              </w:rPr>
            </w:pPr>
          </w:p>
        </w:tc>
        <w:tc>
          <w:tcPr>
            <w:tcW w:w="1260" w:type="dxa"/>
          </w:tcPr>
          <w:p w:rsidR="001368AD" w:rsidRPr="000509A4" w:rsidRDefault="001368AD" w:rsidP="008627E3">
            <w:pPr>
              <w:jc w:val="center"/>
              <w:rPr>
                <w:rFonts w:ascii="Times New Roman" w:hAnsi="Times New Roman" w:cs="Times New Roman"/>
                <w:sz w:val="20"/>
                <w:szCs w:val="20"/>
              </w:rPr>
            </w:pPr>
          </w:p>
        </w:tc>
        <w:tc>
          <w:tcPr>
            <w:tcW w:w="1170" w:type="dxa"/>
          </w:tcPr>
          <w:p w:rsidR="001368AD" w:rsidRPr="000509A4" w:rsidRDefault="001368AD">
            <w:pPr>
              <w:rPr>
                <w:rFonts w:ascii="Times New Roman" w:hAnsi="Times New Roman" w:cs="Times New Roman"/>
                <w:sz w:val="20"/>
                <w:szCs w:val="20"/>
              </w:rPr>
            </w:pPr>
          </w:p>
        </w:tc>
        <w:tc>
          <w:tcPr>
            <w:tcW w:w="1260" w:type="dxa"/>
          </w:tcPr>
          <w:p w:rsidR="001368AD" w:rsidRPr="000509A4" w:rsidRDefault="001368AD">
            <w:pPr>
              <w:rPr>
                <w:rFonts w:ascii="Times New Roman" w:hAnsi="Times New Roman" w:cs="Times New Roman"/>
                <w:sz w:val="20"/>
                <w:szCs w:val="20"/>
              </w:rPr>
            </w:pPr>
          </w:p>
        </w:tc>
        <w:tc>
          <w:tcPr>
            <w:tcW w:w="990" w:type="dxa"/>
            <w:vMerge/>
          </w:tcPr>
          <w:p w:rsidR="001368AD" w:rsidRPr="000509A4" w:rsidRDefault="001368AD">
            <w:pPr>
              <w:rPr>
                <w:rFonts w:ascii="Times New Roman" w:hAnsi="Times New Roman" w:cs="Times New Roman"/>
                <w:sz w:val="20"/>
                <w:szCs w:val="20"/>
              </w:rPr>
            </w:pPr>
          </w:p>
        </w:tc>
        <w:tc>
          <w:tcPr>
            <w:tcW w:w="1170" w:type="dxa"/>
            <w:vMerge/>
          </w:tcPr>
          <w:p w:rsidR="001368AD" w:rsidRPr="000509A4" w:rsidRDefault="001368AD">
            <w:pPr>
              <w:rPr>
                <w:rFonts w:ascii="Times New Roman" w:hAnsi="Times New Roman" w:cs="Times New Roman"/>
                <w:sz w:val="20"/>
                <w:szCs w:val="20"/>
              </w:rPr>
            </w:pPr>
          </w:p>
        </w:tc>
      </w:tr>
      <w:tr w:rsidR="007D59F2" w:rsidRPr="000509A4" w:rsidTr="003752DA">
        <w:tc>
          <w:tcPr>
            <w:tcW w:w="1763" w:type="dxa"/>
          </w:tcPr>
          <w:p w:rsidR="007D59F2" w:rsidRPr="000509A4" w:rsidRDefault="007D59F2" w:rsidP="001368AD">
            <w:pPr>
              <w:jc w:val="center"/>
              <w:rPr>
                <w:rFonts w:ascii="Times New Roman" w:hAnsi="Times New Roman" w:cs="Times New Roman"/>
                <w:sz w:val="20"/>
                <w:szCs w:val="20"/>
              </w:rPr>
            </w:pPr>
            <w:r w:rsidRPr="000509A4">
              <w:rPr>
                <w:rFonts w:ascii="Times New Roman" w:hAnsi="Times New Roman" w:cs="Times New Roman"/>
                <w:sz w:val="20"/>
                <w:szCs w:val="20"/>
              </w:rPr>
              <w:t>1</w:t>
            </w:r>
          </w:p>
        </w:tc>
        <w:tc>
          <w:tcPr>
            <w:tcW w:w="1225" w:type="dxa"/>
          </w:tcPr>
          <w:p w:rsidR="007D59F2" w:rsidRPr="000509A4" w:rsidRDefault="007D59F2" w:rsidP="00FB40DB">
            <w:pPr>
              <w:jc w:val="center"/>
              <w:rPr>
                <w:rFonts w:ascii="Times New Roman" w:hAnsi="Times New Roman" w:cs="Times New Roman"/>
                <w:sz w:val="20"/>
                <w:szCs w:val="20"/>
              </w:rPr>
            </w:pPr>
            <w:r w:rsidRPr="000509A4">
              <w:rPr>
                <w:rFonts w:ascii="Times New Roman" w:hAnsi="Times New Roman" w:cs="Times New Roman"/>
                <w:sz w:val="20"/>
                <w:szCs w:val="20"/>
              </w:rPr>
              <w:t>21.2</w:t>
            </w:r>
          </w:p>
        </w:tc>
        <w:tc>
          <w:tcPr>
            <w:tcW w:w="1260" w:type="dxa"/>
          </w:tcPr>
          <w:p w:rsidR="007D59F2" w:rsidRPr="000509A4" w:rsidRDefault="007D59F2" w:rsidP="008627E3">
            <w:pPr>
              <w:jc w:val="center"/>
              <w:rPr>
                <w:rFonts w:ascii="Times New Roman" w:hAnsi="Times New Roman" w:cs="Times New Roman"/>
                <w:sz w:val="20"/>
                <w:szCs w:val="20"/>
              </w:rPr>
            </w:pPr>
            <w:r w:rsidRPr="000509A4">
              <w:rPr>
                <w:rFonts w:ascii="Times New Roman" w:hAnsi="Times New Roman" w:cs="Times New Roman"/>
                <w:sz w:val="20"/>
                <w:szCs w:val="20"/>
              </w:rPr>
              <w:t>16.4</w:t>
            </w:r>
          </w:p>
        </w:tc>
        <w:tc>
          <w:tcPr>
            <w:tcW w:w="1170" w:type="dxa"/>
          </w:tcPr>
          <w:p w:rsidR="007D59F2" w:rsidRPr="000509A4" w:rsidRDefault="007D59F2">
            <w:pPr>
              <w:rPr>
                <w:rFonts w:ascii="Times New Roman" w:hAnsi="Times New Roman" w:cs="Times New Roman"/>
                <w:sz w:val="20"/>
                <w:szCs w:val="20"/>
              </w:rPr>
            </w:pPr>
            <w:r w:rsidRPr="000509A4">
              <w:rPr>
                <w:rFonts w:ascii="Times New Roman" w:hAnsi="Times New Roman" w:cs="Times New Roman"/>
                <w:sz w:val="20"/>
                <w:szCs w:val="20"/>
              </w:rPr>
              <w:t>2087.1</w:t>
            </w:r>
          </w:p>
        </w:tc>
        <w:tc>
          <w:tcPr>
            <w:tcW w:w="1260" w:type="dxa"/>
          </w:tcPr>
          <w:p w:rsidR="007D59F2" w:rsidRPr="000509A4" w:rsidRDefault="007D59F2">
            <w:pPr>
              <w:rPr>
                <w:rFonts w:ascii="Times New Roman" w:hAnsi="Times New Roman" w:cs="Times New Roman"/>
                <w:sz w:val="20"/>
                <w:szCs w:val="20"/>
              </w:rPr>
            </w:pPr>
            <w:r w:rsidRPr="000509A4">
              <w:rPr>
                <w:rFonts w:ascii="Times New Roman" w:hAnsi="Times New Roman" w:cs="Times New Roman"/>
                <w:sz w:val="20"/>
                <w:szCs w:val="20"/>
              </w:rPr>
              <w:t xml:space="preserve"> 2071.3</w:t>
            </w:r>
          </w:p>
        </w:tc>
        <w:tc>
          <w:tcPr>
            <w:tcW w:w="990" w:type="dxa"/>
            <w:vMerge w:val="restart"/>
          </w:tcPr>
          <w:p w:rsidR="007D59F2" w:rsidRPr="000509A4" w:rsidRDefault="00227D5B" w:rsidP="00A037B4">
            <w:pPr>
              <w:rPr>
                <w:rFonts w:ascii="Times New Roman" w:hAnsi="Times New Roman" w:cs="Times New Roman"/>
                <w:sz w:val="20"/>
                <w:szCs w:val="20"/>
              </w:rPr>
            </w:pPr>
            <w:r w:rsidRPr="000509A4">
              <w:rPr>
                <w:rFonts w:ascii="Times New Roman" w:hAnsi="Times New Roman" w:cs="Times New Roman"/>
                <w:sz w:val="20"/>
                <w:szCs w:val="20"/>
              </w:rPr>
              <w:t>2044.5</w:t>
            </w:r>
          </w:p>
        </w:tc>
        <w:tc>
          <w:tcPr>
            <w:tcW w:w="1170" w:type="dxa"/>
            <w:vMerge w:val="restart"/>
          </w:tcPr>
          <w:p w:rsidR="007D59F2" w:rsidRPr="000509A4" w:rsidRDefault="00227D5B" w:rsidP="00A037B4">
            <w:pPr>
              <w:rPr>
                <w:rFonts w:ascii="Times New Roman" w:hAnsi="Times New Roman" w:cs="Times New Roman"/>
                <w:sz w:val="20"/>
                <w:szCs w:val="20"/>
              </w:rPr>
            </w:pPr>
            <w:r w:rsidRPr="000509A4">
              <w:rPr>
                <w:rFonts w:ascii="Times New Roman" w:hAnsi="Times New Roman" w:cs="Times New Roman"/>
                <w:sz w:val="20"/>
                <w:szCs w:val="20"/>
              </w:rPr>
              <w:t>2054.5</w:t>
            </w:r>
          </w:p>
        </w:tc>
      </w:tr>
      <w:tr w:rsidR="007D59F2" w:rsidRPr="000509A4" w:rsidTr="003752DA">
        <w:tc>
          <w:tcPr>
            <w:tcW w:w="1763" w:type="dxa"/>
          </w:tcPr>
          <w:p w:rsidR="007D59F2" w:rsidRPr="000509A4" w:rsidRDefault="007D59F2" w:rsidP="001368AD">
            <w:pPr>
              <w:jc w:val="center"/>
              <w:rPr>
                <w:rFonts w:ascii="Times New Roman" w:hAnsi="Times New Roman" w:cs="Times New Roman"/>
                <w:sz w:val="20"/>
                <w:szCs w:val="20"/>
              </w:rPr>
            </w:pPr>
            <w:r w:rsidRPr="000509A4">
              <w:rPr>
                <w:rFonts w:ascii="Times New Roman" w:hAnsi="Times New Roman" w:cs="Times New Roman"/>
                <w:sz w:val="20"/>
                <w:szCs w:val="20"/>
              </w:rPr>
              <w:t>2</w:t>
            </w:r>
          </w:p>
        </w:tc>
        <w:tc>
          <w:tcPr>
            <w:tcW w:w="1225" w:type="dxa"/>
          </w:tcPr>
          <w:p w:rsidR="007D59F2" w:rsidRPr="000509A4" w:rsidRDefault="007D59F2" w:rsidP="00FB40DB">
            <w:pPr>
              <w:jc w:val="center"/>
              <w:rPr>
                <w:rFonts w:ascii="Times New Roman" w:hAnsi="Times New Roman" w:cs="Times New Roman"/>
                <w:sz w:val="20"/>
                <w:szCs w:val="20"/>
              </w:rPr>
            </w:pPr>
            <w:r w:rsidRPr="000509A4">
              <w:rPr>
                <w:rFonts w:ascii="Times New Roman" w:hAnsi="Times New Roman" w:cs="Times New Roman"/>
                <w:sz w:val="20"/>
                <w:szCs w:val="20"/>
              </w:rPr>
              <w:t>20.5</w:t>
            </w:r>
          </w:p>
        </w:tc>
        <w:tc>
          <w:tcPr>
            <w:tcW w:w="1260" w:type="dxa"/>
          </w:tcPr>
          <w:p w:rsidR="007D59F2" w:rsidRPr="000509A4" w:rsidRDefault="007D59F2" w:rsidP="008627E3">
            <w:pPr>
              <w:jc w:val="center"/>
              <w:rPr>
                <w:rFonts w:ascii="Times New Roman" w:hAnsi="Times New Roman" w:cs="Times New Roman"/>
                <w:sz w:val="20"/>
                <w:szCs w:val="20"/>
              </w:rPr>
            </w:pPr>
            <w:r w:rsidRPr="000509A4">
              <w:rPr>
                <w:rFonts w:ascii="Times New Roman" w:hAnsi="Times New Roman" w:cs="Times New Roman"/>
                <w:sz w:val="20"/>
                <w:szCs w:val="20"/>
              </w:rPr>
              <w:t>15.9</w:t>
            </w:r>
          </w:p>
        </w:tc>
        <w:tc>
          <w:tcPr>
            <w:tcW w:w="1170" w:type="dxa"/>
          </w:tcPr>
          <w:p w:rsidR="007D59F2" w:rsidRPr="000509A4" w:rsidRDefault="007D59F2">
            <w:pPr>
              <w:rPr>
                <w:rFonts w:ascii="Times New Roman" w:hAnsi="Times New Roman" w:cs="Times New Roman"/>
                <w:sz w:val="20"/>
                <w:szCs w:val="20"/>
              </w:rPr>
            </w:pPr>
            <w:r w:rsidRPr="000509A4">
              <w:rPr>
                <w:rFonts w:ascii="Times New Roman" w:hAnsi="Times New Roman" w:cs="Times New Roman"/>
                <w:sz w:val="20"/>
                <w:szCs w:val="20"/>
              </w:rPr>
              <w:t>2018.2</w:t>
            </w:r>
          </w:p>
        </w:tc>
        <w:tc>
          <w:tcPr>
            <w:tcW w:w="1260" w:type="dxa"/>
          </w:tcPr>
          <w:p w:rsidR="007D59F2" w:rsidRPr="000509A4" w:rsidRDefault="007D59F2">
            <w:pPr>
              <w:rPr>
                <w:rFonts w:ascii="Times New Roman" w:hAnsi="Times New Roman" w:cs="Times New Roman"/>
                <w:sz w:val="20"/>
                <w:szCs w:val="20"/>
              </w:rPr>
            </w:pPr>
            <w:r w:rsidRPr="000509A4">
              <w:rPr>
                <w:rFonts w:ascii="Times New Roman" w:hAnsi="Times New Roman" w:cs="Times New Roman"/>
                <w:sz w:val="20"/>
                <w:szCs w:val="20"/>
              </w:rPr>
              <w:t xml:space="preserve"> 2008.2</w:t>
            </w:r>
          </w:p>
        </w:tc>
        <w:tc>
          <w:tcPr>
            <w:tcW w:w="990" w:type="dxa"/>
            <w:vMerge/>
            <w:tcBorders>
              <w:bottom w:val="nil"/>
            </w:tcBorders>
          </w:tcPr>
          <w:p w:rsidR="007D59F2" w:rsidRPr="000509A4" w:rsidRDefault="007D59F2">
            <w:pPr>
              <w:rPr>
                <w:rFonts w:ascii="Times New Roman" w:hAnsi="Times New Roman" w:cs="Times New Roman"/>
                <w:sz w:val="20"/>
                <w:szCs w:val="20"/>
              </w:rPr>
            </w:pPr>
          </w:p>
        </w:tc>
        <w:tc>
          <w:tcPr>
            <w:tcW w:w="1170" w:type="dxa"/>
            <w:vMerge/>
            <w:tcBorders>
              <w:bottom w:val="nil"/>
            </w:tcBorders>
          </w:tcPr>
          <w:p w:rsidR="007D59F2" w:rsidRPr="000509A4" w:rsidRDefault="007D59F2">
            <w:pPr>
              <w:rPr>
                <w:rFonts w:ascii="Times New Roman" w:hAnsi="Times New Roman" w:cs="Times New Roman"/>
                <w:sz w:val="20"/>
                <w:szCs w:val="20"/>
              </w:rPr>
            </w:pPr>
          </w:p>
        </w:tc>
      </w:tr>
      <w:tr w:rsidR="003752DA" w:rsidRPr="000509A4" w:rsidTr="003752DA">
        <w:tc>
          <w:tcPr>
            <w:tcW w:w="1763" w:type="dxa"/>
          </w:tcPr>
          <w:p w:rsidR="003752DA" w:rsidRPr="000509A4" w:rsidRDefault="003752DA" w:rsidP="001368AD">
            <w:pPr>
              <w:jc w:val="center"/>
              <w:rPr>
                <w:rFonts w:ascii="Times New Roman" w:hAnsi="Times New Roman" w:cs="Times New Roman"/>
                <w:sz w:val="20"/>
                <w:szCs w:val="20"/>
              </w:rPr>
            </w:pPr>
            <w:r w:rsidRPr="000509A4">
              <w:rPr>
                <w:rFonts w:ascii="Times New Roman" w:hAnsi="Times New Roman" w:cs="Times New Roman"/>
                <w:sz w:val="20"/>
                <w:szCs w:val="20"/>
              </w:rPr>
              <w:t>3</w:t>
            </w:r>
          </w:p>
        </w:tc>
        <w:tc>
          <w:tcPr>
            <w:tcW w:w="1225" w:type="dxa"/>
          </w:tcPr>
          <w:p w:rsidR="003752DA" w:rsidRPr="000509A4" w:rsidRDefault="003752DA" w:rsidP="00FB40DB">
            <w:pPr>
              <w:jc w:val="center"/>
              <w:rPr>
                <w:rFonts w:ascii="Times New Roman" w:hAnsi="Times New Roman" w:cs="Times New Roman"/>
                <w:sz w:val="20"/>
                <w:szCs w:val="20"/>
              </w:rPr>
            </w:pPr>
            <w:r w:rsidRPr="000509A4">
              <w:rPr>
                <w:rFonts w:ascii="Times New Roman" w:hAnsi="Times New Roman" w:cs="Times New Roman"/>
                <w:sz w:val="20"/>
                <w:szCs w:val="20"/>
              </w:rPr>
              <w:t>20.6</w:t>
            </w:r>
          </w:p>
        </w:tc>
        <w:tc>
          <w:tcPr>
            <w:tcW w:w="1260"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16.5</w:t>
            </w:r>
          </w:p>
        </w:tc>
        <w:tc>
          <w:tcPr>
            <w:tcW w:w="117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2028.1</w:t>
            </w:r>
          </w:p>
        </w:tc>
        <w:tc>
          <w:tcPr>
            <w:tcW w:w="1260" w:type="dxa"/>
          </w:tcPr>
          <w:p w:rsidR="003752DA" w:rsidRPr="000509A4" w:rsidRDefault="00A34C19">
            <w:pPr>
              <w:rPr>
                <w:rFonts w:ascii="Times New Roman" w:hAnsi="Times New Roman" w:cs="Times New Roman"/>
                <w:sz w:val="20"/>
                <w:szCs w:val="20"/>
              </w:rPr>
            </w:pPr>
            <w:r w:rsidRPr="000509A4">
              <w:rPr>
                <w:rFonts w:ascii="Times New Roman" w:hAnsi="Times New Roman" w:cs="Times New Roman"/>
                <w:sz w:val="20"/>
                <w:szCs w:val="20"/>
              </w:rPr>
              <w:t xml:space="preserve"> 2084.0</w:t>
            </w:r>
          </w:p>
        </w:tc>
        <w:tc>
          <w:tcPr>
            <w:tcW w:w="990" w:type="dxa"/>
            <w:vMerge w:val="restart"/>
            <w:tcBorders>
              <w:top w:val="nil"/>
            </w:tcBorders>
          </w:tcPr>
          <w:p w:rsidR="003752DA" w:rsidRPr="000509A4" w:rsidRDefault="003752DA">
            <w:pPr>
              <w:rPr>
                <w:rFonts w:ascii="Times New Roman" w:hAnsi="Times New Roman" w:cs="Times New Roman"/>
                <w:sz w:val="20"/>
                <w:szCs w:val="20"/>
              </w:rPr>
            </w:pPr>
          </w:p>
        </w:tc>
        <w:tc>
          <w:tcPr>
            <w:tcW w:w="1170" w:type="dxa"/>
            <w:vMerge w:val="restart"/>
            <w:tcBorders>
              <w:top w:val="nil"/>
            </w:tcBorders>
          </w:tcPr>
          <w:p w:rsidR="003752DA" w:rsidRPr="000509A4" w:rsidRDefault="003752DA">
            <w:pPr>
              <w:rPr>
                <w:rFonts w:ascii="Times New Roman" w:hAnsi="Times New Roman" w:cs="Times New Roman"/>
                <w:sz w:val="20"/>
                <w:szCs w:val="20"/>
              </w:rPr>
            </w:pPr>
          </w:p>
        </w:tc>
      </w:tr>
      <w:tr w:rsidR="003752DA" w:rsidRPr="000509A4" w:rsidTr="003752DA">
        <w:tc>
          <w:tcPr>
            <w:tcW w:w="1763" w:type="dxa"/>
          </w:tcPr>
          <w:p w:rsidR="003752DA" w:rsidRPr="000509A4" w:rsidRDefault="003752DA" w:rsidP="001368AD">
            <w:pPr>
              <w:jc w:val="center"/>
              <w:rPr>
                <w:rFonts w:ascii="Times New Roman" w:hAnsi="Times New Roman" w:cs="Times New Roman"/>
                <w:sz w:val="20"/>
                <w:szCs w:val="20"/>
              </w:rPr>
            </w:pPr>
            <w:r w:rsidRPr="000509A4">
              <w:rPr>
                <w:rFonts w:ascii="Times New Roman" w:hAnsi="Times New Roman" w:cs="Times New Roman"/>
                <w:sz w:val="20"/>
                <w:szCs w:val="20"/>
              </w:rPr>
              <w:t>SC</w:t>
            </w:r>
          </w:p>
        </w:tc>
        <w:tc>
          <w:tcPr>
            <w:tcW w:w="1225" w:type="dxa"/>
          </w:tcPr>
          <w:p w:rsidR="003752DA" w:rsidRPr="000509A4" w:rsidRDefault="003752DA" w:rsidP="00FB40DB">
            <w:pPr>
              <w:jc w:val="center"/>
              <w:rPr>
                <w:rFonts w:ascii="Times New Roman" w:hAnsi="Times New Roman" w:cs="Times New Roman"/>
                <w:sz w:val="20"/>
                <w:szCs w:val="20"/>
              </w:rPr>
            </w:pPr>
          </w:p>
        </w:tc>
        <w:tc>
          <w:tcPr>
            <w:tcW w:w="1260" w:type="dxa"/>
          </w:tcPr>
          <w:p w:rsidR="003752DA" w:rsidRPr="000509A4" w:rsidRDefault="003752DA" w:rsidP="008627E3">
            <w:pPr>
              <w:jc w:val="center"/>
              <w:rPr>
                <w:rFonts w:ascii="Times New Roman" w:hAnsi="Times New Roman" w:cs="Times New Roman"/>
                <w:sz w:val="20"/>
                <w:szCs w:val="20"/>
              </w:rPr>
            </w:pPr>
          </w:p>
        </w:tc>
        <w:tc>
          <w:tcPr>
            <w:tcW w:w="1170" w:type="dxa"/>
          </w:tcPr>
          <w:p w:rsidR="003752DA" w:rsidRPr="000509A4" w:rsidRDefault="003752DA">
            <w:pPr>
              <w:rPr>
                <w:rFonts w:ascii="Times New Roman" w:hAnsi="Times New Roman" w:cs="Times New Roman"/>
                <w:sz w:val="20"/>
                <w:szCs w:val="20"/>
              </w:rPr>
            </w:pPr>
          </w:p>
        </w:tc>
        <w:tc>
          <w:tcPr>
            <w:tcW w:w="1260" w:type="dxa"/>
          </w:tcPr>
          <w:p w:rsidR="003752DA" w:rsidRPr="000509A4" w:rsidRDefault="003752DA">
            <w:pPr>
              <w:rPr>
                <w:rFonts w:ascii="Times New Roman" w:hAnsi="Times New Roman" w:cs="Times New Roman"/>
                <w:sz w:val="20"/>
                <w:szCs w:val="20"/>
              </w:rPr>
            </w:pPr>
          </w:p>
        </w:tc>
        <w:tc>
          <w:tcPr>
            <w:tcW w:w="990" w:type="dxa"/>
            <w:vMerge/>
            <w:tcBorders>
              <w:top w:val="nil"/>
            </w:tcBorders>
          </w:tcPr>
          <w:p w:rsidR="003752DA" w:rsidRPr="000509A4" w:rsidRDefault="003752DA">
            <w:pPr>
              <w:rPr>
                <w:rFonts w:ascii="Times New Roman" w:hAnsi="Times New Roman" w:cs="Times New Roman"/>
                <w:sz w:val="20"/>
                <w:szCs w:val="20"/>
              </w:rPr>
            </w:pPr>
          </w:p>
        </w:tc>
        <w:tc>
          <w:tcPr>
            <w:tcW w:w="1170" w:type="dxa"/>
            <w:vMerge/>
            <w:tcBorders>
              <w:top w:val="nil"/>
            </w:tcBorders>
          </w:tcPr>
          <w:p w:rsidR="003752DA" w:rsidRPr="000509A4" w:rsidRDefault="003752DA">
            <w:pPr>
              <w:rPr>
                <w:rFonts w:ascii="Times New Roman" w:hAnsi="Times New Roman" w:cs="Times New Roman"/>
                <w:sz w:val="20"/>
                <w:szCs w:val="20"/>
              </w:rPr>
            </w:pPr>
          </w:p>
        </w:tc>
      </w:tr>
      <w:tr w:rsidR="003752DA" w:rsidRPr="000509A4" w:rsidTr="003752DA">
        <w:tc>
          <w:tcPr>
            <w:tcW w:w="1763" w:type="dxa"/>
          </w:tcPr>
          <w:p w:rsidR="003752DA" w:rsidRPr="000509A4" w:rsidRDefault="003752DA" w:rsidP="001368AD">
            <w:pPr>
              <w:jc w:val="center"/>
              <w:rPr>
                <w:rFonts w:ascii="Times New Roman" w:hAnsi="Times New Roman" w:cs="Times New Roman"/>
                <w:sz w:val="20"/>
                <w:szCs w:val="20"/>
              </w:rPr>
            </w:pPr>
            <w:r w:rsidRPr="000509A4">
              <w:rPr>
                <w:rFonts w:ascii="Times New Roman" w:hAnsi="Times New Roman" w:cs="Times New Roman"/>
                <w:sz w:val="20"/>
                <w:szCs w:val="20"/>
              </w:rPr>
              <w:t>1</w:t>
            </w:r>
          </w:p>
        </w:tc>
        <w:tc>
          <w:tcPr>
            <w:tcW w:w="1225" w:type="dxa"/>
          </w:tcPr>
          <w:p w:rsidR="003752DA" w:rsidRPr="000509A4" w:rsidRDefault="003752DA" w:rsidP="00FB40DB">
            <w:pPr>
              <w:jc w:val="center"/>
              <w:rPr>
                <w:rFonts w:ascii="Times New Roman" w:hAnsi="Times New Roman" w:cs="Times New Roman"/>
                <w:sz w:val="20"/>
                <w:szCs w:val="20"/>
              </w:rPr>
            </w:pPr>
            <w:r w:rsidRPr="000509A4">
              <w:rPr>
                <w:rFonts w:ascii="Times New Roman" w:hAnsi="Times New Roman" w:cs="Times New Roman"/>
                <w:sz w:val="20"/>
                <w:szCs w:val="20"/>
              </w:rPr>
              <w:t>20.8</w:t>
            </w:r>
          </w:p>
        </w:tc>
        <w:tc>
          <w:tcPr>
            <w:tcW w:w="1260"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16.2</w:t>
            </w:r>
          </w:p>
        </w:tc>
        <w:tc>
          <w:tcPr>
            <w:tcW w:w="117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2047.8</w:t>
            </w:r>
          </w:p>
        </w:tc>
        <w:tc>
          <w:tcPr>
            <w:tcW w:w="1260" w:type="dxa"/>
          </w:tcPr>
          <w:p w:rsidR="003752DA" w:rsidRPr="000509A4" w:rsidRDefault="00A34C19">
            <w:pPr>
              <w:rPr>
                <w:rFonts w:ascii="Times New Roman" w:hAnsi="Times New Roman" w:cs="Times New Roman"/>
                <w:sz w:val="20"/>
                <w:szCs w:val="20"/>
              </w:rPr>
            </w:pPr>
            <w:r w:rsidRPr="000509A4">
              <w:rPr>
                <w:rFonts w:ascii="Times New Roman" w:hAnsi="Times New Roman" w:cs="Times New Roman"/>
                <w:sz w:val="20"/>
                <w:szCs w:val="20"/>
              </w:rPr>
              <w:t xml:space="preserve"> 2046.1</w:t>
            </w:r>
          </w:p>
        </w:tc>
        <w:tc>
          <w:tcPr>
            <w:tcW w:w="990" w:type="dxa"/>
            <w:tcBorders>
              <w:top w:val="single" w:sz="4" w:space="0" w:color="auto"/>
            </w:tcBorders>
          </w:tcPr>
          <w:p w:rsidR="003752DA" w:rsidRPr="000509A4" w:rsidRDefault="00227D5B">
            <w:pPr>
              <w:rPr>
                <w:rFonts w:ascii="Times New Roman" w:hAnsi="Times New Roman" w:cs="Times New Roman"/>
                <w:sz w:val="20"/>
                <w:szCs w:val="20"/>
              </w:rPr>
            </w:pPr>
            <w:r w:rsidRPr="000509A4">
              <w:rPr>
                <w:rFonts w:ascii="Times New Roman" w:hAnsi="Times New Roman" w:cs="Times New Roman"/>
                <w:sz w:val="20"/>
                <w:szCs w:val="20"/>
              </w:rPr>
              <w:t>2110.1</w:t>
            </w:r>
          </w:p>
        </w:tc>
        <w:tc>
          <w:tcPr>
            <w:tcW w:w="1170" w:type="dxa"/>
            <w:tcBorders>
              <w:top w:val="single" w:sz="4" w:space="0" w:color="auto"/>
            </w:tcBorders>
          </w:tcPr>
          <w:p w:rsidR="003752DA" w:rsidRPr="000509A4" w:rsidRDefault="00AF7FED">
            <w:pPr>
              <w:rPr>
                <w:rFonts w:ascii="Times New Roman" w:hAnsi="Times New Roman" w:cs="Times New Roman"/>
                <w:sz w:val="20"/>
                <w:szCs w:val="20"/>
              </w:rPr>
            </w:pPr>
            <w:r w:rsidRPr="000509A4">
              <w:rPr>
                <w:rFonts w:ascii="Times New Roman" w:hAnsi="Times New Roman" w:cs="Times New Roman"/>
                <w:sz w:val="20"/>
                <w:szCs w:val="20"/>
              </w:rPr>
              <w:t>2008.2</w:t>
            </w:r>
          </w:p>
        </w:tc>
      </w:tr>
      <w:tr w:rsidR="003752DA" w:rsidRPr="000509A4" w:rsidTr="00424C06">
        <w:tc>
          <w:tcPr>
            <w:tcW w:w="1763" w:type="dxa"/>
          </w:tcPr>
          <w:p w:rsidR="003752DA" w:rsidRPr="000509A4" w:rsidRDefault="003752DA" w:rsidP="001368AD">
            <w:pPr>
              <w:jc w:val="center"/>
              <w:rPr>
                <w:rFonts w:ascii="Times New Roman" w:hAnsi="Times New Roman" w:cs="Times New Roman"/>
                <w:sz w:val="20"/>
                <w:szCs w:val="20"/>
              </w:rPr>
            </w:pPr>
            <w:r w:rsidRPr="000509A4">
              <w:rPr>
                <w:rFonts w:ascii="Times New Roman" w:hAnsi="Times New Roman" w:cs="Times New Roman"/>
                <w:sz w:val="20"/>
                <w:szCs w:val="20"/>
              </w:rPr>
              <w:t>2</w:t>
            </w:r>
          </w:p>
        </w:tc>
        <w:tc>
          <w:tcPr>
            <w:tcW w:w="1225" w:type="dxa"/>
          </w:tcPr>
          <w:p w:rsidR="003752DA" w:rsidRPr="000509A4" w:rsidRDefault="003752DA" w:rsidP="00FB40DB">
            <w:pPr>
              <w:jc w:val="center"/>
              <w:rPr>
                <w:rFonts w:ascii="Times New Roman" w:hAnsi="Times New Roman" w:cs="Times New Roman"/>
                <w:sz w:val="20"/>
                <w:szCs w:val="20"/>
              </w:rPr>
            </w:pPr>
            <w:r w:rsidRPr="000509A4">
              <w:rPr>
                <w:rFonts w:ascii="Times New Roman" w:hAnsi="Times New Roman" w:cs="Times New Roman"/>
                <w:sz w:val="20"/>
                <w:szCs w:val="20"/>
              </w:rPr>
              <w:t>21.5</w:t>
            </w:r>
          </w:p>
        </w:tc>
        <w:tc>
          <w:tcPr>
            <w:tcW w:w="1260"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15.7</w:t>
            </w:r>
          </w:p>
        </w:tc>
        <w:tc>
          <w:tcPr>
            <w:tcW w:w="117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2116.7</w:t>
            </w:r>
          </w:p>
        </w:tc>
        <w:tc>
          <w:tcPr>
            <w:tcW w:w="1260" w:type="dxa"/>
          </w:tcPr>
          <w:p w:rsidR="003752DA" w:rsidRPr="000509A4" w:rsidRDefault="00A34C19">
            <w:pPr>
              <w:rPr>
                <w:rFonts w:ascii="Times New Roman" w:hAnsi="Times New Roman" w:cs="Times New Roman"/>
                <w:sz w:val="20"/>
                <w:szCs w:val="20"/>
              </w:rPr>
            </w:pPr>
            <w:r w:rsidRPr="000509A4">
              <w:rPr>
                <w:rFonts w:ascii="Times New Roman" w:hAnsi="Times New Roman" w:cs="Times New Roman"/>
                <w:sz w:val="20"/>
                <w:szCs w:val="20"/>
              </w:rPr>
              <w:t>1982.9</w:t>
            </w:r>
          </w:p>
        </w:tc>
        <w:tc>
          <w:tcPr>
            <w:tcW w:w="990" w:type="dxa"/>
            <w:vMerge w:val="restart"/>
          </w:tcPr>
          <w:p w:rsidR="003752DA" w:rsidRPr="000509A4" w:rsidRDefault="003752DA">
            <w:pPr>
              <w:rPr>
                <w:rFonts w:ascii="Times New Roman" w:hAnsi="Times New Roman" w:cs="Times New Roman"/>
                <w:sz w:val="20"/>
                <w:szCs w:val="20"/>
              </w:rPr>
            </w:pPr>
          </w:p>
        </w:tc>
        <w:tc>
          <w:tcPr>
            <w:tcW w:w="1170" w:type="dxa"/>
            <w:vMerge w:val="restart"/>
          </w:tcPr>
          <w:p w:rsidR="003752DA" w:rsidRPr="000509A4" w:rsidRDefault="003752DA">
            <w:pPr>
              <w:rPr>
                <w:rFonts w:ascii="Times New Roman" w:hAnsi="Times New Roman" w:cs="Times New Roman"/>
                <w:sz w:val="20"/>
                <w:szCs w:val="20"/>
              </w:rPr>
            </w:pPr>
          </w:p>
        </w:tc>
      </w:tr>
      <w:tr w:rsidR="003752DA" w:rsidRPr="000509A4" w:rsidTr="00424C06">
        <w:tc>
          <w:tcPr>
            <w:tcW w:w="1763" w:type="dxa"/>
          </w:tcPr>
          <w:p w:rsidR="003752DA" w:rsidRPr="000509A4" w:rsidRDefault="003752DA" w:rsidP="001368AD">
            <w:pPr>
              <w:jc w:val="center"/>
              <w:rPr>
                <w:rFonts w:ascii="Times New Roman" w:hAnsi="Times New Roman" w:cs="Times New Roman"/>
                <w:sz w:val="20"/>
                <w:szCs w:val="20"/>
              </w:rPr>
            </w:pPr>
            <w:r w:rsidRPr="000509A4">
              <w:rPr>
                <w:rFonts w:ascii="Times New Roman" w:hAnsi="Times New Roman" w:cs="Times New Roman"/>
                <w:sz w:val="20"/>
                <w:szCs w:val="20"/>
              </w:rPr>
              <w:t>3</w:t>
            </w:r>
          </w:p>
        </w:tc>
        <w:tc>
          <w:tcPr>
            <w:tcW w:w="1225" w:type="dxa"/>
          </w:tcPr>
          <w:p w:rsidR="003752DA" w:rsidRPr="000509A4" w:rsidRDefault="003752DA" w:rsidP="00FB40DB">
            <w:pPr>
              <w:jc w:val="center"/>
              <w:rPr>
                <w:rFonts w:ascii="Times New Roman" w:hAnsi="Times New Roman" w:cs="Times New Roman"/>
                <w:sz w:val="20"/>
                <w:szCs w:val="20"/>
              </w:rPr>
            </w:pPr>
            <w:r w:rsidRPr="000509A4">
              <w:rPr>
                <w:rFonts w:ascii="Times New Roman" w:hAnsi="Times New Roman" w:cs="Times New Roman"/>
                <w:sz w:val="20"/>
                <w:szCs w:val="20"/>
              </w:rPr>
              <w:t>22.0</w:t>
            </w:r>
          </w:p>
        </w:tc>
        <w:tc>
          <w:tcPr>
            <w:tcW w:w="1260"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15.8</w:t>
            </w:r>
          </w:p>
        </w:tc>
        <w:tc>
          <w:tcPr>
            <w:tcW w:w="117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2165.9</w:t>
            </w:r>
          </w:p>
        </w:tc>
        <w:tc>
          <w:tcPr>
            <w:tcW w:w="1260" w:type="dxa"/>
          </w:tcPr>
          <w:p w:rsidR="003752DA" w:rsidRPr="000509A4" w:rsidRDefault="00A34C19">
            <w:pPr>
              <w:rPr>
                <w:rFonts w:ascii="Times New Roman" w:hAnsi="Times New Roman" w:cs="Times New Roman"/>
                <w:sz w:val="20"/>
                <w:szCs w:val="20"/>
              </w:rPr>
            </w:pPr>
            <w:r w:rsidRPr="000509A4">
              <w:rPr>
                <w:rFonts w:ascii="Times New Roman" w:hAnsi="Times New Roman" w:cs="Times New Roman"/>
                <w:sz w:val="20"/>
                <w:szCs w:val="20"/>
              </w:rPr>
              <w:t>1995.5</w:t>
            </w:r>
          </w:p>
        </w:tc>
        <w:tc>
          <w:tcPr>
            <w:tcW w:w="990" w:type="dxa"/>
            <w:vMerge/>
          </w:tcPr>
          <w:p w:rsidR="003752DA" w:rsidRPr="000509A4" w:rsidRDefault="003752DA">
            <w:pPr>
              <w:rPr>
                <w:rFonts w:ascii="Times New Roman" w:hAnsi="Times New Roman" w:cs="Times New Roman"/>
                <w:sz w:val="20"/>
                <w:szCs w:val="20"/>
              </w:rPr>
            </w:pPr>
          </w:p>
        </w:tc>
        <w:tc>
          <w:tcPr>
            <w:tcW w:w="1170" w:type="dxa"/>
            <w:vMerge/>
          </w:tcPr>
          <w:p w:rsidR="003752DA" w:rsidRPr="000509A4" w:rsidRDefault="003752DA">
            <w:pPr>
              <w:rPr>
                <w:rFonts w:ascii="Times New Roman" w:hAnsi="Times New Roman" w:cs="Times New Roman"/>
                <w:sz w:val="20"/>
                <w:szCs w:val="20"/>
              </w:rPr>
            </w:pPr>
          </w:p>
        </w:tc>
      </w:tr>
      <w:tr w:rsidR="00424C06" w:rsidRPr="000509A4" w:rsidTr="00424C06">
        <w:tc>
          <w:tcPr>
            <w:tcW w:w="1763" w:type="dxa"/>
          </w:tcPr>
          <w:p w:rsidR="00424C06" w:rsidRPr="000509A4" w:rsidRDefault="00424C06" w:rsidP="00F8269E">
            <w:pPr>
              <w:jc w:val="center"/>
              <w:rPr>
                <w:rFonts w:ascii="Times New Roman" w:hAnsi="Times New Roman" w:cs="Times New Roman"/>
                <w:b/>
                <w:sz w:val="20"/>
                <w:szCs w:val="20"/>
              </w:rPr>
            </w:pPr>
            <w:r w:rsidRPr="000509A4">
              <w:rPr>
                <w:rFonts w:ascii="Times New Roman" w:hAnsi="Times New Roman" w:cs="Times New Roman"/>
                <w:b/>
                <w:sz w:val="20"/>
                <w:szCs w:val="20"/>
              </w:rPr>
              <w:t>Ondo</w:t>
            </w:r>
          </w:p>
        </w:tc>
        <w:tc>
          <w:tcPr>
            <w:tcW w:w="1225" w:type="dxa"/>
          </w:tcPr>
          <w:p w:rsidR="00424C06" w:rsidRPr="000509A4" w:rsidRDefault="00424C06">
            <w:pPr>
              <w:rPr>
                <w:rFonts w:ascii="Times New Roman" w:hAnsi="Times New Roman" w:cs="Times New Roman"/>
                <w:sz w:val="20"/>
                <w:szCs w:val="20"/>
              </w:rPr>
            </w:pPr>
          </w:p>
        </w:tc>
        <w:tc>
          <w:tcPr>
            <w:tcW w:w="1260" w:type="dxa"/>
          </w:tcPr>
          <w:p w:rsidR="00424C06" w:rsidRPr="000509A4" w:rsidRDefault="00424C06">
            <w:pPr>
              <w:rPr>
                <w:rFonts w:ascii="Times New Roman" w:hAnsi="Times New Roman" w:cs="Times New Roman"/>
                <w:sz w:val="20"/>
                <w:szCs w:val="20"/>
              </w:rPr>
            </w:pPr>
          </w:p>
        </w:tc>
        <w:tc>
          <w:tcPr>
            <w:tcW w:w="1170" w:type="dxa"/>
          </w:tcPr>
          <w:p w:rsidR="00424C06" w:rsidRPr="000509A4" w:rsidRDefault="00424C06">
            <w:pPr>
              <w:rPr>
                <w:rFonts w:ascii="Times New Roman" w:hAnsi="Times New Roman" w:cs="Times New Roman"/>
                <w:sz w:val="20"/>
                <w:szCs w:val="20"/>
              </w:rPr>
            </w:pPr>
          </w:p>
        </w:tc>
        <w:tc>
          <w:tcPr>
            <w:tcW w:w="1260" w:type="dxa"/>
          </w:tcPr>
          <w:p w:rsidR="00424C06" w:rsidRPr="000509A4" w:rsidRDefault="00424C06">
            <w:pPr>
              <w:rPr>
                <w:rFonts w:ascii="Times New Roman" w:hAnsi="Times New Roman" w:cs="Times New Roman"/>
                <w:sz w:val="20"/>
                <w:szCs w:val="20"/>
              </w:rPr>
            </w:pPr>
          </w:p>
        </w:tc>
        <w:tc>
          <w:tcPr>
            <w:tcW w:w="990" w:type="dxa"/>
          </w:tcPr>
          <w:p w:rsidR="00424C06" w:rsidRPr="000509A4" w:rsidRDefault="00424C06">
            <w:pPr>
              <w:rPr>
                <w:rFonts w:ascii="Times New Roman" w:hAnsi="Times New Roman" w:cs="Times New Roman"/>
                <w:sz w:val="20"/>
                <w:szCs w:val="20"/>
              </w:rPr>
            </w:pPr>
          </w:p>
        </w:tc>
        <w:tc>
          <w:tcPr>
            <w:tcW w:w="1170" w:type="dxa"/>
          </w:tcPr>
          <w:p w:rsidR="00424C06" w:rsidRPr="000509A4" w:rsidRDefault="00424C06">
            <w:pPr>
              <w:rPr>
                <w:rFonts w:ascii="Times New Roman" w:hAnsi="Times New Roman" w:cs="Times New Roman"/>
                <w:sz w:val="20"/>
                <w:szCs w:val="20"/>
              </w:rPr>
            </w:pPr>
          </w:p>
        </w:tc>
      </w:tr>
      <w:tr w:rsidR="00C30949" w:rsidRPr="000509A4" w:rsidTr="00424C06">
        <w:tc>
          <w:tcPr>
            <w:tcW w:w="1763" w:type="dxa"/>
          </w:tcPr>
          <w:p w:rsidR="00C30949" w:rsidRPr="000509A4" w:rsidRDefault="00C166E4">
            <w:pPr>
              <w:rPr>
                <w:rFonts w:ascii="Times New Roman" w:hAnsi="Times New Roman" w:cs="Times New Roman"/>
                <w:sz w:val="20"/>
                <w:szCs w:val="20"/>
              </w:rPr>
            </w:pPr>
            <w:r w:rsidRPr="000509A4">
              <w:rPr>
                <w:rFonts w:ascii="Times New Roman" w:hAnsi="Times New Roman" w:cs="Times New Roman"/>
                <w:sz w:val="20"/>
                <w:szCs w:val="20"/>
              </w:rPr>
              <w:t xml:space="preserve">         </w:t>
            </w:r>
            <w:r w:rsidR="00DC47E0" w:rsidRPr="000509A4">
              <w:rPr>
                <w:rFonts w:ascii="Times New Roman" w:hAnsi="Times New Roman" w:cs="Times New Roman"/>
                <w:sz w:val="20"/>
                <w:szCs w:val="20"/>
              </w:rPr>
              <w:t>SD</w:t>
            </w:r>
          </w:p>
        </w:tc>
        <w:tc>
          <w:tcPr>
            <w:tcW w:w="1225" w:type="dxa"/>
          </w:tcPr>
          <w:p w:rsidR="00C30949" w:rsidRPr="000509A4" w:rsidRDefault="00C30949" w:rsidP="008627E3">
            <w:pPr>
              <w:jc w:val="center"/>
              <w:rPr>
                <w:rFonts w:ascii="Times New Roman" w:hAnsi="Times New Roman" w:cs="Times New Roman"/>
                <w:sz w:val="20"/>
                <w:szCs w:val="20"/>
              </w:rPr>
            </w:pPr>
          </w:p>
        </w:tc>
        <w:tc>
          <w:tcPr>
            <w:tcW w:w="1260" w:type="dxa"/>
          </w:tcPr>
          <w:p w:rsidR="00C30949" w:rsidRPr="000509A4" w:rsidRDefault="00C30949" w:rsidP="008627E3">
            <w:pPr>
              <w:jc w:val="center"/>
              <w:rPr>
                <w:rFonts w:ascii="Times New Roman" w:hAnsi="Times New Roman" w:cs="Times New Roman"/>
                <w:sz w:val="20"/>
                <w:szCs w:val="20"/>
              </w:rPr>
            </w:pPr>
          </w:p>
        </w:tc>
        <w:tc>
          <w:tcPr>
            <w:tcW w:w="1170" w:type="dxa"/>
          </w:tcPr>
          <w:p w:rsidR="00C30949" w:rsidRPr="000509A4" w:rsidRDefault="00C30949">
            <w:pPr>
              <w:rPr>
                <w:rFonts w:ascii="Times New Roman" w:hAnsi="Times New Roman" w:cs="Times New Roman"/>
                <w:sz w:val="20"/>
                <w:szCs w:val="20"/>
              </w:rPr>
            </w:pPr>
          </w:p>
        </w:tc>
        <w:tc>
          <w:tcPr>
            <w:tcW w:w="1260" w:type="dxa"/>
          </w:tcPr>
          <w:p w:rsidR="00C30949" w:rsidRPr="000509A4" w:rsidRDefault="00C30949">
            <w:pPr>
              <w:rPr>
                <w:rFonts w:ascii="Times New Roman" w:hAnsi="Times New Roman" w:cs="Times New Roman"/>
                <w:sz w:val="20"/>
                <w:szCs w:val="20"/>
              </w:rPr>
            </w:pPr>
          </w:p>
        </w:tc>
        <w:tc>
          <w:tcPr>
            <w:tcW w:w="990" w:type="dxa"/>
          </w:tcPr>
          <w:p w:rsidR="00C30949" w:rsidRPr="000509A4" w:rsidRDefault="00C30949">
            <w:pPr>
              <w:rPr>
                <w:rFonts w:ascii="Times New Roman" w:hAnsi="Times New Roman" w:cs="Times New Roman"/>
                <w:sz w:val="20"/>
                <w:szCs w:val="20"/>
              </w:rPr>
            </w:pPr>
          </w:p>
        </w:tc>
        <w:tc>
          <w:tcPr>
            <w:tcW w:w="1170" w:type="dxa"/>
          </w:tcPr>
          <w:p w:rsidR="00C30949" w:rsidRPr="000509A4" w:rsidRDefault="00C30949">
            <w:pPr>
              <w:rPr>
                <w:rFonts w:ascii="Times New Roman" w:hAnsi="Times New Roman" w:cs="Times New Roman"/>
                <w:sz w:val="20"/>
                <w:szCs w:val="20"/>
              </w:rPr>
            </w:pPr>
          </w:p>
        </w:tc>
      </w:tr>
      <w:tr w:rsidR="00424C06" w:rsidRPr="000509A4" w:rsidTr="00424C06">
        <w:tc>
          <w:tcPr>
            <w:tcW w:w="1763" w:type="dxa"/>
          </w:tcPr>
          <w:p w:rsidR="00424C06" w:rsidRPr="000509A4" w:rsidRDefault="00C166E4" w:rsidP="00C166E4">
            <w:pPr>
              <w:jc w:val="center"/>
              <w:rPr>
                <w:rFonts w:ascii="Times New Roman" w:hAnsi="Times New Roman" w:cs="Times New Roman"/>
                <w:sz w:val="20"/>
                <w:szCs w:val="20"/>
              </w:rPr>
            </w:pPr>
            <w:r w:rsidRPr="000509A4">
              <w:rPr>
                <w:rFonts w:ascii="Times New Roman" w:hAnsi="Times New Roman" w:cs="Times New Roman"/>
                <w:sz w:val="20"/>
                <w:szCs w:val="20"/>
              </w:rPr>
              <w:t>1</w:t>
            </w:r>
          </w:p>
        </w:tc>
        <w:tc>
          <w:tcPr>
            <w:tcW w:w="1225" w:type="dxa"/>
          </w:tcPr>
          <w:p w:rsidR="00424C06" w:rsidRPr="000509A4" w:rsidRDefault="008627E3" w:rsidP="008627E3">
            <w:pPr>
              <w:jc w:val="center"/>
              <w:rPr>
                <w:rFonts w:ascii="Times New Roman" w:hAnsi="Times New Roman" w:cs="Times New Roman"/>
                <w:sz w:val="20"/>
                <w:szCs w:val="20"/>
              </w:rPr>
            </w:pPr>
            <w:r w:rsidRPr="000509A4">
              <w:rPr>
                <w:rFonts w:ascii="Times New Roman" w:hAnsi="Times New Roman" w:cs="Times New Roman"/>
                <w:sz w:val="20"/>
                <w:szCs w:val="20"/>
              </w:rPr>
              <w:t>20.8</w:t>
            </w:r>
          </w:p>
        </w:tc>
        <w:tc>
          <w:tcPr>
            <w:tcW w:w="1260" w:type="dxa"/>
          </w:tcPr>
          <w:p w:rsidR="00424C06" w:rsidRPr="000509A4" w:rsidRDefault="008627E3" w:rsidP="008627E3">
            <w:pPr>
              <w:jc w:val="center"/>
              <w:rPr>
                <w:rFonts w:ascii="Times New Roman" w:hAnsi="Times New Roman" w:cs="Times New Roman"/>
                <w:sz w:val="20"/>
                <w:szCs w:val="20"/>
              </w:rPr>
            </w:pPr>
            <w:r w:rsidRPr="000509A4">
              <w:rPr>
                <w:rFonts w:ascii="Times New Roman" w:hAnsi="Times New Roman" w:cs="Times New Roman"/>
                <w:sz w:val="20"/>
                <w:szCs w:val="20"/>
              </w:rPr>
              <w:t>15.6</w:t>
            </w:r>
          </w:p>
        </w:tc>
        <w:tc>
          <w:tcPr>
            <w:tcW w:w="1170" w:type="dxa"/>
          </w:tcPr>
          <w:p w:rsidR="00424C06" w:rsidRPr="000509A4" w:rsidRDefault="00C30B98">
            <w:pPr>
              <w:rPr>
                <w:rFonts w:ascii="Times New Roman" w:hAnsi="Times New Roman" w:cs="Times New Roman"/>
                <w:sz w:val="20"/>
                <w:szCs w:val="20"/>
              </w:rPr>
            </w:pPr>
            <w:r w:rsidRPr="000509A4">
              <w:rPr>
                <w:rFonts w:ascii="Times New Roman" w:hAnsi="Times New Roman" w:cs="Times New Roman"/>
                <w:sz w:val="20"/>
                <w:szCs w:val="20"/>
              </w:rPr>
              <w:t>2047.5</w:t>
            </w:r>
          </w:p>
        </w:tc>
        <w:tc>
          <w:tcPr>
            <w:tcW w:w="1260" w:type="dxa"/>
          </w:tcPr>
          <w:p w:rsidR="00424C06" w:rsidRPr="000509A4" w:rsidRDefault="00222D41">
            <w:pPr>
              <w:rPr>
                <w:rFonts w:ascii="Times New Roman" w:hAnsi="Times New Roman" w:cs="Times New Roman"/>
                <w:sz w:val="20"/>
                <w:szCs w:val="20"/>
              </w:rPr>
            </w:pPr>
            <w:r w:rsidRPr="000509A4">
              <w:rPr>
                <w:rFonts w:ascii="Times New Roman" w:hAnsi="Times New Roman" w:cs="Times New Roman"/>
                <w:sz w:val="20"/>
                <w:szCs w:val="20"/>
              </w:rPr>
              <w:t>1969.7</w:t>
            </w:r>
          </w:p>
        </w:tc>
        <w:tc>
          <w:tcPr>
            <w:tcW w:w="990" w:type="dxa"/>
            <w:vMerge w:val="restart"/>
          </w:tcPr>
          <w:p w:rsidR="00424C06" w:rsidRPr="000509A4" w:rsidRDefault="00D923DB">
            <w:pPr>
              <w:rPr>
                <w:rFonts w:ascii="Times New Roman" w:hAnsi="Times New Roman" w:cs="Times New Roman"/>
                <w:sz w:val="20"/>
                <w:szCs w:val="20"/>
              </w:rPr>
            </w:pPr>
            <w:r w:rsidRPr="000509A4">
              <w:rPr>
                <w:rFonts w:ascii="Times New Roman" w:hAnsi="Times New Roman" w:cs="Times New Roman"/>
                <w:sz w:val="20"/>
                <w:szCs w:val="20"/>
              </w:rPr>
              <w:t>1983.5</w:t>
            </w:r>
          </w:p>
        </w:tc>
        <w:tc>
          <w:tcPr>
            <w:tcW w:w="1170" w:type="dxa"/>
            <w:vMerge w:val="restart"/>
          </w:tcPr>
          <w:p w:rsidR="00424C06" w:rsidRPr="000509A4" w:rsidRDefault="00A37E67">
            <w:pPr>
              <w:rPr>
                <w:rFonts w:ascii="Times New Roman" w:hAnsi="Times New Roman" w:cs="Times New Roman"/>
                <w:sz w:val="20"/>
                <w:szCs w:val="20"/>
              </w:rPr>
            </w:pPr>
            <w:r w:rsidRPr="000509A4">
              <w:rPr>
                <w:rFonts w:ascii="Times New Roman" w:hAnsi="Times New Roman" w:cs="Times New Roman"/>
                <w:sz w:val="20"/>
                <w:szCs w:val="20"/>
              </w:rPr>
              <w:t>1941.3</w:t>
            </w:r>
          </w:p>
        </w:tc>
      </w:tr>
      <w:tr w:rsidR="00424C06" w:rsidRPr="000509A4" w:rsidTr="00424C06">
        <w:tc>
          <w:tcPr>
            <w:tcW w:w="1763" w:type="dxa"/>
          </w:tcPr>
          <w:p w:rsidR="00424C06" w:rsidRPr="000509A4" w:rsidRDefault="00C166E4" w:rsidP="00C166E4">
            <w:pPr>
              <w:jc w:val="center"/>
              <w:rPr>
                <w:rFonts w:ascii="Times New Roman" w:hAnsi="Times New Roman" w:cs="Times New Roman"/>
                <w:sz w:val="20"/>
                <w:szCs w:val="20"/>
              </w:rPr>
            </w:pPr>
            <w:r w:rsidRPr="000509A4">
              <w:rPr>
                <w:rFonts w:ascii="Times New Roman" w:hAnsi="Times New Roman" w:cs="Times New Roman"/>
                <w:sz w:val="20"/>
                <w:szCs w:val="20"/>
              </w:rPr>
              <w:t>2</w:t>
            </w:r>
          </w:p>
        </w:tc>
        <w:tc>
          <w:tcPr>
            <w:tcW w:w="1225" w:type="dxa"/>
          </w:tcPr>
          <w:p w:rsidR="00424C06" w:rsidRPr="000509A4" w:rsidRDefault="008627E3" w:rsidP="008627E3">
            <w:pPr>
              <w:jc w:val="center"/>
              <w:rPr>
                <w:rFonts w:ascii="Times New Roman" w:hAnsi="Times New Roman" w:cs="Times New Roman"/>
                <w:sz w:val="20"/>
                <w:szCs w:val="20"/>
              </w:rPr>
            </w:pPr>
            <w:r w:rsidRPr="000509A4">
              <w:rPr>
                <w:rFonts w:ascii="Times New Roman" w:hAnsi="Times New Roman" w:cs="Times New Roman"/>
                <w:sz w:val="20"/>
                <w:szCs w:val="20"/>
              </w:rPr>
              <w:t>19.8</w:t>
            </w:r>
          </w:p>
        </w:tc>
        <w:tc>
          <w:tcPr>
            <w:tcW w:w="1260" w:type="dxa"/>
          </w:tcPr>
          <w:p w:rsidR="00424C06" w:rsidRPr="000509A4" w:rsidRDefault="008627E3" w:rsidP="008627E3">
            <w:pPr>
              <w:jc w:val="center"/>
              <w:rPr>
                <w:rFonts w:ascii="Times New Roman" w:hAnsi="Times New Roman" w:cs="Times New Roman"/>
                <w:sz w:val="20"/>
                <w:szCs w:val="20"/>
              </w:rPr>
            </w:pPr>
            <w:r w:rsidRPr="000509A4">
              <w:rPr>
                <w:rFonts w:ascii="Times New Roman" w:hAnsi="Times New Roman" w:cs="Times New Roman"/>
                <w:sz w:val="20"/>
                <w:szCs w:val="20"/>
              </w:rPr>
              <w:t>15.</w:t>
            </w:r>
            <w:r w:rsidR="0042353C" w:rsidRPr="000509A4">
              <w:rPr>
                <w:rFonts w:ascii="Times New Roman" w:hAnsi="Times New Roman" w:cs="Times New Roman"/>
                <w:sz w:val="20"/>
                <w:szCs w:val="20"/>
              </w:rPr>
              <w:t>4</w:t>
            </w:r>
          </w:p>
        </w:tc>
        <w:tc>
          <w:tcPr>
            <w:tcW w:w="1170" w:type="dxa"/>
          </w:tcPr>
          <w:p w:rsidR="00424C06" w:rsidRPr="000509A4" w:rsidRDefault="00C30B98">
            <w:pPr>
              <w:rPr>
                <w:rFonts w:ascii="Times New Roman" w:hAnsi="Times New Roman" w:cs="Times New Roman"/>
                <w:sz w:val="20"/>
                <w:szCs w:val="20"/>
              </w:rPr>
            </w:pPr>
            <w:r w:rsidRPr="000509A4">
              <w:rPr>
                <w:rFonts w:ascii="Times New Roman" w:hAnsi="Times New Roman" w:cs="Times New Roman"/>
                <w:sz w:val="20"/>
                <w:szCs w:val="20"/>
              </w:rPr>
              <w:t>1949.1</w:t>
            </w:r>
          </w:p>
        </w:tc>
        <w:tc>
          <w:tcPr>
            <w:tcW w:w="1260" w:type="dxa"/>
          </w:tcPr>
          <w:p w:rsidR="00424C06" w:rsidRPr="000509A4" w:rsidRDefault="00222D41">
            <w:pPr>
              <w:rPr>
                <w:rFonts w:ascii="Times New Roman" w:hAnsi="Times New Roman" w:cs="Times New Roman"/>
                <w:sz w:val="20"/>
                <w:szCs w:val="20"/>
              </w:rPr>
            </w:pPr>
            <w:r w:rsidRPr="000509A4">
              <w:rPr>
                <w:rFonts w:ascii="Times New Roman" w:hAnsi="Times New Roman" w:cs="Times New Roman"/>
                <w:sz w:val="20"/>
                <w:szCs w:val="20"/>
              </w:rPr>
              <w:t>1944.4</w:t>
            </w:r>
          </w:p>
        </w:tc>
        <w:tc>
          <w:tcPr>
            <w:tcW w:w="990" w:type="dxa"/>
            <w:vMerge/>
          </w:tcPr>
          <w:p w:rsidR="00424C06" w:rsidRPr="000509A4" w:rsidRDefault="00424C06">
            <w:pPr>
              <w:rPr>
                <w:rFonts w:ascii="Times New Roman" w:hAnsi="Times New Roman" w:cs="Times New Roman"/>
                <w:sz w:val="20"/>
                <w:szCs w:val="20"/>
              </w:rPr>
            </w:pPr>
          </w:p>
        </w:tc>
        <w:tc>
          <w:tcPr>
            <w:tcW w:w="1170" w:type="dxa"/>
            <w:vMerge/>
          </w:tcPr>
          <w:p w:rsidR="00424C06" w:rsidRPr="000509A4" w:rsidRDefault="00424C06">
            <w:pPr>
              <w:rPr>
                <w:rFonts w:ascii="Times New Roman" w:hAnsi="Times New Roman" w:cs="Times New Roman"/>
                <w:sz w:val="20"/>
                <w:szCs w:val="20"/>
              </w:rPr>
            </w:pPr>
          </w:p>
        </w:tc>
      </w:tr>
      <w:tr w:rsidR="00424C06" w:rsidRPr="000509A4" w:rsidTr="00424C06">
        <w:tc>
          <w:tcPr>
            <w:tcW w:w="1763" w:type="dxa"/>
          </w:tcPr>
          <w:p w:rsidR="00424C06" w:rsidRPr="000509A4" w:rsidRDefault="00C166E4" w:rsidP="00C166E4">
            <w:pPr>
              <w:jc w:val="center"/>
              <w:rPr>
                <w:rFonts w:ascii="Times New Roman" w:hAnsi="Times New Roman" w:cs="Times New Roman"/>
                <w:sz w:val="20"/>
                <w:szCs w:val="20"/>
              </w:rPr>
            </w:pPr>
            <w:r w:rsidRPr="000509A4">
              <w:rPr>
                <w:rFonts w:ascii="Times New Roman" w:hAnsi="Times New Roman" w:cs="Times New Roman"/>
                <w:sz w:val="20"/>
                <w:szCs w:val="20"/>
              </w:rPr>
              <w:t>3</w:t>
            </w:r>
          </w:p>
        </w:tc>
        <w:tc>
          <w:tcPr>
            <w:tcW w:w="1225" w:type="dxa"/>
          </w:tcPr>
          <w:p w:rsidR="00424C06" w:rsidRPr="000509A4" w:rsidRDefault="008627E3" w:rsidP="008627E3">
            <w:pPr>
              <w:jc w:val="center"/>
              <w:rPr>
                <w:rFonts w:ascii="Times New Roman" w:hAnsi="Times New Roman" w:cs="Times New Roman"/>
                <w:sz w:val="20"/>
                <w:szCs w:val="20"/>
              </w:rPr>
            </w:pPr>
            <w:r w:rsidRPr="000509A4">
              <w:rPr>
                <w:rFonts w:ascii="Times New Roman" w:hAnsi="Times New Roman" w:cs="Times New Roman"/>
                <w:sz w:val="20"/>
                <w:szCs w:val="20"/>
              </w:rPr>
              <w:t>20.6</w:t>
            </w:r>
          </w:p>
        </w:tc>
        <w:tc>
          <w:tcPr>
            <w:tcW w:w="1260" w:type="dxa"/>
          </w:tcPr>
          <w:p w:rsidR="00424C06" w:rsidRPr="000509A4" w:rsidRDefault="008627E3" w:rsidP="008627E3">
            <w:pPr>
              <w:jc w:val="center"/>
              <w:rPr>
                <w:rFonts w:ascii="Times New Roman" w:hAnsi="Times New Roman" w:cs="Times New Roman"/>
                <w:sz w:val="20"/>
                <w:szCs w:val="20"/>
              </w:rPr>
            </w:pPr>
            <w:r w:rsidRPr="000509A4">
              <w:rPr>
                <w:rFonts w:ascii="Times New Roman" w:hAnsi="Times New Roman" w:cs="Times New Roman"/>
                <w:sz w:val="20"/>
                <w:szCs w:val="20"/>
              </w:rPr>
              <w:t>15.5</w:t>
            </w:r>
          </w:p>
        </w:tc>
        <w:tc>
          <w:tcPr>
            <w:tcW w:w="1170" w:type="dxa"/>
          </w:tcPr>
          <w:p w:rsidR="00424C06" w:rsidRPr="000509A4" w:rsidRDefault="00C30B98">
            <w:pPr>
              <w:rPr>
                <w:rFonts w:ascii="Times New Roman" w:hAnsi="Times New Roman" w:cs="Times New Roman"/>
                <w:sz w:val="20"/>
                <w:szCs w:val="20"/>
              </w:rPr>
            </w:pPr>
            <w:r w:rsidRPr="000509A4">
              <w:rPr>
                <w:rFonts w:ascii="Times New Roman" w:hAnsi="Times New Roman" w:cs="Times New Roman"/>
                <w:sz w:val="20"/>
                <w:szCs w:val="20"/>
              </w:rPr>
              <w:t>2027.8</w:t>
            </w:r>
          </w:p>
        </w:tc>
        <w:tc>
          <w:tcPr>
            <w:tcW w:w="1260" w:type="dxa"/>
          </w:tcPr>
          <w:p w:rsidR="00424C06" w:rsidRPr="000509A4" w:rsidRDefault="00222D41">
            <w:pPr>
              <w:rPr>
                <w:rFonts w:ascii="Times New Roman" w:hAnsi="Times New Roman" w:cs="Times New Roman"/>
                <w:sz w:val="20"/>
                <w:szCs w:val="20"/>
              </w:rPr>
            </w:pPr>
            <w:r w:rsidRPr="000509A4">
              <w:rPr>
                <w:rFonts w:ascii="Times New Roman" w:hAnsi="Times New Roman" w:cs="Times New Roman"/>
                <w:sz w:val="20"/>
                <w:szCs w:val="20"/>
              </w:rPr>
              <w:t>1957.0</w:t>
            </w:r>
          </w:p>
        </w:tc>
        <w:tc>
          <w:tcPr>
            <w:tcW w:w="990" w:type="dxa"/>
            <w:vMerge/>
          </w:tcPr>
          <w:p w:rsidR="00424C06" w:rsidRPr="000509A4" w:rsidRDefault="00424C06">
            <w:pPr>
              <w:rPr>
                <w:rFonts w:ascii="Times New Roman" w:hAnsi="Times New Roman" w:cs="Times New Roman"/>
                <w:sz w:val="20"/>
                <w:szCs w:val="20"/>
              </w:rPr>
            </w:pPr>
          </w:p>
        </w:tc>
        <w:tc>
          <w:tcPr>
            <w:tcW w:w="1170" w:type="dxa"/>
            <w:vMerge/>
          </w:tcPr>
          <w:p w:rsidR="00424C06" w:rsidRPr="000509A4" w:rsidRDefault="00424C06">
            <w:pPr>
              <w:rPr>
                <w:rFonts w:ascii="Times New Roman" w:hAnsi="Times New Roman" w:cs="Times New Roman"/>
                <w:sz w:val="20"/>
                <w:szCs w:val="20"/>
              </w:rPr>
            </w:pPr>
          </w:p>
        </w:tc>
      </w:tr>
      <w:tr w:rsidR="00C166E4" w:rsidRPr="000509A4" w:rsidTr="00424C06">
        <w:tc>
          <w:tcPr>
            <w:tcW w:w="1763" w:type="dxa"/>
          </w:tcPr>
          <w:p w:rsidR="00C166E4" w:rsidRPr="000509A4" w:rsidRDefault="00C166E4" w:rsidP="00322FC4">
            <w:pPr>
              <w:jc w:val="center"/>
              <w:rPr>
                <w:rFonts w:ascii="Times New Roman" w:hAnsi="Times New Roman" w:cs="Times New Roman"/>
                <w:sz w:val="20"/>
                <w:szCs w:val="20"/>
              </w:rPr>
            </w:pPr>
            <w:r w:rsidRPr="000509A4">
              <w:rPr>
                <w:rFonts w:ascii="Times New Roman" w:hAnsi="Times New Roman" w:cs="Times New Roman"/>
                <w:sz w:val="20"/>
                <w:szCs w:val="20"/>
              </w:rPr>
              <w:t>SE</w:t>
            </w:r>
          </w:p>
        </w:tc>
        <w:tc>
          <w:tcPr>
            <w:tcW w:w="1225" w:type="dxa"/>
          </w:tcPr>
          <w:p w:rsidR="00C166E4" w:rsidRPr="000509A4" w:rsidRDefault="00C166E4" w:rsidP="008627E3">
            <w:pPr>
              <w:jc w:val="center"/>
              <w:rPr>
                <w:rFonts w:ascii="Times New Roman" w:hAnsi="Times New Roman" w:cs="Times New Roman"/>
                <w:sz w:val="20"/>
                <w:szCs w:val="20"/>
              </w:rPr>
            </w:pPr>
          </w:p>
        </w:tc>
        <w:tc>
          <w:tcPr>
            <w:tcW w:w="1260" w:type="dxa"/>
          </w:tcPr>
          <w:p w:rsidR="00C166E4" w:rsidRPr="000509A4" w:rsidRDefault="00C166E4" w:rsidP="008627E3">
            <w:pPr>
              <w:jc w:val="center"/>
              <w:rPr>
                <w:rFonts w:ascii="Times New Roman" w:hAnsi="Times New Roman" w:cs="Times New Roman"/>
                <w:sz w:val="20"/>
                <w:szCs w:val="20"/>
              </w:rPr>
            </w:pPr>
          </w:p>
        </w:tc>
        <w:tc>
          <w:tcPr>
            <w:tcW w:w="1170" w:type="dxa"/>
          </w:tcPr>
          <w:p w:rsidR="00C166E4" w:rsidRPr="000509A4" w:rsidRDefault="00C166E4">
            <w:pPr>
              <w:rPr>
                <w:rFonts w:ascii="Times New Roman" w:hAnsi="Times New Roman" w:cs="Times New Roman"/>
                <w:sz w:val="20"/>
                <w:szCs w:val="20"/>
              </w:rPr>
            </w:pPr>
          </w:p>
        </w:tc>
        <w:tc>
          <w:tcPr>
            <w:tcW w:w="1260" w:type="dxa"/>
          </w:tcPr>
          <w:p w:rsidR="00C166E4" w:rsidRPr="000509A4" w:rsidRDefault="00C166E4">
            <w:pPr>
              <w:rPr>
                <w:rFonts w:ascii="Times New Roman" w:hAnsi="Times New Roman" w:cs="Times New Roman"/>
                <w:sz w:val="20"/>
                <w:szCs w:val="20"/>
              </w:rPr>
            </w:pPr>
          </w:p>
        </w:tc>
        <w:tc>
          <w:tcPr>
            <w:tcW w:w="990" w:type="dxa"/>
            <w:vMerge/>
          </w:tcPr>
          <w:p w:rsidR="00C166E4" w:rsidRPr="000509A4" w:rsidRDefault="00C166E4">
            <w:pPr>
              <w:rPr>
                <w:rFonts w:ascii="Times New Roman" w:hAnsi="Times New Roman" w:cs="Times New Roman"/>
                <w:sz w:val="20"/>
                <w:szCs w:val="20"/>
              </w:rPr>
            </w:pPr>
          </w:p>
        </w:tc>
        <w:tc>
          <w:tcPr>
            <w:tcW w:w="1170" w:type="dxa"/>
            <w:vMerge/>
          </w:tcPr>
          <w:p w:rsidR="00C166E4" w:rsidRPr="000509A4" w:rsidRDefault="00C166E4">
            <w:pPr>
              <w:rPr>
                <w:rFonts w:ascii="Times New Roman" w:hAnsi="Times New Roman" w:cs="Times New Roman"/>
                <w:sz w:val="20"/>
                <w:szCs w:val="20"/>
              </w:rPr>
            </w:pPr>
          </w:p>
        </w:tc>
      </w:tr>
      <w:tr w:rsidR="003752DA" w:rsidRPr="000509A4" w:rsidTr="003752DA">
        <w:tc>
          <w:tcPr>
            <w:tcW w:w="1763" w:type="dxa"/>
          </w:tcPr>
          <w:p w:rsidR="003752DA" w:rsidRPr="000509A4" w:rsidRDefault="003752DA" w:rsidP="00322FC4">
            <w:pPr>
              <w:jc w:val="center"/>
              <w:rPr>
                <w:rFonts w:ascii="Times New Roman" w:hAnsi="Times New Roman" w:cs="Times New Roman"/>
                <w:sz w:val="20"/>
                <w:szCs w:val="20"/>
              </w:rPr>
            </w:pPr>
            <w:r w:rsidRPr="000509A4">
              <w:rPr>
                <w:rFonts w:ascii="Times New Roman" w:hAnsi="Times New Roman" w:cs="Times New Roman"/>
                <w:sz w:val="20"/>
                <w:szCs w:val="20"/>
              </w:rPr>
              <w:t>1</w:t>
            </w:r>
          </w:p>
        </w:tc>
        <w:tc>
          <w:tcPr>
            <w:tcW w:w="1225"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19.4</w:t>
            </w:r>
          </w:p>
        </w:tc>
        <w:tc>
          <w:tcPr>
            <w:tcW w:w="1260"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15.0</w:t>
            </w:r>
          </w:p>
        </w:tc>
        <w:tc>
          <w:tcPr>
            <w:tcW w:w="117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1909.7</w:t>
            </w:r>
          </w:p>
        </w:tc>
        <w:tc>
          <w:tcPr>
            <w:tcW w:w="126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1893.9</w:t>
            </w:r>
          </w:p>
        </w:tc>
        <w:tc>
          <w:tcPr>
            <w:tcW w:w="990" w:type="dxa"/>
            <w:vMerge w:val="restart"/>
            <w:tcBorders>
              <w:right w:val="single" w:sz="4" w:space="0" w:color="auto"/>
            </w:tcBorders>
          </w:tcPr>
          <w:p w:rsidR="003752DA" w:rsidRPr="000509A4" w:rsidRDefault="00AF7FED" w:rsidP="00A037B4">
            <w:pPr>
              <w:rPr>
                <w:rFonts w:ascii="Times New Roman" w:hAnsi="Times New Roman" w:cs="Times New Roman"/>
                <w:sz w:val="20"/>
                <w:szCs w:val="20"/>
              </w:rPr>
            </w:pPr>
            <w:r w:rsidRPr="000509A4">
              <w:rPr>
                <w:rFonts w:ascii="Times New Roman" w:hAnsi="Times New Roman" w:cs="Times New Roman"/>
                <w:sz w:val="20"/>
                <w:szCs w:val="20"/>
              </w:rPr>
              <w:t>1962.2</w:t>
            </w:r>
          </w:p>
        </w:tc>
        <w:tc>
          <w:tcPr>
            <w:tcW w:w="1170" w:type="dxa"/>
            <w:vMerge w:val="restart"/>
            <w:tcBorders>
              <w:left w:val="single" w:sz="4" w:space="0" w:color="auto"/>
            </w:tcBorders>
          </w:tcPr>
          <w:p w:rsidR="003752DA" w:rsidRPr="000509A4" w:rsidRDefault="00AF7FED" w:rsidP="00A037B4">
            <w:pPr>
              <w:rPr>
                <w:rFonts w:ascii="Times New Roman" w:hAnsi="Times New Roman" w:cs="Times New Roman"/>
                <w:sz w:val="20"/>
                <w:szCs w:val="20"/>
              </w:rPr>
            </w:pPr>
            <w:r w:rsidRPr="000509A4">
              <w:rPr>
                <w:rFonts w:ascii="Times New Roman" w:hAnsi="Times New Roman" w:cs="Times New Roman"/>
                <w:sz w:val="20"/>
                <w:szCs w:val="20"/>
              </w:rPr>
              <w:t>1961.3</w:t>
            </w:r>
          </w:p>
        </w:tc>
      </w:tr>
      <w:tr w:rsidR="003752DA" w:rsidRPr="000509A4" w:rsidTr="003752DA">
        <w:tc>
          <w:tcPr>
            <w:tcW w:w="1763" w:type="dxa"/>
          </w:tcPr>
          <w:p w:rsidR="003752DA" w:rsidRPr="000509A4" w:rsidRDefault="003752DA" w:rsidP="00322FC4">
            <w:pPr>
              <w:jc w:val="center"/>
              <w:rPr>
                <w:rFonts w:ascii="Times New Roman" w:hAnsi="Times New Roman" w:cs="Times New Roman"/>
                <w:sz w:val="20"/>
                <w:szCs w:val="20"/>
              </w:rPr>
            </w:pPr>
            <w:r w:rsidRPr="000509A4">
              <w:rPr>
                <w:rFonts w:ascii="Times New Roman" w:hAnsi="Times New Roman" w:cs="Times New Roman"/>
                <w:sz w:val="20"/>
                <w:szCs w:val="20"/>
              </w:rPr>
              <w:lastRenderedPageBreak/>
              <w:t>2</w:t>
            </w:r>
          </w:p>
        </w:tc>
        <w:tc>
          <w:tcPr>
            <w:tcW w:w="1225"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19.</w:t>
            </w:r>
            <w:r w:rsidR="007D59F2" w:rsidRPr="000509A4">
              <w:rPr>
                <w:rFonts w:ascii="Times New Roman" w:hAnsi="Times New Roman" w:cs="Times New Roman"/>
                <w:sz w:val="20"/>
                <w:szCs w:val="20"/>
              </w:rPr>
              <w:t>8</w:t>
            </w:r>
          </w:p>
        </w:tc>
        <w:tc>
          <w:tcPr>
            <w:tcW w:w="1260"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15.6</w:t>
            </w:r>
          </w:p>
        </w:tc>
        <w:tc>
          <w:tcPr>
            <w:tcW w:w="1170" w:type="dxa"/>
          </w:tcPr>
          <w:p w:rsidR="003752DA" w:rsidRPr="000509A4" w:rsidRDefault="007D59F2">
            <w:pPr>
              <w:rPr>
                <w:rFonts w:ascii="Times New Roman" w:hAnsi="Times New Roman" w:cs="Times New Roman"/>
                <w:sz w:val="20"/>
                <w:szCs w:val="20"/>
              </w:rPr>
            </w:pPr>
            <w:r w:rsidRPr="000509A4">
              <w:rPr>
                <w:rFonts w:ascii="Times New Roman" w:hAnsi="Times New Roman" w:cs="Times New Roman"/>
                <w:sz w:val="20"/>
                <w:szCs w:val="20"/>
              </w:rPr>
              <w:t>1949</w:t>
            </w:r>
            <w:r w:rsidR="003752DA" w:rsidRPr="000509A4">
              <w:rPr>
                <w:rFonts w:ascii="Times New Roman" w:hAnsi="Times New Roman" w:cs="Times New Roman"/>
                <w:sz w:val="20"/>
                <w:szCs w:val="20"/>
              </w:rPr>
              <w:t>.</w:t>
            </w:r>
            <w:r w:rsidRPr="000509A4">
              <w:rPr>
                <w:rFonts w:ascii="Times New Roman" w:hAnsi="Times New Roman" w:cs="Times New Roman"/>
                <w:sz w:val="20"/>
                <w:szCs w:val="20"/>
              </w:rPr>
              <w:t>1</w:t>
            </w:r>
          </w:p>
        </w:tc>
        <w:tc>
          <w:tcPr>
            <w:tcW w:w="1260" w:type="dxa"/>
          </w:tcPr>
          <w:p w:rsidR="003752DA" w:rsidRPr="000509A4" w:rsidRDefault="00A34C19">
            <w:pPr>
              <w:rPr>
                <w:rFonts w:ascii="Times New Roman" w:hAnsi="Times New Roman" w:cs="Times New Roman"/>
                <w:sz w:val="20"/>
                <w:szCs w:val="20"/>
              </w:rPr>
            </w:pPr>
            <w:r w:rsidRPr="000509A4">
              <w:rPr>
                <w:rFonts w:ascii="Times New Roman" w:hAnsi="Times New Roman" w:cs="Times New Roman"/>
                <w:sz w:val="20"/>
                <w:szCs w:val="20"/>
              </w:rPr>
              <w:t>1969.7</w:t>
            </w:r>
          </w:p>
        </w:tc>
        <w:tc>
          <w:tcPr>
            <w:tcW w:w="990" w:type="dxa"/>
            <w:vMerge/>
            <w:tcBorders>
              <w:right w:val="single" w:sz="4" w:space="0" w:color="auto"/>
            </w:tcBorders>
          </w:tcPr>
          <w:p w:rsidR="003752DA" w:rsidRPr="000509A4" w:rsidRDefault="003752DA">
            <w:pPr>
              <w:rPr>
                <w:rFonts w:ascii="Times New Roman" w:hAnsi="Times New Roman" w:cs="Times New Roman"/>
                <w:sz w:val="20"/>
                <w:szCs w:val="20"/>
              </w:rPr>
            </w:pPr>
          </w:p>
        </w:tc>
        <w:tc>
          <w:tcPr>
            <w:tcW w:w="1170" w:type="dxa"/>
            <w:vMerge/>
            <w:tcBorders>
              <w:left w:val="single" w:sz="4" w:space="0" w:color="auto"/>
            </w:tcBorders>
          </w:tcPr>
          <w:p w:rsidR="003752DA" w:rsidRPr="000509A4" w:rsidRDefault="003752DA">
            <w:pPr>
              <w:rPr>
                <w:rFonts w:ascii="Times New Roman" w:hAnsi="Times New Roman" w:cs="Times New Roman"/>
                <w:sz w:val="20"/>
                <w:szCs w:val="20"/>
              </w:rPr>
            </w:pPr>
          </w:p>
        </w:tc>
      </w:tr>
      <w:tr w:rsidR="003752DA" w:rsidRPr="000509A4" w:rsidTr="003752DA">
        <w:tc>
          <w:tcPr>
            <w:tcW w:w="1763" w:type="dxa"/>
          </w:tcPr>
          <w:p w:rsidR="003752DA" w:rsidRPr="000509A4" w:rsidRDefault="003752DA" w:rsidP="00322FC4">
            <w:pPr>
              <w:jc w:val="center"/>
              <w:rPr>
                <w:rFonts w:ascii="Times New Roman" w:hAnsi="Times New Roman" w:cs="Times New Roman"/>
                <w:sz w:val="20"/>
                <w:szCs w:val="20"/>
              </w:rPr>
            </w:pPr>
            <w:r w:rsidRPr="000509A4">
              <w:rPr>
                <w:rFonts w:ascii="Times New Roman" w:hAnsi="Times New Roman" w:cs="Times New Roman"/>
                <w:sz w:val="20"/>
                <w:szCs w:val="20"/>
              </w:rPr>
              <w:t>3</w:t>
            </w:r>
          </w:p>
        </w:tc>
        <w:tc>
          <w:tcPr>
            <w:tcW w:w="1225"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20.6</w:t>
            </w:r>
          </w:p>
        </w:tc>
        <w:tc>
          <w:tcPr>
            <w:tcW w:w="1260"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16.0</w:t>
            </w:r>
          </w:p>
        </w:tc>
        <w:tc>
          <w:tcPr>
            <w:tcW w:w="117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2027.8</w:t>
            </w:r>
          </w:p>
        </w:tc>
        <w:tc>
          <w:tcPr>
            <w:tcW w:w="1260" w:type="dxa"/>
          </w:tcPr>
          <w:p w:rsidR="003752DA" w:rsidRPr="000509A4" w:rsidRDefault="00A34C19">
            <w:pPr>
              <w:rPr>
                <w:rFonts w:ascii="Times New Roman" w:hAnsi="Times New Roman" w:cs="Times New Roman"/>
                <w:sz w:val="20"/>
                <w:szCs w:val="20"/>
              </w:rPr>
            </w:pPr>
            <w:r w:rsidRPr="000509A4">
              <w:rPr>
                <w:rFonts w:ascii="Times New Roman" w:hAnsi="Times New Roman" w:cs="Times New Roman"/>
                <w:sz w:val="20"/>
                <w:szCs w:val="20"/>
              </w:rPr>
              <w:t>2020.2</w:t>
            </w:r>
          </w:p>
        </w:tc>
        <w:tc>
          <w:tcPr>
            <w:tcW w:w="990" w:type="dxa"/>
            <w:vMerge/>
            <w:tcBorders>
              <w:right w:val="single" w:sz="4" w:space="0" w:color="auto"/>
            </w:tcBorders>
          </w:tcPr>
          <w:p w:rsidR="003752DA" w:rsidRPr="000509A4" w:rsidRDefault="003752DA">
            <w:pPr>
              <w:rPr>
                <w:rFonts w:ascii="Times New Roman" w:hAnsi="Times New Roman" w:cs="Times New Roman"/>
                <w:sz w:val="20"/>
                <w:szCs w:val="20"/>
              </w:rPr>
            </w:pPr>
          </w:p>
        </w:tc>
        <w:tc>
          <w:tcPr>
            <w:tcW w:w="1170" w:type="dxa"/>
            <w:vMerge/>
            <w:tcBorders>
              <w:left w:val="single" w:sz="4" w:space="0" w:color="auto"/>
            </w:tcBorders>
          </w:tcPr>
          <w:p w:rsidR="003752DA" w:rsidRPr="000509A4" w:rsidRDefault="003752DA">
            <w:pPr>
              <w:rPr>
                <w:rFonts w:ascii="Times New Roman" w:hAnsi="Times New Roman" w:cs="Times New Roman"/>
                <w:sz w:val="20"/>
                <w:szCs w:val="20"/>
              </w:rPr>
            </w:pPr>
          </w:p>
        </w:tc>
      </w:tr>
      <w:tr w:rsidR="003752DA" w:rsidRPr="000509A4" w:rsidTr="003752DA">
        <w:tc>
          <w:tcPr>
            <w:tcW w:w="1763" w:type="dxa"/>
          </w:tcPr>
          <w:p w:rsidR="003752DA" w:rsidRPr="000509A4" w:rsidRDefault="003752DA" w:rsidP="00322FC4">
            <w:pPr>
              <w:jc w:val="center"/>
              <w:rPr>
                <w:rFonts w:ascii="Times New Roman" w:hAnsi="Times New Roman" w:cs="Times New Roman"/>
                <w:sz w:val="20"/>
                <w:szCs w:val="20"/>
              </w:rPr>
            </w:pPr>
            <w:r w:rsidRPr="000509A4">
              <w:rPr>
                <w:rFonts w:ascii="Times New Roman" w:hAnsi="Times New Roman" w:cs="Times New Roman"/>
                <w:sz w:val="20"/>
                <w:szCs w:val="20"/>
              </w:rPr>
              <w:t>SF</w:t>
            </w:r>
          </w:p>
        </w:tc>
        <w:tc>
          <w:tcPr>
            <w:tcW w:w="1225" w:type="dxa"/>
          </w:tcPr>
          <w:p w:rsidR="003752DA" w:rsidRPr="000509A4" w:rsidRDefault="003752DA" w:rsidP="008627E3">
            <w:pPr>
              <w:jc w:val="center"/>
              <w:rPr>
                <w:rFonts w:ascii="Times New Roman" w:hAnsi="Times New Roman" w:cs="Times New Roman"/>
                <w:sz w:val="20"/>
                <w:szCs w:val="20"/>
              </w:rPr>
            </w:pPr>
          </w:p>
        </w:tc>
        <w:tc>
          <w:tcPr>
            <w:tcW w:w="1260" w:type="dxa"/>
          </w:tcPr>
          <w:p w:rsidR="003752DA" w:rsidRPr="000509A4" w:rsidRDefault="003752DA" w:rsidP="008627E3">
            <w:pPr>
              <w:jc w:val="center"/>
              <w:rPr>
                <w:rFonts w:ascii="Times New Roman" w:hAnsi="Times New Roman" w:cs="Times New Roman"/>
                <w:sz w:val="20"/>
                <w:szCs w:val="20"/>
              </w:rPr>
            </w:pPr>
          </w:p>
        </w:tc>
        <w:tc>
          <w:tcPr>
            <w:tcW w:w="1170" w:type="dxa"/>
          </w:tcPr>
          <w:p w:rsidR="003752DA" w:rsidRPr="000509A4" w:rsidRDefault="003752DA">
            <w:pPr>
              <w:rPr>
                <w:rFonts w:ascii="Times New Roman" w:hAnsi="Times New Roman" w:cs="Times New Roman"/>
                <w:sz w:val="20"/>
                <w:szCs w:val="20"/>
              </w:rPr>
            </w:pPr>
          </w:p>
        </w:tc>
        <w:tc>
          <w:tcPr>
            <w:tcW w:w="1260" w:type="dxa"/>
          </w:tcPr>
          <w:p w:rsidR="003752DA" w:rsidRPr="000509A4" w:rsidRDefault="003752DA">
            <w:pPr>
              <w:rPr>
                <w:rFonts w:ascii="Times New Roman" w:hAnsi="Times New Roman" w:cs="Times New Roman"/>
                <w:sz w:val="20"/>
                <w:szCs w:val="20"/>
              </w:rPr>
            </w:pPr>
          </w:p>
        </w:tc>
        <w:tc>
          <w:tcPr>
            <w:tcW w:w="990" w:type="dxa"/>
            <w:tcBorders>
              <w:bottom w:val="single" w:sz="4" w:space="0" w:color="auto"/>
              <w:right w:val="single" w:sz="4" w:space="0" w:color="auto"/>
            </w:tcBorders>
          </w:tcPr>
          <w:p w:rsidR="003752DA" w:rsidRPr="000509A4" w:rsidRDefault="003752DA">
            <w:pPr>
              <w:rPr>
                <w:rFonts w:ascii="Times New Roman" w:hAnsi="Times New Roman" w:cs="Times New Roman"/>
                <w:sz w:val="20"/>
                <w:szCs w:val="20"/>
              </w:rPr>
            </w:pPr>
          </w:p>
        </w:tc>
        <w:tc>
          <w:tcPr>
            <w:tcW w:w="1170" w:type="dxa"/>
            <w:tcBorders>
              <w:left w:val="single" w:sz="4" w:space="0" w:color="auto"/>
              <w:bottom w:val="single" w:sz="4" w:space="0" w:color="auto"/>
            </w:tcBorders>
          </w:tcPr>
          <w:p w:rsidR="003752DA" w:rsidRPr="000509A4" w:rsidRDefault="003752DA">
            <w:pPr>
              <w:rPr>
                <w:rFonts w:ascii="Times New Roman" w:hAnsi="Times New Roman" w:cs="Times New Roman"/>
                <w:sz w:val="20"/>
                <w:szCs w:val="20"/>
              </w:rPr>
            </w:pPr>
          </w:p>
        </w:tc>
      </w:tr>
      <w:tr w:rsidR="003752DA" w:rsidRPr="000509A4" w:rsidTr="003752DA">
        <w:tc>
          <w:tcPr>
            <w:tcW w:w="1763" w:type="dxa"/>
          </w:tcPr>
          <w:p w:rsidR="003752DA" w:rsidRPr="000509A4" w:rsidRDefault="003752DA" w:rsidP="00C166E4">
            <w:pPr>
              <w:jc w:val="center"/>
              <w:rPr>
                <w:rFonts w:ascii="Times New Roman" w:hAnsi="Times New Roman" w:cs="Times New Roman"/>
                <w:sz w:val="20"/>
                <w:szCs w:val="20"/>
              </w:rPr>
            </w:pPr>
            <w:r w:rsidRPr="000509A4">
              <w:rPr>
                <w:rFonts w:ascii="Times New Roman" w:hAnsi="Times New Roman" w:cs="Times New Roman"/>
                <w:sz w:val="20"/>
                <w:szCs w:val="20"/>
              </w:rPr>
              <w:t>1</w:t>
            </w:r>
          </w:p>
        </w:tc>
        <w:tc>
          <w:tcPr>
            <w:tcW w:w="1225"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20.1</w:t>
            </w:r>
          </w:p>
        </w:tc>
        <w:tc>
          <w:tcPr>
            <w:tcW w:w="1260"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15.4</w:t>
            </w:r>
          </w:p>
        </w:tc>
        <w:tc>
          <w:tcPr>
            <w:tcW w:w="117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1978.6</w:t>
            </w:r>
          </w:p>
        </w:tc>
        <w:tc>
          <w:tcPr>
            <w:tcW w:w="1260" w:type="dxa"/>
          </w:tcPr>
          <w:p w:rsidR="003752DA" w:rsidRPr="000509A4" w:rsidRDefault="007D59F2">
            <w:pPr>
              <w:rPr>
                <w:rFonts w:ascii="Times New Roman" w:hAnsi="Times New Roman" w:cs="Times New Roman"/>
                <w:sz w:val="20"/>
                <w:szCs w:val="20"/>
              </w:rPr>
            </w:pPr>
            <w:r w:rsidRPr="000509A4">
              <w:rPr>
                <w:rFonts w:ascii="Times New Roman" w:hAnsi="Times New Roman" w:cs="Times New Roman"/>
                <w:sz w:val="20"/>
                <w:szCs w:val="20"/>
              </w:rPr>
              <w:t>1944.4</w:t>
            </w:r>
          </w:p>
        </w:tc>
        <w:tc>
          <w:tcPr>
            <w:tcW w:w="990" w:type="dxa"/>
            <w:vMerge w:val="restart"/>
            <w:tcBorders>
              <w:top w:val="single" w:sz="4" w:space="0" w:color="auto"/>
            </w:tcBorders>
          </w:tcPr>
          <w:p w:rsidR="003752DA" w:rsidRPr="000509A4" w:rsidRDefault="00353D6A" w:rsidP="00353D6A">
            <w:pPr>
              <w:rPr>
                <w:rFonts w:ascii="Times New Roman" w:hAnsi="Times New Roman" w:cs="Times New Roman"/>
                <w:sz w:val="20"/>
                <w:szCs w:val="20"/>
              </w:rPr>
            </w:pPr>
            <w:r w:rsidRPr="000509A4">
              <w:rPr>
                <w:rFonts w:ascii="Times New Roman" w:hAnsi="Times New Roman" w:cs="Times New Roman"/>
                <w:sz w:val="20"/>
                <w:szCs w:val="20"/>
              </w:rPr>
              <w:t>1929.4</w:t>
            </w:r>
          </w:p>
        </w:tc>
        <w:tc>
          <w:tcPr>
            <w:tcW w:w="1170" w:type="dxa"/>
            <w:vMerge w:val="restart"/>
            <w:tcBorders>
              <w:top w:val="single" w:sz="4" w:space="0" w:color="auto"/>
            </w:tcBorders>
          </w:tcPr>
          <w:p w:rsidR="003752DA" w:rsidRPr="000509A4" w:rsidRDefault="00353D6A">
            <w:pPr>
              <w:rPr>
                <w:rFonts w:ascii="Times New Roman" w:hAnsi="Times New Roman" w:cs="Times New Roman"/>
                <w:sz w:val="20"/>
                <w:szCs w:val="20"/>
              </w:rPr>
            </w:pPr>
            <w:r w:rsidRPr="000509A4">
              <w:rPr>
                <w:rFonts w:ascii="Times New Roman" w:hAnsi="Times New Roman" w:cs="Times New Roman"/>
                <w:sz w:val="20"/>
                <w:szCs w:val="20"/>
              </w:rPr>
              <w:t>1898.1</w:t>
            </w:r>
          </w:p>
        </w:tc>
      </w:tr>
      <w:tr w:rsidR="003752DA" w:rsidRPr="000509A4" w:rsidTr="003752DA">
        <w:tc>
          <w:tcPr>
            <w:tcW w:w="1763" w:type="dxa"/>
          </w:tcPr>
          <w:p w:rsidR="003752DA" w:rsidRPr="000509A4" w:rsidRDefault="003752DA" w:rsidP="00C166E4">
            <w:pPr>
              <w:jc w:val="center"/>
              <w:rPr>
                <w:rFonts w:ascii="Times New Roman" w:hAnsi="Times New Roman" w:cs="Times New Roman"/>
                <w:sz w:val="20"/>
                <w:szCs w:val="20"/>
              </w:rPr>
            </w:pPr>
            <w:r w:rsidRPr="000509A4">
              <w:rPr>
                <w:rFonts w:ascii="Times New Roman" w:hAnsi="Times New Roman" w:cs="Times New Roman"/>
                <w:sz w:val="20"/>
                <w:szCs w:val="20"/>
              </w:rPr>
              <w:t>2</w:t>
            </w:r>
          </w:p>
        </w:tc>
        <w:tc>
          <w:tcPr>
            <w:tcW w:w="1225"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18.8</w:t>
            </w:r>
          </w:p>
        </w:tc>
        <w:tc>
          <w:tcPr>
            <w:tcW w:w="1260" w:type="dxa"/>
          </w:tcPr>
          <w:p w:rsidR="003752DA" w:rsidRPr="000509A4" w:rsidRDefault="007D59F2" w:rsidP="008627E3">
            <w:pPr>
              <w:jc w:val="center"/>
              <w:rPr>
                <w:rFonts w:ascii="Times New Roman" w:hAnsi="Times New Roman" w:cs="Times New Roman"/>
                <w:sz w:val="20"/>
                <w:szCs w:val="20"/>
              </w:rPr>
            </w:pPr>
            <w:r w:rsidRPr="000509A4">
              <w:rPr>
                <w:rFonts w:ascii="Times New Roman" w:hAnsi="Times New Roman" w:cs="Times New Roman"/>
                <w:sz w:val="20"/>
                <w:szCs w:val="20"/>
              </w:rPr>
              <w:t>14</w:t>
            </w:r>
            <w:r w:rsidR="003752DA" w:rsidRPr="000509A4">
              <w:rPr>
                <w:rFonts w:ascii="Times New Roman" w:hAnsi="Times New Roman" w:cs="Times New Roman"/>
                <w:sz w:val="20"/>
                <w:szCs w:val="20"/>
              </w:rPr>
              <w:t>.</w:t>
            </w:r>
            <w:r w:rsidRPr="000509A4">
              <w:rPr>
                <w:rFonts w:ascii="Times New Roman" w:hAnsi="Times New Roman" w:cs="Times New Roman"/>
                <w:sz w:val="20"/>
                <w:szCs w:val="20"/>
              </w:rPr>
              <w:t>5</w:t>
            </w:r>
          </w:p>
        </w:tc>
        <w:tc>
          <w:tcPr>
            <w:tcW w:w="117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1850.6</w:t>
            </w:r>
          </w:p>
        </w:tc>
        <w:tc>
          <w:tcPr>
            <w:tcW w:w="1260" w:type="dxa"/>
          </w:tcPr>
          <w:p w:rsidR="003752DA" w:rsidRPr="000509A4" w:rsidRDefault="007D59F2">
            <w:pPr>
              <w:rPr>
                <w:rFonts w:ascii="Times New Roman" w:hAnsi="Times New Roman" w:cs="Times New Roman"/>
                <w:sz w:val="20"/>
                <w:szCs w:val="20"/>
              </w:rPr>
            </w:pPr>
            <w:r w:rsidRPr="000509A4">
              <w:rPr>
                <w:rFonts w:ascii="Times New Roman" w:hAnsi="Times New Roman" w:cs="Times New Roman"/>
                <w:sz w:val="20"/>
                <w:szCs w:val="20"/>
              </w:rPr>
              <w:t>1830.8</w:t>
            </w:r>
          </w:p>
        </w:tc>
        <w:tc>
          <w:tcPr>
            <w:tcW w:w="990" w:type="dxa"/>
            <w:vMerge/>
            <w:tcBorders>
              <w:top w:val="nil"/>
            </w:tcBorders>
          </w:tcPr>
          <w:p w:rsidR="003752DA" w:rsidRPr="000509A4" w:rsidRDefault="003752DA">
            <w:pPr>
              <w:rPr>
                <w:rFonts w:ascii="Times New Roman" w:hAnsi="Times New Roman" w:cs="Times New Roman"/>
                <w:sz w:val="20"/>
                <w:szCs w:val="20"/>
              </w:rPr>
            </w:pPr>
          </w:p>
        </w:tc>
        <w:tc>
          <w:tcPr>
            <w:tcW w:w="1170" w:type="dxa"/>
            <w:vMerge/>
            <w:tcBorders>
              <w:top w:val="nil"/>
            </w:tcBorders>
          </w:tcPr>
          <w:p w:rsidR="003752DA" w:rsidRPr="000509A4" w:rsidRDefault="003752DA">
            <w:pPr>
              <w:rPr>
                <w:rFonts w:ascii="Times New Roman" w:hAnsi="Times New Roman" w:cs="Times New Roman"/>
                <w:sz w:val="20"/>
                <w:szCs w:val="20"/>
              </w:rPr>
            </w:pPr>
          </w:p>
        </w:tc>
      </w:tr>
      <w:tr w:rsidR="003752DA" w:rsidRPr="000509A4" w:rsidTr="003752DA">
        <w:tc>
          <w:tcPr>
            <w:tcW w:w="1763" w:type="dxa"/>
          </w:tcPr>
          <w:p w:rsidR="003752DA" w:rsidRPr="000509A4" w:rsidRDefault="003752DA" w:rsidP="00C166E4">
            <w:pPr>
              <w:jc w:val="center"/>
              <w:rPr>
                <w:rFonts w:ascii="Times New Roman" w:hAnsi="Times New Roman" w:cs="Times New Roman"/>
                <w:sz w:val="20"/>
                <w:szCs w:val="20"/>
              </w:rPr>
            </w:pPr>
            <w:r w:rsidRPr="000509A4">
              <w:rPr>
                <w:rFonts w:ascii="Times New Roman" w:hAnsi="Times New Roman" w:cs="Times New Roman"/>
                <w:sz w:val="20"/>
                <w:szCs w:val="20"/>
              </w:rPr>
              <w:t>3</w:t>
            </w:r>
          </w:p>
        </w:tc>
        <w:tc>
          <w:tcPr>
            <w:tcW w:w="1225"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19.9</w:t>
            </w:r>
          </w:p>
        </w:tc>
        <w:tc>
          <w:tcPr>
            <w:tcW w:w="1260"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15.2</w:t>
            </w:r>
          </w:p>
        </w:tc>
        <w:tc>
          <w:tcPr>
            <w:tcW w:w="117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1958.9</w:t>
            </w:r>
          </w:p>
        </w:tc>
        <w:tc>
          <w:tcPr>
            <w:tcW w:w="1260" w:type="dxa"/>
          </w:tcPr>
          <w:p w:rsidR="003752DA" w:rsidRPr="000509A4" w:rsidRDefault="007D59F2">
            <w:pPr>
              <w:rPr>
                <w:rFonts w:ascii="Times New Roman" w:hAnsi="Times New Roman" w:cs="Times New Roman"/>
                <w:sz w:val="20"/>
                <w:szCs w:val="20"/>
              </w:rPr>
            </w:pPr>
            <w:r w:rsidRPr="000509A4">
              <w:rPr>
                <w:rFonts w:ascii="Times New Roman" w:hAnsi="Times New Roman" w:cs="Times New Roman"/>
                <w:sz w:val="20"/>
                <w:szCs w:val="20"/>
              </w:rPr>
              <w:t>1919.2</w:t>
            </w:r>
          </w:p>
        </w:tc>
        <w:tc>
          <w:tcPr>
            <w:tcW w:w="990" w:type="dxa"/>
            <w:vMerge/>
            <w:tcBorders>
              <w:top w:val="nil"/>
            </w:tcBorders>
          </w:tcPr>
          <w:p w:rsidR="003752DA" w:rsidRPr="000509A4" w:rsidRDefault="003752DA">
            <w:pPr>
              <w:rPr>
                <w:rFonts w:ascii="Times New Roman" w:hAnsi="Times New Roman" w:cs="Times New Roman"/>
                <w:sz w:val="20"/>
                <w:szCs w:val="20"/>
              </w:rPr>
            </w:pPr>
          </w:p>
        </w:tc>
        <w:tc>
          <w:tcPr>
            <w:tcW w:w="1170" w:type="dxa"/>
            <w:vMerge/>
            <w:tcBorders>
              <w:top w:val="nil"/>
            </w:tcBorders>
          </w:tcPr>
          <w:p w:rsidR="003752DA" w:rsidRPr="000509A4" w:rsidRDefault="003752DA">
            <w:pPr>
              <w:rPr>
                <w:rFonts w:ascii="Times New Roman" w:hAnsi="Times New Roman" w:cs="Times New Roman"/>
                <w:sz w:val="20"/>
                <w:szCs w:val="20"/>
              </w:rPr>
            </w:pPr>
          </w:p>
        </w:tc>
      </w:tr>
      <w:tr w:rsidR="00424C06" w:rsidRPr="000509A4" w:rsidTr="00424C06">
        <w:tc>
          <w:tcPr>
            <w:tcW w:w="1763" w:type="dxa"/>
          </w:tcPr>
          <w:p w:rsidR="00424C06" w:rsidRPr="000509A4" w:rsidRDefault="00424C06" w:rsidP="00F8269E">
            <w:pPr>
              <w:jc w:val="center"/>
              <w:rPr>
                <w:rFonts w:ascii="Times New Roman" w:hAnsi="Times New Roman" w:cs="Times New Roman"/>
                <w:b/>
                <w:sz w:val="20"/>
                <w:szCs w:val="20"/>
              </w:rPr>
            </w:pPr>
            <w:r w:rsidRPr="000509A4">
              <w:rPr>
                <w:rFonts w:ascii="Times New Roman" w:hAnsi="Times New Roman" w:cs="Times New Roman"/>
                <w:b/>
                <w:sz w:val="20"/>
                <w:szCs w:val="20"/>
              </w:rPr>
              <w:t>Oyo</w:t>
            </w:r>
          </w:p>
        </w:tc>
        <w:tc>
          <w:tcPr>
            <w:tcW w:w="1225" w:type="dxa"/>
          </w:tcPr>
          <w:p w:rsidR="00424C06" w:rsidRPr="000509A4" w:rsidRDefault="00424C06">
            <w:pPr>
              <w:rPr>
                <w:rFonts w:ascii="Times New Roman" w:hAnsi="Times New Roman" w:cs="Times New Roman"/>
                <w:sz w:val="20"/>
                <w:szCs w:val="20"/>
              </w:rPr>
            </w:pPr>
          </w:p>
        </w:tc>
        <w:tc>
          <w:tcPr>
            <w:tcW w:w="1260" w:type="dxa"/>
          </w:tcPr>
          <w:p w:rsidR="00424C06" w:rsidRPr="000509A4" w:rsidRDefault="00424C06">
            <w:pPr>
              <w:rPr>
                <w:rFonts w:ascii="Times New Roman" w:hAnsi="Times New Roman" w:cs="Times New Roman"/>
                <w:sz w:val="20"/>
                <w:szCs w:val="20"/>
              </w:rPr>
            </w:pPr>
          </w:p>
        </w:tc>
        <w:tc>
          <w:tcPr>
            <w:tcW w:w="1170" w:type="dxa"/>
          </w:tcPr>
          <w:p w:rsidR="00424C06" w:rsidRPr="000509A4" w:rsidRDefault="00424C06">
            <w:pPr>
              <w:rPr>
                <w:rFonts w:ascii="Times New Roman" w:hAnsi="Times New Roman" w:cs="Times New Roman"/>
                <w:sz w:val="20"/>
                <w:szCs w:val="20"/>
              </w:rPr>
            </w:pPr>
          </w:p>
        </w:tc>
        <w:tc>
          <w:tcPr>
            <w:tcW w:w="1260" w:type="dxa"/>
          </w:tcPr>
          <w:p w:rsidR="00424C06" w:rsidRPr="000509A4" w:rsidRDefault="00424C06">
            <w:pPr>
              <w:rPr>
                <w:rFonts w:ascii="Times New Roman" w:hAnsi="Times New Roman" w:cs="Times New Roman"/>
                <w:sz w:val="20"/>
                <w:szCs w:val="20"/>
              </w:rPr>
            </w:pPr>
          </w:p>
        </w:tc>
        <w:tc>
          <w:tcPr>
            <w:tcW w:w="990" w:type="dxa"/>
          </w:tcPr>
          <w:p w:rsidR="00424C06" w:rsidRPr="000509A4" w:rsidRDefault="00424C06">
            <w:pPr>
              <w:rPr>
                <w:rFonts w:ascii="Times New Roman" w:hAnsi="Times New Roman" w:cs="Times New Roman"/>
                <w:sz w:val="20"/>
                <w:szCs w:val="20"/>
              </w:rPr>
            </w:pPr>
          </w:p>
        </w:tc>
        <w:tc>
          <w:tcPr>
            <w:tcW w:w="1170" w:type="dxa"/>
          </w:tcPr>
          <w:p w:rsidR="00424C06" w:rsidRPr="000509A4" w:rsidRDefault="00424C06">
            <w:pPr>
              <w:rPr>
                <w:rFonts w:ascii="Times New Roman" w:hAnsi="Times New Roman" w:cs="Times New Roman"/>
                <w:sz w:val="20"/>
                <w:szCs w:val="20"/>
              </w:rPr>
            </w:pPr>
          </w:p>
        </w:tc>
      </w:tr>
      <w:tr w:rsidR="00C166E4" w:rsidRPr="000509A4" w:rsidTr="00E744F7">
        <w:tc>
          <w:tcPr>
            <w:tcW w:w="1763" w:type="dxa"/>
          </w:tcPr>
          <w:p w:rsidR="00C166E4" w:rsidRPr="000509A4" w:rsidRDefault="00C166E4" w:rsidP="00C166E4">
            <w:pPr>
              <w:jc w:val="center"/>
              <w:rPr>
                <w:rFonts w:ascii="Times New Roman" w:hAnsi="Times New Roman" w:cs="Times New Roman"/>
                <w:sz w:val="20"/>
                <w:szCs w:val="20"/>
              </w:rPr>
            </w:pPr>
            <w:r w:rsidRPr="000509A4">
              <w:rPr>
                <w:rFonts w:ascii="Times New Roman" w:hAnsi="Times New Roman" w:cs="Times New Roman"/>
                <w:sz w:val="20"/>
                <w:szCs w:val="20"/>
              </w:rPr>
              <w:t>SG</w:t>
            </w:r>
          </w:p>
        </w:tc>
        <w:tc>
          <w:tcPr>
            <w:tcW w:w="1225" w:type="dxa"/>
          </w:tcPr>
          <w:p w:rsidR="00C166E4" w:rsidRPr="000509A4" w:rsidRDefault="00C166E4" w:rsidP="008627E3">
            <w:pPr>
              <w:jc w:val="center"/>
              <w:rPr>
                <w:rFonts w:ascii="Times New Roman" w:hAnsi="Times New Roman" w:cs="Times New Roman"/>
                <w:sz w:val="20"/>
                <w:szCs w:val="20"/>
              </w:rPr>
            </w:pPr>
          </w:p>
        </w:tc>
        <w:tc>
          <w:tcPr>
            <w:tcW w:w="1260" w:type="dxa"/>
          </w:tcPr>
          <w:p w:rsidR="00C166E4" w:rsidRPr="000509A4" w:rsidRDefault="00C166E4" w:rsidP="008627E3">
            <w:pPr>
              <w:jc w:val="center"/>
              <w:rPr>
                <w:rFonts w:ascii="Times New Roman" w:hAnsi="Times New Roman" w:cs="Times New Roman"/>
                <w:sz w:val="20"/>
                <w:szCs w:val="20"/>
              </w:rPr>
            </w:pPr>
          </w:p>
        </w:tc>
        <w:tc>
          <w:tcPr>
            <w:tcW w:w="1170" w:type="dxa"/>
          </w:tcPr>
          <w:p w:rsidR="00C166E4" w:rsidRPr="000509A4" w:rsidRDefault="00C166E4">
            <w:pPr>
              <w:rPr>
                <w:rFonts w:ascii="Times New Roman" w:hAnsi="Times New Roman" w:cs="Times New Roman"/>
                <w:sz w:val="20"/>
                <w:szCs w:val="20"/>
              </w:rPr>
            </w:pPr>
          </w:p>
        </w:tc>
        <w:tc>
          <w:tcPr>
            <w:tcW w:w="1260" w:type="dxa"/>
          </w:tcPr>
          <w:p w:rsidR="00C166E4" w:rsidRPr="000509A4" w:rsidRDefault="00C166E4">
            <w:pPr>
              <w:rPr>
                <w:rFonts w:ascii="Times New Roman" w:hAnsi="Times New Roman" w:cs="Times New Roman"/>
                <w:sz w:val="20"/>
                <w:szCs w:val="20"/>
              </w:rPr>
            </w:pPr>
          </w:p>
        </w:tc>
        <w:tc>
          <w:tcPr>
            <w:tcW w:w="990" w:type="dxa"/>
          </w:tcPr>
          <w:p w:rsidR="00C166E4" w:rsidRPr="000509A4" w:rsidRDefault="00C166E4">
            <w:pPr>
              <w:rPr>
                <w:rFonts w:ascii="Times New Roman" w:hAnsi="Times New Roman" w:cs="Times New Roman"/>
                <w:sz w:val="20"/>
                <w:szCs w:val="20"/>
              </w:rPr>
            </w:pPr>
          </w:p>
        </w:tc>
        <w:tc>
          <w:tcPr>
            <w:tcW w:w="1170" w:type="dxa"/>
          </w:tcPr>
          <w:p w:rsidR="00C166E4" w:rsidRPr="000509A4" w:rsidRDefault="00C166E4">
            <w:pPr>
              <w:rPr>
                <w:rFonts w:ascii="Times New Roman" w:hAnsi="Times New Roman" w:cs="Times New Roman"/>
                <w:sz w:val="20"/>
                <w:szCs w:val="20"/>
              </w:rPr>
            </w:pPr>
          </w:p>
        </w:tc>
      </w:tr>
      <w:tr w:rsidR="008627E3" w:rsidRPr="000509A4" w:rsidTr="00E744F7">
        <w:tc>
          <w:tcPr>
            <w:tcW w:w="1763" w:type="dxa"/>
          </w:tcPr>
          <w:p w:rsidR="008627E3" w:rsidRPr="000509A4" w:rsidRDefault="00C166E4" w:rsidP="00C166E4">
            <w:pPr>
              <w:jc w:val="center"/>
              <w:rPr>
                <w:rFonts w:ascii="Times New Roman" w:hAnsi="Times New Roman" w:cs="Times New Roman"/>
                <w:sz w:val="20"/>
                <w:szCs w:val="20"/>
              </w:rPr>
            </w:pPr>
            <w:r w:rsidRPr="000509A4">
              <w:rPr>
                <w:rFonts w:ascii="Times New Roman" w:hAnsi="Times New Roman" w:cs="Times New Roman"/>
                <w:sz w:val="20"/>
                <w:szCs w:val="20"/>
              </w:rPr>
              <w:t>1</w:t>
            </w:r>
          </w:p>
        </w:tc>
        <w:tc>
          <w:tcPr>
            <w:tcW w:w="1225" w:type="dxa"/>
          </w:tcPr>
          <w:p w:rsidR="008627E3" w:rsidRPr="000509A4" w:rsidRDefault="008627E3" w:rsidP="008627E3">
            <w:pPr>
              <w:jc w:val="center"/>
              <w:rPr>
                <w:rFonts w:ascii="Times New Roman" w:hAnsi="Times New Roman" w:cs="Times New Roman"/>
                <w:sz w:val="20"/>
                <w:szCs w:val="20"/>
              </w:rPr>
            </w:pPr>
            <w:r w:rsidRPr="000509A4">
              <w:rPr>
                <w:rFonts w:ascii="Times New Roman" w:hAnsi="Times New Roman" w:cs="Times New Roman"/>
                <w:sz w:val="20"/>
                <w:szCs w:val="20"/>
              </w:rPr>
              <w:t>20.9</w:t>
            </w:r>
          </w:p>
        </w:tc>
        <w:tc>
          <w:tcPr>
            <w:tcW w:w="1260" w:type="dxa"/>
          </w:tcPr>
          <w:p w:rsidR="008627E3" w:rsidRPr="000509A4" w:rsidRDefault="0042353C" w:rsidP="008627E3">
            <w:pPr>
              <w:jc w:val="center"/>
              <w:rPr>
                <w:rFonts w:ascii="Times New Roman" w:hAnsi="Times New Roman" w:cs="Times New Roman"/>
                <w:sz w:val="20"/>
                <w:szCs w:val="20"/>
              </w:rPr>
            </w:pPr>
            <w:r w:rsidRPr="000509A4">
              <w:rPr>
                <w:rFonts w:ascii="Times New Roman" w:hAnsi="Times New Roman" w:cs="Times New Roman"/>
                <w:sz w:val="20"/>
                <w:szCs w:val="20"/>
              </w:rPr>
              <w:t>15</w:t>
            </w:r>
            <w:r w:rsidR="008627E3" w:rsidRPr="000509A4">
              <w:rPr>
                <w:rFonts w:ascii="Times New Roman" w:hAnsi="Times New Roman" w:cs="Times New Roman"/>
                <w:sz w:val="20"/>
                <w:szCs w:val="20"/>
              </w:rPr>
              <w:t>.7</w:t>
            </w:r>
          </w:p>
        </w:tc>
        <w:tc>
          <w:tcPr>
            <w:tcW w:w="1170" w:type="dxa"/>
          </w:tcPr>
          <w:p w:rsidR="008627E3" w:rsidRPr="000509A4" w:rsidRDefault="00C30B98">
            <w:pPr>
              <w:rPr>
                <w:rFonts w:ascii="Times New Roman" w:hAnsi="Times New Roman" w:cs="Times New Roman"/>
                <w:sz w:val="20"/>
                <w:szCs w:val="20"/>
              </w:rPr>
            </w:pPr>
            <w:r w:rsidRPr="000509A4">
              <w:rPr>
                <w:rFonts w:ascii="Times New Roman" w:hAnsi="Times New Roman" w:cs="Times New Roman"/>
                <w:sz w:val="20"/>
                <w:szCs w:val="20"/>
              </w:rPr>
              <w:t>2057.4</w:t>
            </w:r>
          </w:p>
        </w:tc>
        <w:tc>
          <w:tcPr>
            <w:tcW w:w="1260" w:type="dxa"/>
          </w:tcPr>
          <w:p w:rsidR="008627E3" w:rsidRPr="000509A4" w:rsidRDefault="00222D41">
            <w:pPr>
              <w:rPr>
                <w:rFonts w:ascii="Times New Roman" w:hAnsi="Times New Roman" w:cs="Times New Roman"/>
                <w:sz w:val="20"/>
                <w:szCs w:val="20"/>
              </w:rPr>
            </w:pPr>
            <w:r w:rsidRPr="000509A4">
              <w:rPr>
                <w:rFonts w:ascii="Times New Roman" w:hAnsi="Times New Roman" w:cs="Times New Roman"/>
                <w:sz w:val="20"/>
                <w:szCs w:val="20"/>
              </w:rPr>
              <w:t>1982.8</w:t>
            </w:r>
          </w:p>
        </w:tc>
        <w:tc>
          <w:tcPr>
            <w:tcW w:w="990" w:type="dxa"/>
            <w:vMerge w:val="restart"/>
          </w:tcPr>
          <w:p w:rsidR="008627E3" w:rsidRPr="000509A4" w:rsidRDefault="00D923DB">
            <w:pPr>
              <w:rPr>
                <w:rFonts w:ascii="Times New Roman" w:hAnsi="Times New Roman" w:cs="Times New Roman"/>
                <w:sz w:val="20"/>
                <w:szCs w:val="20"/>
              </w:rPr>
            </w:pPr>
            <w:r w:rsidRPr="000509A4">
              <w:rPr>
                <w:rFonts w:ascii="Times New Roman" w:hAnsi="Times New Roman" w:cs="Times New Roman"/>
                <w:sz w:val="20"/>
                <w:szCs w:val="20"/>
              </w:rPr>
              <w:t>2023.0</w:t>
            </w:r>
          </w:p>
        </w:tc>
        <w:tc>
          <w:tcPr>
            <w:tcW w:w="1170" w:type="dxa"/>
            <w:vMerge w:val="restart"/>
          </w:tcPr>
          <w:p w:rsidR="008627E3" w:rsidRPr="000509A4" w:rsidRDefault="00D923DB">
            <w:pPr>
              <w:rPr>
                <w:rFonts w:ascii="Times New Roman" w:hAnsi="Times New Roman" w:cs="Times New Roman"/>
                <w:sz w:val="20"/>
                <w:szCs w:val="20"/>
              </w:rPr>
            </w:pPr>
            <w:r w:rsidRPr="000509A4">
              <w:rPr>
                <w:rFonts w:ascii="Times New Roman" w:hAnsi="Times New Roman" w:cs="Times New Roman"/>
                <w:sz w:val="20"/>
                <w:szCs w:val="20"/>
              </w:rPr>
              <w:t>1992.3</w:t>
            </w:r>
          </w:p>
        </w:tc>
      </w:tr>
      <w:tr w:rsidR="008627E3" w:rsidRPr="000509A4" w:rsidTr="00E744F7">
        <w:tc>
          <w:tcPr>
            <w:tcW w:w="1763" w:type="dxa"/>
          </w:tcPr>
          <w:p w:rsidR="008627E3" w:rsidRPr="000509A4" w:rsidRDefault="00C166E4" w:rsidP="00C166E4">
            <w:pPr>
              <w:jc w:val="center"/>
              <w:rPr>
                <w:rFonts w:ascii="Times New Roman" w:hAnsi="Times New Roman" w:cs="Times New Roman"/>
                <w:sz w:val="20"/>
                <w:szCs w:val="20"/>
              </w:rPr>
            </w:pPr>
            <w:r w:rsidRPr="000509A4">
              <w:rPr>
                <w:rFonts w:ascii="Times New Roman" w:hAnsi="Times New Roman" w:cs="Times New Roman"/>
                <w:sz w:val="20"/>
                <w:szCs w:val="20"/>
              </w:rPr>
              <w:t>2</w:t>
            </w:r>
          </w:p>
        </w:tc>
        <w:tc>
          <w:tcPr>
            <w:tcW w:w="1225" w:type="dxa"/>
          </w:tcPr>
          <w:p w:rsidR="008627E3" w:rsidRPr="000509A4" w:rsidRDefault="008627E3" w:rsidP="008627E3">
            <w:pPr>
              <w:jc w:val="center"/>
              <w:rPr>
                <w:rFonts w:ascii="Times New Roman" w:hAnsi="Times New Roman" w:cs="Times New Roman"/>
                <w:sz w:val="20"/>
                <w:szCs w:val="20"/>
              </w:rPr>
            </w:pPr>
            <w:r w:rsidRPr="000509A4">
              <w:rPr>
                <w:rFonts w:ascii="Times New Roman" w:hAnsi="Times New Roman" w:cs="Times New Roman"/>
                <w:sz w:val="20"/>
                <w:szCs w:val="20"/>
              </w:rPr>
              <w:t>21.1</w:t>
            </w:r>
          </w:p>
        </w:tc>
        <w:tc>
          <w:tcPr>
            <w:tcW w:w="1260" w:type="dxa"/>
          </w:tcPr>
          <w:p w:rsidR="008627E3" w:rsidRPr="000509A4" w:rsidRDefault="0042353C" w:rsidP="008627E3">
            <w:pPr>
              <w:jc w:val="center"/>
              <w:rPr>
                <w:rFonts w:ascii="Times New Roman" w:hAnsi="Times New Roman" w:cs="Times New Roman"/>
                <w:sz w:val="20"/>
                <w:szCs w:val="20"/>
              </w:rPr>
            </w:pPr>
            <w:r w:rsidRPr="000509A4">
              <w:rPr>
                <w:rFonts w:ascii="Times New Roman" w:hAnsi="Times New Roman" w:cs="Times New Roman"/>
                <w:sz w:val="20"/>
                <w:szCs w:val="20"/>
              </w:rPr>
              <w:t>16</w:t>
            </w:r>
            <w:r w:rsidR="008627E3" w:rsidRPr="000509A4">
              <w:rPr>
                <w:rFonts w:ascii="Times New Roman" w:hAnsi="Times New Roman" w:cs="Times New Roman"/>
                <w:sz w:val="20"/>
                <w:szCs w:val="20"/>
              </w:rPr>
              <w:t>.9</w:t>
            </w:r>
          </w:p>
        </w:tc>
        <w:tc>
          <w:tcPr>
            <w:tcW w:w="1170" w:type="dxa"/>
          </w:tcPr>
          <w:p w:rsidR="008627E3" w:rsidRPr="000509A4" w:rsidRDefault="00C30B98">
            <w:pPr>
              <w:rPr>
                <w:rFonts w:ascii="Times New Roman" w:hAnsi="Times New Roman" w:cs="Times New Roman"/>
                <w:sz w:val="20"/>
                <w:szCs w:val="20"/>
              </w:rPr>
            </w:pPr>
            <w:r w:rsidRPr="000509A4">
              <w:rPr>
                <w:rFonts w:ascii="Times New Roman" w:hAnsi="Times New Roman" w:cs="Times New Roman"/>
                <w:sz w:val="20"/>
                <w:szCs w:val="20"/>
              </w:rPr>
              <w:t>2077.1</w:t>
            </w:r>
          </w:p>
        </w:tc>
        <w:tc>
          <w:tcPr>
            <w:tcW w:w="1260" w:type="dxa"/>
          </w:tcPr>
          <w:p w:rsidR="008627E3" w:rsidRPr="000509A4" w:rsidRDefault="00222D41">
            <w:pPr>
              <w:rPr>
                <w:rFonts w:ascii="Times New Roman" w:hAnsi="Times New Roman" w:cs="Times New Roman"/>
                <w:sz w:val="20"/>
                <w:szCs w:val="20"/>
              </w:rPr>
            </w:pPr>
            <w:r w:rsidRPr="000509A4">
              <w:rPr>
                <w:rFonts w:ascii="Times New Roman" w:hAnsi="Times New Roman" w:cs="Times New Roman"/>
                <w:sz w:val="20"/>
                <w:szCs w:val="20"/>
              </w:rPr>
              <w:t>2134.3</w:t>
            </w:r>
          </w:p>
        </w:tc>
        <w:tc>
          <w:tcPr>
            <w:tcW w:w="990" w:type="dxa"/>
            <w:vMerge/>
          </w:tcPr>
          <w:p w:rsidR="008627E3" w:rsidRPr="000509A4" w:rsidRDefault="008627E3">
            <w:pPr>
              <w:rPr>
                <w:rFonts w:ascii="Times New Roman" w:hAnsi="Times New Roman" w:cs="Times New Roman"/>
                <w:sz w:val="20"/>
                <w:szCs w:val="20"/>
              </w:rPr>
            </w:pPr>
          </w:p>
        </w:tc>
        <w:tc>
          <w:tcPr>
            <w:tcW w:w="1170" w:type="dxa"/>
            <w:vMerge/>
          </w:tcPr>
          <w:p w:rsidR="008627E3" w:rsidRPr="000509A4" w:rsidRDefault="008627E3">
            <w:pPr>
              <w:rPr>
                <w:rFonts w:ascii="Times New Roman" w:hAnsi="Times New Roman" w:cs="Times New Roman"/>
                <w:sz w:val="20"/>
                <w:szCs w:val="20"/>
              </w:rPr>
            </w:pPr>
          </w:p>
        </w:tc>
      </w:tr>
      <w:tr w:rsidR="008627E3" w:rsidRPr="000509A4" w:rsidTr="00E744F7">
        <w:tc>
          <w:tcPr>
            <w:tcW w:w="1763" w:type="dxa"/>
          </w:tcPr>
          <w:p w:rsidR="008627E3" w:rsidRPr="000509A4" w:rsidRDefault="00C166E4" w:rsidP="00C166E4">
            <w:pPr>
              <w:jc w:val="center"/>
              <w:rPr>
                <w:rFonts w:ascii="Times New Roman" w:hAnsi="Times New Roman" w:cs="Times New Roman"/>
                <w:sz w:val="20"/>
                <w:szCs w:val="20"/>
              </w:rPr>
            </w:pPr>
            <w:r w:rsidRPr="000509A4">
              <w:rPr>
                <w:rFonts w:ascii="Times New Roman" w:hAnsi="Times New Roman" w:cs="Times New Roman"/>
                <w:sz w:val="20"/>
                <w:szCs w:val="20"/>
              </w:rPr>
              <w:t>3</w:t>
            </w:r>
          </w:p>
        </w:tc>
        <w:tc>
          <w:tcPr>
            <w:tcW w:w="1225" w:type="dxa"/>
          </w:tcPr>
          <w:p w:rsidR="008627E3" w:rsidRPr="000509A4" w:rsidRDefault="008627E3" w:rsidP="008627E3">
            <w:pPr>
              <w:jc w:val="center"/>
              <w:rPr>
                <w:rFonts w:ascii="Times New Roman" w:hAnsi="Times New Roman" w:cs="Times New Roman"/>
                <w:sz w:val="20"/>
                <w:szCs w:val="20"/>
              </w:rPr>
            </w:pPr>
            <w:r w:rsidRPr="000509A4">
              <w:rPr>
                <w:rFonts w:ascii="Times New Roman" w:hAnsi="Times New Roman" w:cs="Times New Roman"/>
                <w:sz w:val="20"/>
                <w:szCs w:val="20"/>
              </w:rPr>
              <w:t>20.3</w:t>
            </w:r>
          </w:p>
        </w:tc>
        <w:tc>
          <w:tcPr>
            <w:tcW w:w="1260" w:type="dxa"/>
          </w:tcPr>
          <w:p w:rsidR="008627E3" w:rsidRPr="000509A4" w:rsidRDefault="0042353C" w:rsidP="008627E3">
            <w:pPr>
              <w:jc w:val="center"/>
              <w:rPr>
                <w:rFonts w:ascii="Times New Roman" w:hAnsi="Times New Roman" w:cs="Times New Roman"/>
                <w:sz w:val="20"/>
                <w:szCs w:val="20"/>
              </w:rPr>
            </w:pPr>
            <w:r w:rsidRPr="000509A4">
              <w:rPr>
                <w:rFonts w:ascii="Times New Roman" w:hAnsi="Times New Roman" w:cs="Times New Roman"/>
                <w:sz w:val="20"/>
                <w:szCs w:val="20"/>
              </w:rPr>
              <w:t>15</w:t>
            </w:r>
            <w:r w:rsidR="008627E3" w:rsidRPr="000509A4">
              <w:rPr>
                <w:rFonts w:ascii="Times New Roman" w:hAnsi="Times New Roman" w:cs="Times New Roman"/>
                <w:sz w:val="20"/>
                <w:szCs w:val="20"/>
              </w:rPr>
              <w:t>.</w:t>
            </w:r>
            <w:r w:rsidRPr="000509A4">
              <w:rPr>
                <w:rFonts w:ascii="Times New Roman" w:hAnsi="Times New Roman" w:cs="Times New Roman"/>
                <w:sz w:val="20"/>
                <w:szCs w:val="20"/>
              </w:rPr>
              <w:t>4</w:t>
            </w:r>
          </w:p>
        </w:tc>
        <w:tc>
          <w:tcPr>
            <w:tcW w:w="1170" w:type="dxa"/>
          </w:tcPr>
          <w:p w:rsidR="008627E3" w:rsidRPr="000509A4" w:rsidRDefault="00C30B98">
            <w:pPr>
              <w:rPr>
                <w:rFonts w:ascii="Times New Roman" w:hAnsi="Times New Roman" w:cs="Times New Roman"/>
                <w:sz w:val="20"/>
                <w:szCs w:val="20"/>
              </w:rPr>
            </w:pPr>
            <w:r w:rsidRPr="000509A4">
              <w:rPr>
                <w:rFonts w:ascii="Times New Roman" w:hAnsi="Times New Roman" w:cs="Times New Roman"/>
                <w:sz w:val="20"/>
                <w:szCs w:val="20"/>
              </w:rPr>
              <w:t>1998.3</w:t>
            </w:r>
          </w:p>
        </w:tc>
        <w:tc>
          <w:tcPr>
            <w:tcW w:w="1260" w:type="dxa"/>
          </w:tcPr>
          <w:p w:rsidR="008627E3" w:rsidRPr="000509A4" w:rsidRDefault="00A37E67">
            <w:pPr>
              <w:rPr>
                <w:rFonts w:ascii="Times New Roman" w:hAnsi="Times New Roman" w:cs="Times New Roman"/>
                <w:sz w:val="20"/>
                <w:szCs w:val="20"/>
              </w:rPr>
            </w:pPr>
            <w:r w:rsidRPr="000509A4">
              <w:rPr>
                <w:rFonts w:ascii="Times New Roman" w:hAnsi="Times New Roman" w:cs="Times New Roman"/>
                <w:sz w:val="20"/>
                <w:szCs w:val="20"/>
              </w:rPr>
              <w:t>1944.9</w:t>
            </w:r>
          </w:p>
        </w:tc>
        <w:tc>
          <w:tcPr>
            <w:tcW w:w="990" w:type="dxa"/>
            <w:vMerge/>
          </w:tcPr>
          <w:p w:rsidR="008627E3" w:rsidRPr="000509A4" w:rsidRDefault="008627E3">
            <w:pPr>
              <w:rPr>
                <w:rFonts w:ascii="Times New Roman" w:hAnsi="Times New Roman" w:cs="Times New Roman"/>
                <w:sz w:val="20"/>
                <w:szCs w:val="20"/>
              </w:rPr>
            </w:pPr>
          </w:p>
        </w:tc>
        <w:tc>
          <w:tcPr>
            <w:tcW w:w="1170" w:type="dxa"/>
            <w:vMerge/>
          </w:tcPr>
          <w:p w:rsidR="008627E3" w:rsidRPr="000509A4" w:rsidRDefault="008627E3">
            <w:pPr>
              <w:rPr>
                <w:rFonts w:ascii="Times New Roman" w:hAnsi="Times New Roman" w:cs="Times New Roman"/>
                <w:sz w:val="20"/>
                <w:szCs w:val="20"/>
              </w:rPr>
            </w:pPr>
          </w:p>
        </w:tc>
      </w:tr>
      <w:tr w:rsidR="00C166E4" w:rsidRPr="000509A4" w:rsidTr="00E744F7">
        <w:tc>
          <w:tcPr>
            <w:tcW w:w="1763" w:type="dxa"/>
          </w:tcPr>
          <w:p w:rsidR="00C166E4" w:rsidRPr="000509A4" w:rsidRDefault="00C166E4" w:rsidP="00C166E4">
            <w:pPr>
              <w:jc w:val="center"/>
              <w:rPr>
                <w:rFonts w:ascii="Times New Roman" w:hAnsi="Times New Roman" w:cs="Times New Roman"/>
                <w:sz w:val="20"/>
                <w:szCs w:val="20"/>
              </w:rPr>
            </w:pPr>
            <w:r w:rsidRPr="000509A4">
              <w:rPr>
                <w:rFonts w:ascii="Times New Roman" w:hAnsi="Times New Roman" w:cs="Times New Roman"/>
                <w:sz w:val="20"/>
                <w:szCs w:val="20"/>
              </w:rPr>
              <w:t>SH</w:t>
            </w:r>
          </w:p>
        </w:tc>
        <w:tc>
          <w:tcPr>
            <w:tcW w:w="1225" w:type="dxa"/>
          </w:tcPr>
          <w:p w:rsidR="00C166E4" w:rsidRPr="000509A4" w:rsidRDefault="00C166E4" w:rsidP="008627E3">
            <w:pPr>
              <w:jc w:val="center"/>
              <w:rPr>
                <w:rFonts w:ascii="Times New Roman" w:hAnsi="Times New Roman" w:cs="Times New Roman"/>
                <w:sz w:val="20"/>
                <w:szCs w:val="20"/>
              </w:rPr>
            </w:pPr>
          </w:p>
        </w:tc>
        <w:tc>
          <w:tcPr>
            <w:tcW w:w="1260" w:type="dxa"/>
          </w:tcPr>
          <w:p w:rsidR="00C166E4" w:rsidRPr="000509A4" w:rsidRDefault="00C166E4" w:rsidP="008627E3">
            <w:pPr>
              <w:jc w:val="center"/>
              <w:rPr>
                <w:rFonts w:ascii="Times New Roman" w:hAnsi="Times New Roman" w:cs="Times New Roman"/>
                <w:sz w:val="20"/>
                <w:szCs w:val="20"/>
              </w:rPr>
            </w:pPr>
          </w:p>
        </w:tc>
        <w:tc>
          <w:tcPr>
            <w:tcW w:w="1170" w:type="dxa"/>
          </w:tcPr>
          <w:p w:rsidR="00C166E4" w:rsidRPr="000509A4" w:rsidRDefault="00C166E4">
            <w:pPr>
              <w:rPr>
                <w:rFonts w:ascii="Times New Roman" w:hAnsi="Times New Roman" w:cs="Times New Roman"/>
                <w:sz w:val="20"/>
                <w:szCs w:val="20"/>
              </w:rPr>
            </w:pPr>
          </w:p>
        </w:tc>
        <w:tc>
          <w:tcPr>
            <w:tcW w:w="1260" w:type="dxa"/>
          </w:tcPr>
          <w:p w:rsidR="00C166E4" w:rsidRPr="000509A4" w:rsidRDefault="00C166E4">
            <w:pPr>
              <w:rPr>
                <w:rFonts w:ascii="Times New Roman" w:hAnsi="Times New Roman" w:cs="Times New Roman"/>
                <w:sz w:val="20"/>
                <w:szCs w:val="20"/>
              </w:rPr>
            </w:pPr>
          </w:p>
        </w:tc>
        <w:tc>
          <w:tcPr>
            <w:tcW w:w="990" w:type="dxa"/>
            <w:vMerge/>
          </w:tcPr>
          <w:p w:rsidR="00C166E4" w:rsidRPr="000509A4" w:rsidRDefault="00C166E4">
            <w:pPr>
              <w:rPr>
                <w:rFonts w:ascii="Times New Roman" w:hAnsi="Times New Roman" w:cs="Times New Roman"/>
                <w:sz w:val="20"/>
                <w:szCs w:val="20"/>
              </w:rPr>
            </w:pPr>
          </w:p>
        </w:tc>
        <w:tc>
          <w:tcPr>
            <w:tcW w:w="1170" w:type="dxa"/>
            <w:vMerge/>
          </w:tcPr>
          <w:p w:rsidR="00C166E4" w:rsidRPr="000509A4" w:rsidRDefault="00C166E4">
            <w:pPr>
              <w:rPr>
                <w:rFonts w:ascii="Times New Roman" w:hAnsi="Times New Roman" w:cs="Times New Roman"/>
                <w:sz w:val="20"/>
                <w:szCs w:val="20"/>
              </w:rPr>
            </w:pPr>
          </w:p>
        </w:tc>
      </w:tr>
      <w:tr w:rsidR="003752DA" w:rsidRPr="000509A4" w:rsidTr="003752DA">
        <w:tc>
          <w:tcPr>
            <w:tcW w:w="1763" w:type="dxa"/>
          </w:tcPr>
          <w:p w:rsidR="003752DA" w:rsidRPr="000509A4" w:rsidRDefault="003752DA" w:rsidP="00C166E4">
            <w:pPr>
              <w:jc w:val="center"/>
              <w:rPr>
                <w:rFonts w:ascii="Times New Roman" w:hAnsi="Times New Roman" w:cs="Times New Roman"/>
                <w:sz w:val="20"/>
                <w:szCs w:val="20"/>
              </w:rPr>
            </w:pPr>
            <w:r w:rsidRPr="000509A4">
              <w:rPr>
                <w:rFonts w:ascii="Times New Roman" w:hAnsi="Times New Roman" w:cs="Times New Roman"/>
                <w:sz w:val="20"/>
                <w:szCs w:val="20"/>
              </w:rPr>
              <w:t>1</w:t>
            </w:r>
          </w:p>
        </w:tc>
        <w:tc>
          <w:tcPr>
            <w:tcW w:w="1225"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19.9</w:t>
            </w:r>
          </w:p>
        </w:tc>
        <w:tc>
          <w:tcPr>
            <w:tcW w:w="1260"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16.1</w:t>
            </w:r>
          </w:p>
        </w:tc>
        <w:tc>
          <w:tcPr>
            <w:tcW w:w="117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1959.0</w:t>
            </w:r>
          </w:p>
        </w:tc>
        <w:tc>
          <w:tcPr>
            <w:tcW w:w="126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1907.0</w:t>
            </w:r>
          </w:p>
        </w:tc>
        <w:tc>
          <w:tcPr>
            <w:tcW w:w="990" w:type="dxa"/>
            <w:tcBorders>
              <w:bottom w:val="nil"/>
            </w:tcBorders>
          </w:tcPr>
          <w:p w:rsidR="003752DA" w:rsidRPr="000509A4" w:rsidRDefault="00353D6A" w:rsidP="00A037B4">
            <w:pPr>
              <w:rPr>
                <w:rFonts w:ascii="Times New Roman" w:hAnsi="Times New Roman" w:cs="Times New Roman"/>
                <w:sz w:val="20"/>
                <w:szCs w:val="20"/>
              </w:rPr>
            </w:pPr>
            <w:r w:rsidRPr="000509A4">
              <w:rPr>
                <w:rFonts w:ascii="Times New Roman" w:hAnsi="Times New Roman" w:cs="Times New Roman"/>
                <w:sz w:val="20"/>
                <w:szCs w:val="20"/>
              </w:rPr>
              <w:t>1972.1</w:t>
            </w:r>
          </w:p>
        </w:tc>
        <w:tc>
          <w:tcPr>
            <w:tcW w:w="1170" w:type="dxa"/>
            <w:tcBorders>
              <w:bottom w:val="nil"/>
            </w:tcBorders>
          </w:tcPr>
          <w:p w:rsidR="003752DA" w:rsidRPr="000509A4" w:rsidRDefault="00353D6A" w:rsidP="00A037B4">
            <w:pPr>
              <w:rPr>
                <w:rFonts w:ascii="Times New Roman" w:hAnsi="Times New Roman" w:cs="Times New Roman"/>
                <w:sz w:val="20"/>
                <w:szCs w:val="20"/>
              </w:rPr>
            </w:pPr>
            <w:r w:rsidRPr="000509A4">
              <w:rPr>
                <w:rFonts w:ascii="Times New Roman" w:hAnsi="Times New Roman" w:cs="Times New Roman"/>
                <w:sz w:val="20"/>
                <w:szCs w:val="20"/>
              </w:rPr>
              <w:t>1940.7</w:t>
            </w:r>
          </w:p>
        </w:tc>
      </w:tr>
      <w:tr w:rsidR="003752DA" w:rsidRPr="000509A4" w:rsidTr="003752DA">
        <w:tc>
          <w:tcPr>
            <w:tcW w:w="1763" w:type="dxa"/>
          </w:tcPr>
          <w:p w:rsidR="003752DA" w:rsidRPr="000509A4" w:rsidRDefault="003752DA" w:rsidP="00C166E4">
            <w:pPr>
              <w:jc w:val="center"/>
              <w:rPr>
                <w:rFonts w:ascii="Times New Roman" w:hAnsi="Times New Roman" w:cs="Times New Roman"/>
                <w:sz w:val="20"/>
                <w:szCs w:val="20"/>
              </w:rPr>
            </w:pPr>
            <w:r w:rsidRPr="000509A4">
              <w:rPr>
                <w:rFonts w:ascii="Times New Roman" w:hAnsi="Times New Roman" w:cs="Times New Roman"/>
                <w:sz w:val="20"/>
                <w:szCs w:val="20"/>
              </w:rPr>
              <w:t>2</w:t>
            </w:r>
          </w:p>
        </w:tc>
        <w:tc>
          <w:tcPr>
            <w:tcW w:w="1225"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20.4</w:t>
            </w:r>
          </w:p>
        </w:tc>
        <w:tc>
          <w:tcPr>
            <w:tcW w:w="1260"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15.8</w:t>
            </w:r>
          </w:p>
        </w:tc>
        <w:tc>
          <w:tcPr>
            <w:tcW w:w="117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2008.2</w:t>
            </w:r>
          </w:p>
        </w:tc>
        <w:tc>
          <w:tcPr>
            <w:tcW w:w="1260" w:type="dxa"/>
          </w:tcPr>
          <w:p w:rsidR="003752DA" w:rsidRPr="000509A4" w:rsidRDefault="007D59F2">
            <w:pPr>
              <w:rPr>
                <w:rFonts w:ascii="Times New Roman" w:hAnsi="Times New Roman" w:cs="Times New Roman"/>
                <w:sz w:val="20"/>
                <w:szCs w:val="20"/>
              </w:rPr>
            </w:pPr>
            <w:r w:rsidRPr="000509A4">
              <w:rPr>
                <w:rFonts w:ascii="Times New Roman" w:hAnsi="Times New Roman" w:cs="Times New Roman"/>
                <w:sz w:val="20"/>
                <w:szCs w:val="20"/>
              </w:rPr>
              <w:t>1995.4</w:t>
            </w:r>
          </w:p>
        </w:tc>
        <w:tc>
          <w:tcPr>
            <w:tcW w:w="990" w:type="dxa"/>
            <w:vMerge w:val="restart"/>
            <w:tcBorders>
              <w:top w:val="nil"/>
            </w:tcBorders>
          </w:tcPr>
          <w:p w:rsidR="003752DA" w:rsidRPr="000509A4" w:rsidRDefault="003752DA">
            <w:pPr>
              <w:rPr>
                <w:rFonts w:ascii="Times New Roman" w:hAnsi="Times New Roman" w:cs="Times New Roman"/>
                <w:sz w:val="20"/>
                <w:szCs w:val="20"/>
              </w:rPr>
            </w:pPr>
          </w:p>
        </w:tc>
        <w:tc>
          <w:tcPr>
            <w:tcW w:w="1170" w:type="dxa"/>
            <w:vMerge w:val="restart"/>
            <w:tcBorders>
              <w:top w:val="nil"/>
            </w:tcBorders>
          </w:tcPr>
          <w:p w:rsidR="003752DA" w:rsidRPr="000509A4" w:rsidRDefault="003752DA">
            <w:pPr>
              <w:rPr>
                <w:rFonts w:ascii="Times New Roman" w:hAnsi="Times New Roman" w:cs="Times New Roman"/>
                <w:sz w:val="20"/>
                <w:szCs w:val="20"/>
              </w:rPr>
            </w:pPr>
          </w:p>
        </w:tc>
      </w:tr>
      <w:tr w:rsidR="003752DA" w:rsidRPr="000509A4" w:rsidTr="003752DA">
        <w:tc>
          <w:tcPr>
            <w:tcW w:w="1763" w:type="dxa"/>
          </w:tcPr>
          <w:p w:rsidR="003752DA" w:rsidRPr="000509A4" w:rsidRDefault="003752DA" w:rsidP="00C166E4">
            <w:pPr>
              <w:jc w:val="center"/>
              <w:rPr>
                <w:rFonts w:ascii="Times New Roman" w:hAnsi="Times New Roman" w:cs="Times New Roman"/>
                <w:sz w:val="20"/>
                <w:szCs w:val="20"/>
              </w:rPr>
            </w:pPr>
            <w:r w:rsidRPr="000509A4">
              <w:rPr>
                <w:rFonts w:ascii="Times New Roman" w:hAnsi="Times New Roman" w:cs="Times New Roman"/>
                <w:sz w:val="20"/>
                <w:szCs w:val="20"/>
              </w:rPr>
              <w:t>3</w:t>
            </w:r>
          </w:p>
        </w:tc>
        <w:tc>
          <w:tcPr>
            <w:tcW w:w="1225"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19.8</w:t>
            </w:r>
          </w:p>
        </w:tc>
        <w:tc>
          <w:tcPr>
            <w:tcW w:w="1260"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15.2</w:t>
            </w:r>
          </w:p>
        </w:tc>
        <w:tc>
          <w:tcPr>
            <w:tcW w:w="117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1949.1</w:t>
            </w:r>
          </w:p>
        </w:tc>
        <w:tc>
          <w:tcPr>
            <w:tcW w:w="1260" w:type="dxa"/>
          </w:tcPr>
          <w:p w:rsidR="003752DA" w:rsidRPr="000509A4" w:rsidRDefault="007D59F2">
            <w:pPr>
              <w:rPr>
                <w:rFonts w:ascii="Times New Roman" w:hAnsi="Times New Roman" w:cs="Times New Roman"/>
                <w:sz w:val="20"/>
                <w:szCs w:val="20"/>
              </w:rPr>
            </w:pPr>
            <w:r w:rsidRPr="000509A4">
              <w:rPr>
                <w:rFonts w:ascii="Times New Roman" w:hAnsi="Times New Roman" w:cs="Times New Roman"/>
                <w:sz w:val="20"/>
                <w:szCs w:val="20"/>
              </w:rPr>
              <w:t>1919.6</w:t>
            </w:r>
          </w:p>
        </w:tc>
        <w:tc>
          <w:tcPr>
            <w:tcW w:w="990" w:type="dxa"/>
            <w:vMerge/>
            <w:tcBorders>
              <w:top w:val="nil"/>
            </w:tcBorders>
          </w:tcPr>
          <w:p w:rsidR="003752DA" w:rsidRPr="000509A4" w:rsidRDefault="003752DA">
            <w:pPr>
              <w:rPr>
                <w:rFonts w:ascii="Times New Roman" w:hAnsi="Times New Roman" w:cs="Times New Roman"/>
                <w:sz w:val="20"/>
                <w:szCs w:val="20"/>
              </w:rPr>
            </w:pPr>
          </w:p>
        </w:tc>
        <w:tc>
          <w:tcPr>
            <w:tcW w:w="1170" w:type="dxa"/>
            <w:vMerge/>
            <w:tcBorders>
              <w:top w:val="nil"/>
            </w:tcBorders>
          </w:tcPr>
          <w:p w:rsidR="003752DA" w:rsidRPr="000509A4" w:rsidRDefault="003752DA">
            <w:pPr>
              <w:rPr>
                <w:rFonts w:ascii="Times New Roman" w:hAnsi="Times New Roman" w:cs="Times New Roman"/>
                <w:sz w:val="20"/>
                <w:szCs w:val="20"/>
              </w:rPr>
            </w:pPr>
          </w:p>
        </w:tc>
      </w:tr>
      <w:tr w:rsidR="003752DA" w:rsidRPr="000509A4" w:rsidTr="003752DA">
        <w:tc>
          <w:tcPr>
            <w:tcW w:w="1763" w:type="dxa"/>
          </w:tcPr>
          <w:p w:rsidR="003752DA" w:rsidRPr="000509A4" w:rsidRDefault="003752DA" w:rsidP="00C166E4">
            <w:pPr>
              <w:jc w:val="center"/>
              <w:rPr>
                <w:rFonts w:ascii="Times New Roman" w:hAnsi="Times New Roman" w:cs="Times New Roman"/>
                <w:sz w:val="20"/>
                <w:szCs w:val="20"/>
              </w:rPr>
            </w:pPr>
            <w:r w:rsidRPr="000509A4">
              <w:rPr>
                <w:rFonts w:ascii="Times New Roman" w:hAnsi="Times New Roman" w:cs="Times New Roman"/>
                <w:sz w:val="20"/>
                <w:szCs w:val="20"/>
              </w:rPr>
              <w:t>SI</w:t>
            </w:r>
          </w:p>
        </w:tc>
        <w:tc>
          <w:tcPr>
            <w:tcW w:w="1225" w:type="dxa"/>
          </w:tcPr>
          <w:p w:rsidR="003752DA" w:rsidRPr="000509A4" w:rsidRDefault="003752DA" w:rsidP="008627E3">
            <w:pPr>
              <w:jc w:val="center"/>
              <w:rPr>
                <w:rFonts w:ascii="Times New Roman" w:hAnsi="Times New Roman" w:cs="Times New Roman"/>
                <w:sz w:val="20"/>
                <w:szCs w:val="20"/>
              </w:rPr>
            </w:pPr>
          </w:p>
        </w:tc>
        <w:tc>
          <w:tcPr>
            <w:tcW w:w="1260" w:type="dxa"/>
          </w:tcPr>
          <w:p w:rsidR="003752DA" w:rsidRPr="000509A4" w:rsidRDefault="003752DA" w:rsidP="008627E3">
            <w:pPr>
              <w:jc w:val="center"/>
              <w:rPr>
                <w:rFonts w:ascii="Times New Roman" w:hAnsi="Times New Roman" w:cs="Times New Roman"/>
                <w:sz w:val="20"/>
                <w:szCs w:val="20"/>
              </w:rPr>
            </w:pPr>
          </w:p>
        </w:tc>
        <w:tc>
          <w:tcPr>
            <w:tcW w:w="1170" w:type="dxa"/>
          </w:tcPr>
          <w:p w:rsidR="003752DA" w:rsidRPr="000509A4" w:rsidRDefault="003752DA">
            <w:pPr>
              <w:rPr>
                <w:rFonts w:ascii="Times New Roman" w:hAnsi="Times New Roman" w:cs="Times New Roman"/>
                <w:sz w:val="20"/>
                <w:szCs w:val="20"/>
              </w:rPr>
            </w:pPr>
          </w:p>
        </w:tc>
        <w:tc>
          <w:tcPr>
            <w:tcW w:w="1260" w:type="dxa"/>
          </w:tcPr>
          <w:p w:rsidR="003752DA" w:rsidRPr="000509A4" w:rsidRDefault="003752DA">
            <w:pPr>
              <w:rPr>
                <w:rFonts w:ascii="Times New Roman" w:hAnsi="Times New Roman" w:cs="Times New Roman"/>
                <w:sz w:val="20"/>
                <w:szCs w:val="20"/>
              </w:rPr>
            </w:pPr>
          </w:p>
        </w:tc>
        <w:tc>
          <w:tcPr>
            <w:tcW w:w="990" w:type="dxa"/>
          </w:tcPr>
          <w:p w:rsidR="003752DA" w:rsidRPr="000509A4" w:rsidRDefault="003752DA">
            <w:pPr>
              <w:rPr>
                <w:rFonts w:ascii="Times New Roman" w:hAnsi="Times New Roman" w:cs="Times New Roman"/>
                <w:sz w:val="20"/>
                <w:szCs w:val="20"/>
              </w:rPr>
            </w:pPr>
          </w:p>
        </w:tc>
        <w:tc>
          <w:tcPr>
            <w:tcW w:w="1170" w:type="dxa"/>
          </w:tcPr>
          <w:p w:rsidR="003752DA" w:rsidRPr="000509A4" w:rsidRDefault="003752DA">
            <w:pPr>
              <w:rPr>
                <w:rFonts w:ascii="Times New Roman" w:hAnsi="Times New Roman" w:cs="Times New Roman"/>
                <w:sz w:val="20"/>
                <w:szCs w:val="20"/>
              </w:rPr>
            </w:pPr>
          </w:p>
        </w:tc>
      </w:tr>
      <w:tr w:rsidR="003752DA" w:rsidRPr="000509A4" w:rsidTr="003752DA">
        <w:tc>
          <w:tcPr>
            <w:tcW w:w="1763" w:type="dxa"/>
          </w:tcPr>
          <w:p w:rsidR="003752DA" w:rsidRPr="000509A4" w:rsidRDefault="003752DA" w:rsidP="00C166E4">
            <w:pPr>
              <w:jc w:val="center"/>
              <w:rPr>
                <w:rFonts w:ascii="Times New Roman" w:hAnsi="Times New Roman" w:cs="Times New Roman"/>
                <w:sz w:val="20"/>
                <w:szCs w:val="20"/>
              </w:rPr>
            </w:pPr>
            <w:r w:rsidRPr="000509A4">
              <w:rPr>
                <w:rFonts w:ascii="Times New Roman" w:hAnsi="Times New Roman" w:cs="Times New Roman"/>
                <w:sz w:val="20"/>
                <w:szCs w:val="20"/>
              </w:rPr>
              <w:t>1</w:t>
            </w:r>
          </w:p>
        </w:tc>
        <w:tc>
          <w:tcPr>
            <w:tcW w:w="1225"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20.8</w:t>
            </w:r>
          </w:p>
        </w:tc>
        <w:tc>
          <w:tcPr>
            <w:tcW w:w="1260" w:type="dxa"/>
          </w:tcPr>
          <w:p w:rsidR="003752DA" w:rsidRPr="000509A4" w:rsidRDefault="00353D6A" w:rsidP="008627E3">
            <w:pPr>
              <w:jc w:val="center"/>
              <w:rPr>
                <w:rFonts w:ascii="Times New Roman" w:hAnsi="Times New Roman" w:cs="Times New Roman"/>
                <w:sz w:val="20"/>
                <w:szCs w:val="20"/>
              </w:rPr>
            </w:pPr>
            <w:r w:rsidRPr="000509A4">
              <w:rPr>
                <w:rFonts w:ascii="Times New Roman" w:hAnsi="Times New Roman" w:cs="Times New Roman"/>
                <w:sz w:val="20"/>
                <w:szCs w:val="20"/>
              </w:rPr>
              <w:t>15</w:t>
            </w:r>
            <w:r w:rsidR="003752DA" w:rsidRPr="000509A4">
              <w:rPr>
                <w:rFonts w:ascii="Times New Roman" w:hAnsi="Times New Roman" w:cs="Times New Roman"/>
                <w:sz w:val="20"/>
                <w:szCs w:val="20"/>
              </w:rPr>
              <w:t>.</w:t>
            </w:r>
            <w:r w:rsidR="0031183B" w:rsidRPr="000509A4">
              <w:rPr>
                <w:rFonts w:ascii="Times New Roman" w:hAnsi="Times New Roman" w:cs="Times New Roman"/>
                <w:sz w:val="20"/>
                <w:szCs w:val="20"/>
              </w:rPr>
              <w:t>5</w:t>
            </w:r>
          </w:p>
        </w:tc>
        <w:tc>
          <w:tcPr>
            <w:tcW w:w="117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2047.6</w:t>
            </w:r>
          </w:p>
        </w:tc>
        <w:tc>
          <w:tcPr>
            <w:tcW w:w="1260" w:type="dxa"/>
          </w:tcPr>
          <w:p w:rsidR="003752DA" w:rsidRPr="000509A4" w:rsidRDefault="0031183B">
            <w:pPr>
              <w:rPr>
                <w:rFonts w:ascii="Times New Roman" w:hAnsi="Times New Roman" w:cs="Times New Roman"/>
                <w:sz w:val="20"/>
                <w:szCs w:val="20"/>
              </w:rPr>
            </w:pPr>
            <w:r w:rsidRPr="000509A4">
              <w:rPr>
                <w:rFonts w:ascii="Times New Roman" w:hAnsi="Times New Roman" w:cs="Times New Roman"/>
                <w:sz w:val="20"/>
                <w:szCs w:val="20"/>
              </w:rPr>
              <w:t>1957.5</w:t>
            </w:r>
          </w:p>
        </w:tc>
        <w:tc>
          <w:tcPr>
            <w:tcW w:w="990" w:type="dxa"/>
            <w:vMerge w:val="restart"/>
          </w:tcPr>
          <w:p w:rsidR="003752DA" w:rsidRPr="000509A4" w:rsidRDefault="00353D6A">
            <w:pPr>
              <w:rPr>
                <w:rFonts w:ascii="Times New Roman" w:hAnsi="Times New Roman" w:cs="Times New Roman"/>
                <w:sz w:val="20"/>
                <w:szCs w:val="20"/>
              </w:rPr>
            </w:pPr>
            <w:r w:rsidRPr="000509A4">
              <w:rPr>
                <w:rFonts w:ascii="Times New Roman" w:hAnsi="Times New Roman" w:cs="Times New Roman"/>
                <w:sz w:val="20"/>
                <w:szCs w:val="20"/>
              </w:rPr>
              <w:t>1975.4</w:t>
            </w:r>
          </w:p>
        </w:tc>
        <w:tc>
          <w:tcPr>
            <w:tcW w:w="1170" w:type="dxa"/>
            <w:vMerge w:val="restart"/>
          </w:tcPr>
          <w:p w:rsidR="003752DA" w:rsidRPr="000509A4" w:rsidRDefault="0031183B">
            <w:pPr>
              <w:rPr>
                <w:rFonts w:ascii="Times New Roman" w:hAnsi="Times New Roman" w:cs="Times New Roman"/>
                <w:sz w:val="20"/>
                <w:szCs w:val="20"/>
              </w:rPr>
            </w:pPr>
            <w:r w:rsidRPr="000509A4">
              <w:rPr>
                <w:rFonts w:ascii="Times New Roman" w:hAnsi="Times New Roman" w:cs="Times New Roman"/>
                <w:sz w:val="20"/>
                <w:szCs w:val="20"/>
              </w:rPr>
              <w:t>1970.1</w:t>
            </w:r>
          </w:p>
        </w:tc>
      </w:tr>
      <w:tr w:rsidR="003752DA" w:rsidRPr="000509A4" w:rsidTr="003752DA">
        <w:tc>
          <w:tcPr>
            <w:tcW w:w="1763" w:type="dxa"/>
          </w:tcPr>
          <w:p w:rsidR="003752DA" w:rsidRPr="000509A4" w:rsidRDefault="003752DA" w:rsidP="00C166E4">
            <w:pPr>
              <w:jc w:val="center"/>
              <w:rPr>
                <w:rFonts w:ascii="Times New Roman" w:hAnsi="Times New Roman" w:cs="Times New Roman"/>
                <w:sz w:val="20"/>
                <w:szCs w:val="20"/>
              </w:rPr>
            </w:pPr>
            <w:r w:rsidRPr="000509A4">
              <w:rPr>
                <w:rFonts w:ascii="Times New Roman" w:hAnsi="Times New Roman" w:cs="Times New Roman"/>
                <w:sz w:val="20"/>
                <w:szCs w:val="20"/>
              </w:rPr>
              <w:t>2</w:t>
            </w:r>
          </w:p>
        </w:tc>
        <w:tc>
          <w:tcPr>
            <w:tcW w:w="1225"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19.6</w:t>
            </w:r>
          </w:p>
        </w:tc>
        <w:tc>
          <w:tcPr>
            <w:tcW w:w="1260" w:type="dxa"/>
          </w:tcPr>
          <w:p w:rsidR="003752DA" w:rsidRPr="000509A4" w:rsidRDefault="003752DA" w:rsidP="008627E3">
            <w:pPr>
              <w:jc w:val="center"/>
              <w:rPr>
                <w:rFonts w:ascii="Times New Roman" w:hAnsi="Times New Roman" w:cs="Times New Roman"/>
                <w:sz w:val="20"/>
                <w:szCs w:val="20"/>
              </w:rPr>
            </w:pPr>
            <w:r w:rsidRPr="000509A4">
              <w:rPr>
                <w:rFonts w:ascii="Times New Roman" w:hAnsi="Times New Roman" w:cs="Times New Roman"/>
                <w:sz w:val="20"/>
                <w:szCs w:val="20"/>
              </w:rPr>
              <w:t>15.9</w:t>
            </w:r>
          </w:p>
        </w:tc>
        <w:tc>
          <w:tcPr>
            <w:tcW w:w="1170" w:type="dxa"/>
          </w:tcPr>
          <w:p w:rsidR="003752DA" w:rsidRPr="000509A4" w:rsidRDefault="003752DA">
            <w:pPr>
              <w:rPr>
                <w:rFonts w:ascii="Times New Roman" w:hAnsi="Times New Roman" w:cs="Times New Roman"/>
                <w:sz w:val="20"/>
                <w:szCs w:val="20"/>
              </w:rPr>
            </w:pPr>
            <w:r w:rsidRPr="000509A4">
              <w:rPr>
                <w:rFonts w:ascii="Times New Roman" w:hAnsi="Times New Roman" w:cs="Times New Roman"/>
                <w:sz w:val="20"/>
                <w:szCs w:val="20"/>
              </w:rPr>
              <w:t>1929.4</w:t>
            </w:r>
          </w:p>
        </w:tc>
        <w:tc>
          <w:tcPr>
            <w:tcW w:w="1260" w:type="dxa"/>
          </w:tcPr>
          <w:p w:rsidR="003752DA" w:rsidRPr="000509A4" w:rsidRDefault="007D59F2">
            <w:pPr>
              <w:rPr>
                <w:rFonts w:ascii="Times New Roman" w:hAnsi="Times New Roman" w:cs="Times New Roman"/>
                <w:sz w:val="20"/>
                <w:szCs w:val="20"/>
              </w:rPr>
            </w:pPr>
            <w:r w:rsidRPr="000509A4">
              <w:rPr>
                <w:rFonts w:ascii="Times New Roman" w:hAnsi="Times New Roman" w:cs="Times New Roman"/>
                <w:sz w:val="20"/>
                <w:szCs w:val="20"/>
              </w:rPr>
              <w:t>2008.0</w:t>
            </w:r>
          </w:p>
        </w:tc>
        <w:tc>
          <w:tcPr>
            <w:tcW w:w="990" w:type="dxa"/>
            <w:vMerge/>
          </w:tcPr>
          <w:p w:rsidR="003752DA" w:rsidRPr="000509A4" w:rsidRDefault="003752DA">
            <w:pPr>
              <w:rPr>
                <w:rFonts w:ascii="Times New Roman" w:hAnsi="Times New Roman" w:cs="Times New Roman"/>
                <w:sz w:val="20"/>
                <w:szCs w:val="20"/>
              </w:rPr>
            </w:pPr>
          </w:p>
        </w:tc>
        <w:tc>
          <w:tcPr>
            <w:tcW w:w="1170" w:type="dxa"/>
            <w:vMerge/>
          </w:tcPr>
          <w:p w:rsidR="003752DA" w:rsidRPr="000509A4" w:rsidRDefault="003752DA">
            <w:pPr>
              <w:rPr>
                <w:rFonts w:ascii="Times New Roman" w:hAnsi="Times New Roman" w:cs="Times New Roman"/>
                <w:sz w:val="20"/>
                <w:szCs w:val="20"/>
              </w:rPr>
            </w:pPr>
          </w:p>
        </w:tc>
      </w:tr>
      <w:tr w:rsidR="00022AA2" w:rsidRPr="000509A4" w:rsidTr="003752DA">
        <w:tc>
          <w:tcPr>
            <w:tcW w:w="1763" w:type="dxa"/>
          </w:tcPr>
          <w:p w:rsidR="00022AA2" w:rsidRPr="000509A4" w:rsidRDefault="00022AA2" w:rsidP="00DC23EC">
            <w:pPr>
              <w:jc w:val="center"/>
              <w:rPr>
                <w:rFonts w:ascii="Times New Roman" w:hAnsi="Times New Roman" w:cs="Times New Roman"/>
                <w:sz w:val="20"/>
                <w:szCs w:val="20"/>
              </w:rPr>
            </w:pPr>
            <w:r w:rsidRPr="000509A4">
              <w:rPr>
                <w:rFonts w:ascii="Times New Roman" w:hAnsi="Times New Roman" w:cs="Times New Roman"/>
                <w:sz w:val="20"/>
                <w:szCs w:val="20"/>
              </w:rPr>
              <w:t>3</w:t>
            </w:r>
          </w:p>
        </w:tc>
        <w:tc>
          <w:tcPr>
            <w:tcW w:w="1225" w:type="dxa"/>
          </w:tcPr>
          <w:p w:rsidR="00022AA2" w:rsidRPr="000509A4" w:rsidRDefault="00022AA2" w:rsidP="00DC23EC">
            <w:pPr>
              <w:jc w:val="center"/>
              <w:rPr>
                <w:rFonts w:ascii="Times New Roman" w:hAnsi="Times New Roman" w:cs="Times New Roman"/>
                <w:sz w:val="20"/>
                <w:szCs w:val="20"/>
              </w:rPr>
            </w:pPr>
            <w:r w:rsidRPr="000509A4">
              <w:rPr>
                <w:rFonts w:ascii="Times New Roman" w:hAnsi="Times New Roman" w:cs="Times New Roman"/>
                <w:sz w:val="20"/>
                <w:szCs w:val="20"/>
              </w:rPr>
              <w:t>19.8</w:t>
            </w:r>
          </w:p>
        </w:tc>
        <w:tc>
          <w:tcPr>
            <w:tcW w:w="1260" w:type="dxa"/>
          </w:tcPr>
          <w:p w:rsidR="00022AA2" w:rsidRPr="000509A4" w:rsidRDefault="00022AA2" w:rsidP="00DC23EC">
            <w:pPr>
              <w:jc w:val="center"/>
              <w:rPr>
                <w:rFonts w:ascii="Times New Roman" w:hAnsi="Times New Roman" w:cs="Times New Roman"/>
                <w:sz w:val="20"/>
                <w:szCs w:val="20"/>
              </w:rPr>
            </w:pPr>
            <w:r w:rsidRPr="000509A4">
              <w:rPr>
                <w:rFonts w:ascii="Times New Roman" w:hAnsi="Times New Roman" w:cs="Times New Roman"/>
                <w:sz w:val="20"/>
                <w:szCs w:val="20"/>
              </w:rPr>
              <w:t>15.4</w:t>
            </w:r>
          </w:p>
        </w:tc>
        <w:tc>
          <w:tcPr>
            <w:tcW w:w="1170" w:type="dxa"/>
          </w:tcPr>
          <w:p w:rsidR="00022AA2" w:rsidRPr="000509A4" w:rsidRDefault="00022AA2" w:rsidP="00DC23EC">
            <w:pPr>
              <w:rPr>
                <w:rFonts w:ascii="Times New Roman" w:hAnsi="Times New Roman" w:cs="Times New Roman"/>
                <w:sz w:val="20"/>
                <w:szCs w:val="20"/>
              </w:rPr>
            </w:pPr>
            <w:r w:rsidRPr="000509A4">
              <w:rPr>
                <w:rFonts w:ascii="Times New Roman" w:hAnsi="Times New Roman" w:cs="Times New Roman"/>
                <w:sz w:val="20"/>
                <w:szCs w:val="20"/>
              </w:rPr>
              <w:t>1949.1</w:t>
            </w:r>
          </w:p>
        </w:tc>
        <w:tc>
          <w:tcPr>
            <w:tcW w:w="1260" w:type="dxa"/>
          </w:tcPr>
          <w:p w:rsidR="00022AA2" w:rsidRPr="000509A4" w:rsidRDefault="00022AA2" w:rsidP="00DC23EC">
            <w:pPr>
              <w:rPr>
                <w:rFonts w:ascii="Times New Roman" w:hAnsi="Times New Roman" w:cs="Times New Roman"/>
                <w:sz w:val="20"/>
                <w:szCs w:val="20"/>
              </w:rPr>
            </w:pPr>
            <w:r w:rsidRPr="000509A4">
              <w:rPr>
                <w:rFonts w:ascii="Times New Roman" w:hAnsi="Times New Roman" w:cs="Times New Roman"/>
                <w:sz w:val="20"/>
                <w:szCs w:val="20"/>
              </w:rPr>
              <w:t>1944.9</w:t>
            </w:r>
          </w:p>
        </w:tc>
        <w:tc>
          <w:tcPr>
            <w:tcW w:w="990" w:type="dxa"/>
            <w:vMerge/>
          </w:tcPr>
          <w:p w:rsidR="00022AA2" w:rsidRPr="000509A4" w:rsidRDefault="00022AA2">
            <w:pPr>
              <w:rPr>
                <w:rFonts w:ascii="Times New Roman" w:hAnsi="Times New Roman" w:cs="Times New Roman"/>
                <w:sz w:val="20"/>
                <w:szCs w:val="20"/>
              </w:rPr>
            </w:pPr>
          </w:p>
        </w:tc>
        <w:tc>
          <w:tcPr>
            <w:tcW w:w="1170" w:type="dxa"/>
            <w:vMerge/>
          </w:tcPr>
          <w:p w:rsidR="00022AA2" w:rsidRPr="000509A4" w:rsidRDefault="00022AA2">
            <w:pPr>
              <w:rPr>
                <w:rFonts w:ascii="Times New Roman" w:hAnsi="Times New Roman" w:cs="Times New Roman"/>
                <w:sz w:val="20"/>
                <w:szCs w:val="20"/>
              </w:rPr>
            </w:pPr>
          </w:p>
        </w:tc>
      </w:tr>
      <w:tr w:rsidR="00022AA2" w:rsidRPr="000509A4" w:rsidTr="003752DA">
        <w:tc>
          <w:tcPr>
            <w:tcW w:w="1763" w:type="dxa"/>
          </w:tcPr>
          <w:p w:rsidR="00022AA2" w:rsidRPr="000509A4" w:rsidRDefault="00022AA2" w:rsidP="00C166E4">
            <w:pPr>
              <w:jc w:val="center"/>
              <w:rPr>
                <w:rFonts w:ascii="Times New Roman" w:hAnsi="Times New Roman" w:cs="Times New Roman"/>
                <w:b/>
                <w:sz w:val="20"/>
                <w:szCs w:val="20"/>
              </w:rPr>
            </w:pPr>
            <w:r w:rsidRPr="000509A4">
              <w:rPr>
                <w:rFonts w:ascii="Times New Roman" w:hAnsi="Times New Roman" w:cs="Times New Roman"/>
                <w:b/>
                <w:sz w:val="20"/>
                <w:szCs w:val="20"/>
              </w:rPr>
              <w:t>Pilot Lab Test</w:t>
            </w:r>
          </w:p>
        </w:tc>
        <w:tc>
          <w:tcPr>
            <w:tcW w:w="1225" w:type="dxa"/>
          </w:tcPr>
          <w:p w:rsidR="00022AA2" w:rsidRPr="000509A4" w:rsidRDefault="00022AA2" w:rsidP="008627E3">
            <w:pPr>
              <w:jc w:val="center"/>
              <w:rPr>
                <w:rFonts w:ascii="Times New Roman" w:hAnsi="Times New Roman" w:cs="Times New Roman"/>
                <w:sz w:val="20"/>
                <w:szCs w:val="20"/>
              </w:rPr>
            </w:pPr>
          </w:p>
        </w:tc>
        <w:tc>
          <w:tcPr>
            <w:tcW w:w="1260" w:type="dxa"/>
          </w:tcPr>
          <w:p w:rsidR="00022AA2" w:rsidRPr="000509A4" w:rsidRDefault="00022AA2" w:rsidP="008627E3">
            <w:pPr>
              <w:jc w:val="center"/>
              <w:rPr>
                <w:rFonts w:ascii="Times New Roman" w:hAnsi="Times New Roman" w:cs="Times New Roman"/>
                <w:sz w:val="20"/>
                <w:szCs w:val="20"/>
              </w:rPr>
            </w:pPr>
          </w:p>
        </w:tc>
        <w:tc>
          <w:tcPr>
            <w:tcW w:w="1170" w:type="dxa"/>
          </w:tcPr>
          <w:p w:rsidR="00022AA2" w:rsidRPr="000509A4" w:rsidRDefault="00022AA2">
            <w:pPr>
              <w:rPr>
                <w:rFonts w:ascii="Times New Roman" w:hAnsi="Times New Roman" w:cs="Times New Roman"/>
                <w:sz w:val="20"/>
                <w:szCs w:val="20"/>
              </w:rPr>
            </w:pPr>
          </w:p>
        </w:tc>
        <w:tc>
          <w:tcPr>
            <w:tcW w:w="1260" w:type="dxa"/>
          </w:tcPr>
          <w:p w:rsidR="00022AA2" w:rsidRPr="000509A4" w:rsidRDefault="00022AA2">
            <w:pPr>
              <w:rPr>
                <w:rFonts w:ascii="Times New Roman" w:hAnsi="Times New Roman" w:cs="Times New Roman"/>
                <w:sz w:val="20"/>
                <w:szCs w:val="20"/>
              </w:rPr>
            </w:pPr>
          </w:p>
        </w:tc>
        <w:tc>
          <w:tcPr>
            <w:tcW w:w="990" w:type="dxa"/>
          </w:tcPr>
          <w:p w:rsidR="00022AA2" w:rsidRPr="000509A4" w:rsidRDefault="00022AA2" w:rsidP="00022AA2">
            <w:pPr>
              <w:rPr>
                <w:rFonts w:ascii="Times New Roman" w:hAnsi="Times New Roman" w:cs="Times New Roman"/>
                <w:sz w:val="20"/>
                <w:szCs w:val="20"/>
              </w:rPr>
            </w:pPr>
          </w:p>
        </w:tc>
        <w:tc>
          <w:tcPr>
            <w:tcW w:w="1170" w:type="dxa"/>
          </w:tcPr>
          <w:p w:rsidR="00022AA2" w:rsidRPr="000509A4" w:rsidRDefault="00022AA2" w:rsidP="00022AA2">
            <w:pPr>
              <w:rPr>
                <w:rFonts w:ascii="Times New Roman" w:hAnsi="Times New Roman" w:cs="Times New Roman"/>
                <w:sz w:val="20"/>
                <w:szCs w:val="20"/>
              </w:rPr>
            </w:pPr>
          </w:p>
        </w:tc>
      </w:tr>
      <w:tr w:rsidR="00022AA2" w:rsidRPr="000509A4" w:rsidTr="003752DA">
        <w:tc>
          <w:tcPr>
            <w:tcW w:w="1763" w:type="dxa"/>
          </w:tcPr>
          <w:p w:rsidR="00022AA2" w:rsidRPr="000509A4" w:rsidRDefault="00022AA2" w:rsidP="00C166E4">
            <w:pPr>
              <w:jc w:val="center"/>
              <w:rPr>
                <w:rFonts w:ascii="Times New Roman" w:hAnsi="Times New Roman" w:cs="Times New Roman"/>
                <w:sz w:val="20"/>
                <w:szCs w:val="20"/>
              </w:rPr>
            </w:pPr>
            <w:r w:rsidRPr="000509A4">
              <w:rPr>
                <w:rFonts w:ascii="Times New Roman" w:hAnsi="Times New Roman" w:cs="Times New Roman"/>
                <w:sz w:val="20"/>
                <w:szCs w:val="20"/>
              </w:rPr>
              <w:t>1</w:t>
            </w:r>
          </w:p>
        </w:tc>
        <w:tc>
          <w:tcPr>
            <w:tcW w:w="1225" w:type="dxa"/>
          </w:tcPr>
          <w:p w:rsidR="00022AA2" w:rsidRPr="000509A4" w:rsidRDefault="00951DC2" w:rsidP="008627E3">
            <w:pPr>
              <w:jc w:val="center"/>
              <w:rPr>
                <w:rFonts w:ascii="Times New Roman" w:hAnsi="Times New Roman" w:cs="Times New Roman"/>
                <w:sz w:val="20"/>
                <w:szCs w:val="20"/>
              </w:rPr>
            </w:pPr>
            <w:r w:rsidRPr="000509A4">
              <w:rPr>
                <w:rFonts w:ascii="Times New Roman" w:hAnsi="Times New Roman" w:cs="Times New Roman"/>
                <w:sz w:val="20"/>
                <w:szCs w:val="20"/>
              </w:rPr>
              <w:t>23</w:t>
            </w:r>
            <w:r w:rsidR="00022AA2" w:rsidRPr="000509A4">
              <w:rPr>
                <w:rFonts w:ascii="Times New Roman" w:hAnsi="Times New Roman" w:cs="Times New Roman"/>
                <w:sz w:val="20"/>
                <w:szCs w:val="20"/>
              </w:rPr>
              <w:t>.1</w:t>
            </w:r>
          </w:p>
        </w:tc>
        <w:tc>
          <w:tcPr>
            <w:tcW w:w="1260" w:type="dxa"/>
          </w:tcPr>
          <w:p w:rsidR="00022AA2" w:rsidRPr="000509A4" w:rsidRDefault="00C74468" w:rsidP="008627E3">
            <w:pPr>
              <w:jc w:val="center"/>
              <w:rPr>
                <w:rFonts w:ascii="Times New Roman" w:hAnsi="Times New Roman" w:cs="Times New Roman"/>
                <w:sz w:val="20"/>
                <w:szCs w:val="20"/>
              </w:rPr>
            </w:pPr>
            <w:r w:rsidRPr="000509A4">
              <w:rPr>
                <w:rFonts w:ascii="Times New Roman" w:hAnsi="Times New Roman" w:cs="Times New Roman"/>
                <w:sz w:val="20"/>
                <w:szCs w:val="20"/>
              </w:rPr>
              <w:t>18</w:t>
            </w:r>
            <w:r w:rsidR="00A5323C" w:rsidRPr="000509A4">
              <w:rPr>
                <w:rFonts w:ascii="Times New Roman" w:hAnsi="Times New Roman" w:cs="Times New Roman"/>
                <w:sz w:val="20"/>
                <w:szCs w:val="20"/>
              </w:rPr>
              <w:t>.2</w:t>
            </w:r>
          </w:p>
        </w:tc>
        <w:tc>
          <w:tcPr>
            <w:tcW w:w="1170" w:type="dxa"/>
          </w:tcPr>
          <w:p w:rsidR="00022AA2" w:rsidRPr="000509A4" w:rsidRDefault="00951DC2">
            <w:pPr>
              <w:rPr>
                <w:rFonts w:ascii="Times New Roman" w:hAnsi="Times New Roman" w:cs="Times New Roman"/>
                <w:sz w:val="20"/>
                <w:szCs w:val="20"/>
              </w:rPr>
            </w:pPr>
            <w:r w:rsidRPr="000509A4">
              <w:rPr>
                <w:rFonts w:ascii="Times New Roman" w:hAnsi="Times New Roman" w:cs="Times New Roman"/>
                <w:sz w:val="20"/>
                <w:szCs w:val="20"/>
              </w:rPr>
              <w:t>2275.4</w:t>
            </w:r>
          </w:p>
        </w:tc>
        <w:tc>
          <w:tcPr>
            <w:tcW w:w="1260" w:type="dxa"/>
          </w:tcPr>
          <w:p w:rsidR="00022AA2" w:rsidRPr="000509A4" w:rsidRDefault="00C74468">
            <w:pPr>
              <w:rPr>
                <w:rFonts w:ascii="Times New Roman" w:hAnsi="Times New Roman" w:cs="Times New Roman"/>
                <w:sz w:val="20"/>
                <w:szCs w:val="20"/>
              </w:rPr>
            </w:pPr>
            <w:r w:rsidRPr="000509A4">
              <w:rPr>
                <w:rFonts w:ascii="Times New Roman" w:hAnsi="Times New Roman" w:cs="Times New Roman"/>
                <w:sz w:val="20"/>
                <w:szCs w:val="20"/>
              </w:rPr>
              <w:t>2292.2</w:t>
            </w:r>
          </w:p>
        </w:tc>
        <w:tc>
          <w:tcPr>
            <w:tcW w:w="990" w:type="dxa"/>
            <w:vMerge w:val="restart"/>
          </w:tcPr>
          <w:p w:rsidR="00022AA2" w:rsidRPr="000509A4" w:rsidRDefault="008A5A62">
            <w:pPr>
              <w:rPr>
                <w:rFonts w:ascii="Times New Roman" w:hAnsi="Times New Roman" w:cs="Times New Roman"/>
                <w:sz w:val="20"/>
                <w:szCs w:val="20"/>
              </w:rPr>
            </w:pPr>
            <w:r w:rsidRPr="000509A4">
              <w:rPr>
                <w:rFonts w:ascii="Times New Roman" w:hAnsi="Times New Roman" w:cs="Times New Roman"/>
                <w:sz w:val="20"/>
                <w:szCs w:val="20"/>
              </w:rPr>
              <w:t>2228</w:t>
            </w:r>
            <w:r w:rsidR="00EF5BB9" w:rsidRPr="000509A4">
              <w:rPr>
                <w:rFonts w:ascii="Times New Roman" w:hAnsi="Times New Roman" w:cs="Times New Roman"/>
                <w:sz w:val="20"/>
                <w:szCs w:val="20"/>
              </w:rPr>
              <w:t>.</w:t>
            </w:r>
            <w:r w:rsidRPr="000509A4">
              <w:rPr>
                <w:rFonts w:ascii="Times New Roman" w:hAnsi="Times New Roman" w:cs="Times New Roman"/>
                <w:sz w:val="20"/>
                <w:szCs w:val="20"/>
              </w:rPr>
              <w:t>4</w:t>
            </w:r>
          </w:p>
        </w:tc>
        <w:tc>
          <w:tcPr>
            <w:tcW w:w="1170" w:type="dxa"/>
            <w:vMerge w:val="restart"/>
          </w:tcPr>
          <w:p w:rsidR="00022AA2" w:rsidRPr="000509A4" w:rsidRDefault="008A5A62">
            <w:pPr>
              <w:rPr>
                <w:rFonts w:ascii="Times New Roman" w:hAnsi="Times New Roman" w:cs="Times New Roman"/>
                <w:sz w:val="20"/>
                <w:szCs w:val="20"/>
              </w:rPr>
            </w:pPr>
            <w:r w:rsidRPr="000509A4">
              <w:rPr>
                <w:rFonts w:ascii="Times New Roman" w:hAnsi="Times New Roman" w:cs="Times New Roman"/>
                <w:sz w:val="20"/>
                <w:szCs w:val="20"/>
              </w:rPr>
              <w:t>2167.6</w:t>
            </w:r>
          </w:p>
        </w:tc>
      </w:tr>
      <w:tr w:rsidR="00022AA2" w:rsidRPr="000509A4" w:rsidTr="003752DA">
        <w:tc>
          <w:tcPr>
            <w:tcW w:w="1763" w:type="dxa"/>
          </w:tcPr>
          <w:p w:rsidR="00022AA2" w:rsidRPr="000509A4" w:rsidRDefault="00022AA2" w:rsidP="00C166E4">
            <w:pPr>
              <w:jc w:val="center"/>
              <w:rPr>
                <w:rFonts w:ascii="Times New Roman" w:hAnsi="Times New Roman" w:cs="Times New Roman"/>
                <w:sz w:val="20"/>
                <w:szCs w:val="20"/>
              </w:rPr>
            </w:pPr>
            <w:r w:rsidRPr="000509A4">
              <w:rPr>
                <w:rFonts w:ascii="Times New Roman" w:hAnsi="Times New Roman" w:cs="Times New Roman"/>
                <w:sz w:val="20"/>
                <w:szCs w:val="20"/>
              </w:rPr>
              <w:t>2</w:t>
            </w:r>
          </w:p>
        </w:tc>
        <w:tc>
          <w:tcPr>
            <w:tcW w:w="1225" w:type="dxa"/>
          </w:tcPr>
          <w:p w:rsidR="00022AA2" w:rsidRPr="000509A4" w:rsidRDefault="00951DC2" w:rsidP="008627E3">
            <w:pPr>
              <w:jc w:val="center"/>
              <w:rPr>
                <w:rFonts w:ascii="Times New Roman" w:hAnsi="Times New Roman" w:cs="Times New Roman"/>
                <w:sz w:val="20"/>
                <w:szCs w:val="20"/>
              </w:rPr>
            </w:pPr>
            <w:r w:rsidRPr="000509A4">
              <w:rPr>
                <w:rFonts w:ascii="Times New Roman" w:hAnsi="Times New Roman" w:cs="Times New Roman"/>
                <w:sz w:val="20"/>
                <w:szCs w:val="20"/>
              </w:rPr>
              <w:t>22</w:t>
            </w:r>
            <w:r w:rsidR="00022AA2" w:rsidRPr="000509A4">
              <w:rPr>
                <w:rFonts w:ascii="Times New Roman" w:hAnsi="Times New Roman" w:cs="Times New Roman"/>
                <w:sz w:val="20"/>
                <w:szCs w:val="20"/>
              </w:rPr>
              <w:t>.9</w:t>
            </w:r>
          </w:p>
        </w:tc>
        <w:tc>
          <w:tcPr>
            <w:tcW w:w="1260" w:type="dxa"/>
          </w:tcPr>
          <w:p w:rsidR="00022AA2" w:rsidRPr="000509A4" w:rsidRDefault="00C74468" w:rsidP="008627E3">
            <w:pPr>
              <w:jc w:val="center"/>
              <w:rPr>
                <w:rFonts w:ascii="Times New Roman" w:hAnsi="Times New Roman" w:cs="Times New Roman"/>
                <w:sz w:val="20"/>
                <w:szCs w:val="20"/>
              </w:rPr>
            </w:pPr>
            <w:r w:rsidRPr="000509A4">
              <w:rPr>
                <w:rFonts w:ascii="Times New Roman" w:hAnsi="Times New Roman" w:cs="Times New Roman"/>
                <w:sz w:val="20"/>
                <w:szCs w:val="20"/>
              </w:rPr>
              <w:t>17</w:t>
            </w:r>
            <w:r w:rsidR="00A5323C" w:rsidRPr="000509A4">
              <w:rPr>
                <w:rFonts w:ascii="Times New Roman" w:hAnsi="Times New Roman" w:cs="Times New Roman"/>
                <w:sz w:val="20"/>
                <w:szCs w:val="20"/>
              </w:rPr>
              <w:t>.</w:t>
            </w:r>
            <w:r w:rsidRPr="000509A4">
              <w:rPr>
                <w:rFonts w:ascii="Times New Roman" w:hAnsi="Times New Roman" w:cs="Times New Roman"/>
                <w:sz w:val="20"/>
                <w:szCs w:val="20"/>
              </w:rPr>
              <w:t>5</w:t>
            </w:r>
          </w:p>
        </w:tc>
        <w:tc>
          <w:tcPr>
            <w:tcW w:w="1170" w:type="dxa"/>
          </w:tcPr>
          <w:p w:rsidR="00022AA2" w:rsidRPr="000509A4" w:rsidRDefault="00951DC2">
            <w:pPr>
              <w:rPr>
                <w:rFonts w:ascii="Times New Roman" w:hAnsi="Times New Roman" w:cs="Times New Roman"/>
                <w:sz w:val="20"/>
                <w:szCs w:val="20"/>
              </w:rPr>
            </w:pPr>
            <w:r w:rsidRPr="000509A4">
              <w:rPr>
                <w:rFonts w:ascii="Times New Roman" w:hAnsi="Times New Roman" w:cs="Times New Roman"/>
                <w:sz w:val="20"/>
                <w:szCs w:val="20"/>
              </w:rPr>
              <w:t>2255.7</w:t>
            </w:r>
          </w:p>
        </w:tc>
        <w:tc>
          <w:tcPr>
            <w:tcW w:w="1260" w:type="dxa"/>
          </w:tcPr>
          <w:p w:rsidR="00022AA2" w:rsidRPr="000509A4" w:rsidRDefault="00C74468">
            <w:pPr>
              <w:rPr>
                <w:rFonts w:ascii="Times New Roman" w:hAnsi="Times New Roman" w:cs="Times New Roman"/>
                <w:sz w:val="20"/>
                <w:szCs w:val="20"/>
              </w:rPr>
            </w:pPr>
            <w:r w:rsidRPr="000509A4">
              <w:rPr>
                <w:rFonts w:ascii="Times New Roman" w:hAnsi="Times New Roman" w:cs="Times New Roman"/>
                <w:sz w:val="20"/>
                <w:szCs w:val="20"/>
              </w:rPr>
              <w:t>2204.0</w:t>
            </w:r>
          </w:p>
        </w:tc>
        <w:tc>
          <w:tcPr>
            <w:tcW w:w="990" w:type="dxa"/>
            <w:vMerge/>
          </w:tcPr>
          <w:p w:rsidR="00022AA2" w:rsidRPr="000509A4" w:rsidRDefault="00022AA2">
            <w:pPr>
              <w:rPr>
                <w:rFonts w:ascii="Times New Roman" w:hAnsi="Times New Roman" w:cs="Times New Roman"/>
                <w:sz w:val="20"/>
                <w:szCs w:val="20"/>
              </w:rPr>
            </w:pPr>
          </w:p>
        </w:tc>
        <w:tc>
          <w:tcPr>
            <w:tcW w:w="1170" w:type="dxa"/>
            <w:vMerge/>
          </w:tcPr>
          <w:p w:rsidR="00022AA2" w:rsidRPr="000509A4" w:rsidRDefault="00022AA2">
            <w:pPr>
              <w:rPr>
                <w:rFonts w:ascii="Times New Roman" w:hAnsi="Times New Roman" w:cs="Times New Roman"/>
                <w:sz w:val="20"/>
                <w:szCs w:val="20"/>
              </w:rPr>
            </w:pPr>
          </w:p>
        </w:tc>
      </w:tr>
      <w:tr w:rsidR="00022AA2" w:rsidRPr="000509A4" w:rsidTr="003752DA">
        <w:tc>
          <w:tcPr>
            <w:tcW w:w="1763" w:type="dxa"/>
          </w:tcPr>
          <w:p w:rsidR="00022AA2" w:rsidRPr="000509A4" w:rsidRDefault="00022AA2" w:rsidP="00C166E4">
            <w:pPr>
              <w:jc w:val="center"/>
              <w:rPr>
                <w:rFonts w:ascii="Times New Roman" w:hAnsi="Times New Roman" w:cs="Times New Roman"/>
                <w:sz w:val="20"/>
                <w:szCs w:val="20"/>
              </w:rPr>
            </w:pPr>
            <w:r w:rsidRPr="000509A4">
              <w:rPr>
                <w:rFonts w:ascii="Times New Roman" w:hAnsi="Times New Roman" w:cs="Times New Roman"/>
                <w:sz w:val="20"/>
                <w:szCs w:val="20"/>
              </w:rPr>
              <w:t>3</w:t>
            </w:r>
          </w:p>
        </w:tc>
        <w:tc>
          <w:tcPr>
            <w:tcW w:w="1225" w:type="dxa"/>
          </w:tcPr>
          <w:p w:rsidR="00022AA2" w:rsidRPr="000509A4" w:rsidRDefault="00951DC2" w:rsidP="008627E3">
            <w:pPr>
              <w:jc w:val="center"/>
              <w:rPr>
                <w:rFonts w:ascii="Times New Roman" w:hAnsi="Times New Roman" w:cs="Times New Roman"/>
                <w:sz w:val="20"/>
                <w:szCs w:val="20"/>
              </w:rPr>
            </w:pPr>
            <w:r w:rsidRPr="000509A4">
              <w:rPr>
                <w:rFonts w:ascii="Times New Roman" w:hAnsi="Times New Roman" w:cs="Times New Roman"/>
                <w:sz w:val="20"/>
                <w:szCs w:val="20"/>
              </w:rPr>
              <w:t>23</w:t>
            </w:r>
            <w:r w:rsidR="00022AA2" w:rsidRPr="000509A4">
              <w:rPr>
                <w:rFonts w:ascii="Times New Roman" w:hAnsi="Times New Roman" w:cs="Times New Roman"/>
                <w:sz w:val="20"/>
                <w:szCs w:val="20"/>
              </w:rPr>
              <w:t>.0</w:t>
            </w:r>
          </w:p>
        </w:tc>
        <w:tc>
          <w:tcPr>
            <w:tcW w:w="1260" w:type="dxa"/>
          </w:tcPr>
          <w:p w:rsidR="00022AA2" w:rsidRPr="000509A4" w:rsidRDefault="00C74468" w:rsidP="008627E3">
            <w:pPr>
              <w:jc w:val="center"/>
              <w:rPr>
                <w:rFonts w:ascii="Times New Roman" w:hAnsi="Times New Roman" w:cs="Times New Roman"/>
                <w:sz w:val="20"/>
                <w:szCs w:val="20"/>
              </w:rPr>
            </w:pPr>
            <w:r w:rsidRPr="000509A4">
              <w:rPr>
                <w:rFonts w:ascii="Times New Roman" w:hAnsi="Times New Roman" w:cs="Times New Roman"/>
                <w:sz w:val="20"/>
                <w:szCs w:val="20"/>
              </w:rPr>
              <w:t>17</w:t>
            </w:r>
            <w:r w:rsidR="00A5323C" w:rsidRPr="000509A4">
              <w:rPr>
                <w:rFonts w:ascii="Times New Roman" w:hAnsi="Times New Roman" w:cs="Times New Roman"/>
                <w:sz w:val="20"/>
                <w:szCs w:val="20"/>
              </w:rPr>
              <w:t>.</w:t>
            </w:r>
            <w:r w:rsidRPr="000509A4">
              <w:rPr>
                <w:rFonts w:ascii="Times New Roman" w:hAnsi="Times New Roman" w:cs="Times New Roman"/>
                <w:sz w:val="20"/>
                <w:szCs w:val="20"/>
              </w:rPr>
              <w:t>7</w:t>
            </w:r>
          </w:p>
        </w:tc>
        <w:tc>
          <w:tcPr>
            <w:tcW w:w="1170" w:type="dxa"/>
          </w:tcPr>
          <w:p w:rsidR="00022AA2" w:rsidRPr="000509A4" w:rsidRDefault="00C74468">
            <w:pPr>
              <w:rPr>
                <w:rFonts w:ascii="Times New Roman" w:hAnsi="Times New Roman" w:cs="Times New Roman"/>
                <w:sz w:val="20"/>
                <w:szCs w:val="20"/>
              </w:rPr>
            </w:pPr>
            <w:r w:rsidRPr="000509A4">
              <w:rPr>
                <w:rFonts w:ascii="Times New Roman" w:hAnsi="Times New Roman" w:cs="Times New Roman"/>
                <w:sz w:val="20"/>
                <w:szCs w:val="20"/>
              </w:rPr>
              <w:t>2265.6</w:t>
            </w:r>
          </w:p>
        </w:tc>
        <w:tc>
          <w:tcPr>
            <w:tcW w:w="1260" w:type="dxa"/>
          </w:tcPr>
          <w:p w:rsidR="00022AA2" w:rsidRPr="000509A4" w:rsidRDefault="00C74468">
            <w:pPr>
              <w:rPr>
                <w:rFonts w:ascii="Times New Roman" w:hAnsi="Times New Roman" w:cs="Times New Roman"/>
                <w:sz w:val="20"/>
                <w:szCs w:val="20"/>
              </w:rPr>
            </w:pPr>
            <w:r w:rsidRPr="000509A4">
              <w:rPr>
                <w:rFonts w:ascii="Times New Roman" w:hAnsi="Times New Roman" w:cs="Times New Roman"/>
                <w:sz w:val="20"/>
                <w:szCs w:val="20"/>
              </w:rPr>
              <w:t>2229.2</w:t>
            </w:r>
          </w:p>
        </w:tc>
        <w:tc>
          <w:tcPr>
            <w:tcW w:w="990" w:type="dxa"/>
            <w:vMerge/>
          </w:tcPr>
          <w:p w:rsidR="00022AA2" w:rsidRPr="000509A4" w:rsidRDefault="00022AA2">
            <w:pPr>
              <w:rPr>
                <w:rFonts w:ascii="Times New Roman" w:hAnsi="Times New Roman" w:cs="Times New Roman"/>
                <w:sz w:val="20"/>
                <w:szCs w:val="20"/>
              </w:rPr>
            </w:pPr>
          </w:p>
        </w:tc>
        <w:tc>
          <w:tcPr>
            <w:tcW w:w="1170" w:type="dxa"/>
            <w:vMerge/>
          </w:tcPr>
          <w:p w:rsidR="00022AA2" w:rsidRPr="000509A4" w:rsidRDefault="00022AA2">
            <w:pPr>
              <w:rPr>
                <w:rFonts w:ascii="Times New Roman" w:hAnsi="Times New Roman" w:cs="Times New Roman"/>
                <w:sz w:val="20"/>
                <w:szCs w:val="20"/>
              </w:rPr>
            </w:pPr>
          </w:p>
        </w:tc>
      </w:tr>
      <w:tr w:rsidR="00022AA2" w:rsidRPr="000509A4" w:rsidTr="003752DA">
        <w:tc>
          <w:tcPr>
            <w:tcW w:w="1763" w:type="dxa"/>
          </w:tcPr>
          <w:p w:rsidR="00022AA2" w:rsidRPr="000509A4" w:rsidRDefault="00022AA2" w:rsidP="00C166E4">
            <w:pPr>
              <w:jc w:val="center"/>
              <w:rPr>
                <w:rFonts w:ascii="Times New Roman" w:hAnsi="Times New Roman" w:cs="Times New Roman"/>
                <w:sz w:val="20"/>
                <w:szCs w:val="20"/>
              </w:rPr>
            </w:pPr>
            <w:r w:rsidRPr="000509A4">
              <w:rPr>
                <w:rFonts w:ascii="Times New Roman" w:hAnsi="Times New Roman" w:cs="Times New Roman"/>
                <w:sz w:val="20"/>
                <w:szCs w:val="20"/>
              </w:rPr>
              <w:t>4</w:t>
            </w:r>
          </w:p>
        </w:tc>
        <w:tc>
          <w:tcPr>
            <w:tcW w:w="1225" w:type="dxa"/>
          </w:tcPr>
          <w:p w:rsidR="00022AA2" w:rsidRPr="000509A4" w:rsidRDefault="00951DC2" w:rsidP="008627E3">
            <w:pPr>
              <w:jc w:val="center"/>
              <w:rPr>
                <w:rFonts w:ascii="Times New Roman" w:hAnsi="Times New Roman" w:cs="Times New Roman"/>
                <w:sz w:val="20"/>
                <w:szCs w:val="20"/>
              </w:rPr>
            </w:pPr>
            <w:r w:rsidRPr="000509A4">
              <w:rPr>
                <w:rFonts w:ascii="Times New Roman" w:hAnsi="Times New Roman" w:cs="Times New Roman"/>
                <w:sz w:val="20"/>
                <w:szCs w:val="20"/>
              </w:rPr>
              <w:t>22</w:t>
            </w:r>
            <w:r w:rsidR="00022AA2" w:rsidRPr="000509A4">
              <w:rPr>
                <w:rFonts w:ascii="Times New Roman" w:hAnsi="Times New Roman" w:cs="Times New Roman"/>
                <w:sz w:val="20"/>
                <w:szCs w:val="20"/>
              </w:rPr>
              <w:t>.8</w:t>
            </w:r>
          </w:p>
        </w:tc>
        <w:tc>
          <w:tcPr>
            <w:tcW w:w="1260" w:type="dxa"/>
          </w:tcPr>
          <w:p w:rsidR="00022AA2" w:rsidRPr="000509A4" w:rsidRDefault="00C74468" w:rsidP="008627E3">
            <w:pPr>
              <w:jc w:val="center"/>
              <w:rPr>
                <w:rFonts w:ascii="Times New Roman" w:hAnsi="Times New Roman" w:cs="Times New Roman"/>
                <w:sz w:val="20"/>
                <w:szCs w:val="20"/>
              </w:rPr>
            </w:pPr>
            <w:r w:rsidRPr="000509A4">
              <w:rPr>
                <w:rFonts w:ascii="Times New Roman" w:hAnsi="Times New Roman" w:cs="Times New Roman"/>
                <w:sz w:val="20"/>
                <w:szCs w:val="20"/>
              </w:rPr>
              <w:t>16.9</w:t>
            </w:r>
          </w:p>
        </w:tc>
        <w:tc>
          <w:tcPr>
            <w:tcW w:w="1170" w:type="dxa"/>
          </w:tcPr>
          <w:p w:rsidR="00022AA2" w:rsidRPr="000509A4" w:rsidRDefault="00C74468">
            <w:pPr>
              <w:rPr>
                <w:rFonts w:ascii="Times New Roman" w:hAnsi="Times New Roman" w:cs="Times New Roman"/>
                <w:sz w:val="20"/>
                <w:szCs w:val="20"/>
              </w:rPr>
            </w:pPr>
            <w:r w:rsidRPr="000509A4">
              <w:rPr>
                <w:rFonts w:ascii="Times New Roman" w:hAnsi="Times New Roman" w:cs="Times New Roman"/>
                <w:sz w:val="20"/>
                <w:szCs w:val="20"/>
              </w:rPr>
              <w:t>2245.9</w:t>
            </w:r>
          </w:p>
        </w:tc>
        <w:tc>
          <w:tcPr>
            <w:tcW w:w="1260" w:type="dxa"/>
          </w:tcPr>
          <w:p w:rsidR="00022AA2" w:rsidRPr="000509A4" w:rsidRDefault="008A5A62">
            <w:pPr>
              <w:rPr>
                <w:rFonts w:ascii="Times New Roman" w:hAnsi="Times New Roman" w:cs="Times New Roman"/>
                <w:sz w:val="20"/>
                <w:szCs w:val="20"/>
              </w:rPr>
            </w:pPr>
            <w:r w:rsidRPr="000509A4">
              <w:rPr>
                <w:rFonts w:ascii="Times New Roman" w:hAnsi="Times New Roman" w:cs="Times New Roman"/>
                <w:sz w:val="20"/>
                <w:szCs w:val="20"/>
              </w:rPr>
              <w:t>2128.5</w:t>
            </w:r>
          </w:p>
        </w:tc>
        <w:tc>
          <w:tcPr>
            <w:tcW w:w="990" w:type="dxa"/>
            <w:vMerge/>
          </w:tcPr>
          <w:p w:rsidR="00022AA2" w:rsidRPr="000509A4" w:rsidRDefault="00022AA2">
            <w:pPr>
              <w:rPr>
                <w:rFonts w:ascii="Times New Roman" w:hAnsi="Times New Roman" w:cs="Times New Roman"/>
                <w:sz w:val="20"/>
                <w:szCs w:val="20"/>
              </w:rPr>
            </w:pPr>
          </w:p>
        </w:tc>
        <w:tc>
          <w:tcPr>
            <w:tcW w:w="1170" w:type="dxa"/>
            <w:vMerge/>
          </w:tcPr>
          <w:p w:rsidR="00022AA2" w:rsidRPr="000509A4" w:rsidRDefault="00022AA2">
            <w:pPr>
              <w:rPr>
                <w:rFonts w:ascii="Times New Roman" w:hAnsi="Times New Roman" w:cs="Times New Roman"/>
                <w:sz w:val="20"/>
                <w:szCs w:val="20"/>
              </w:rPr>
            </w:pPr>
          </w:p>
        </w:tc>
      </w:tr>
      <w:tr w:rsidR="00022AA2" w:rsidRPr="000509A4" w:rsidTr="003752DA">
        <w:tc>
          <w:tcPr>
            <w:tcW w:w="1763" w:type="dxa"/>
          </w:tcPr>
          <w:p w:rsidR="00022AA2" w:rsidRPr="000509A4" w:rsidRDefault="00022AA2" w:rsidP="00C166E4">
            <w:pPr>
              <w:jc w:val="center"/>
              <w:rPr>
                <w:rFonts w:ascii="Times New Roman" w:hAnsi="Times New Roman" w:cs="Times New Roman"/>
                <w:sz w:val="20"/>
                <w:szCs w:val="20"/>
              </w:rPr>
            </w:pPr>
            <w:r w:rsidRPr="000509A4">
              <w:rPr>
                <w:rFonts w:ascii="Times New Roman" w:hAnsi="Times New Roman" w:cs="Times New Roman"/>
                <w:sz w:val="20"/>
                <w:szCs w:val="20"/>
              </w:rPr>
              <w:t>5</w:t>
            </w:r>
          </w:p>
        </w:tc>
        <w:tc>
          <w:tcPr>
            <w:tcW w:w="1225" w:type="dxa"/>
          </w:tcPr>
          <w:p w:rsidR="00022AA2" w:rsidRPr="000509A4" w:rsidRDefault="00951DC2" w:rsidP="008627E3">
            <w:pPr>
              <w:jc w:val="center"/>
              <w:rPr>
                <w:rFonts w:ascii="Times New Roman" w:hAnsi="Times New Roman" w:cs="Times New Roman"/>
                <w:sz w:val="20"/>
                <w:szCs w:val="20"/>
              </w:rPr>
            </w:pPr>
            <w:r w:rsidRPr="000509A4">
              <w:rPr>
                <w:rFonts w:ascii="Times New Roman" w:hAnsi="Times New Roman" w:cs="Times New Roman"/>
                <w:sz w:val="20"/>
                <w:szCs w:val="20"/>
              </w:rPr>
              <w:t>22</w:t>
            </w:r>
            <w:r w:rsidR="00022AA2" w:rsidRPr="000509A4">
              <w:rPr>
                <w:rFonts w:ascii="Times New Roman" w:hAnsi="Times New Roman" w:cs="Times New Roman"/>
                <w:sz w:val="20"/>
                <w:szCs w:val="20"/>
              </w:rPr>
              <w:t>.9</w:t>
            </w:r>
          </w:p>
        </w:tc>
        <w:tc>
          <w:tcPr>
            <w:tcW w:w="1260" w:type="dxa"/>
          </w:tcPr>
          <w:p w:rsidR="00022AA2" w:rsidRPr="000509A4" w:rsidRDefault="00A5323C" w:rsidP="008627E3">
            <w:pPr>
              <w:jc w:val="center"/>
              <w:rPr>
                <w:rFonts w:ascii="Times New Roman" w:hAnsi="Times New Roman" w:cs="Times New Roman"/>
                <w:sz w:val="20"/>
                <w:szCs w:val="20"/>
              </w:rPr>
            </w:pPr>
            <w:r w:rsidRPr="000509A4">
              <w:rPr>
                <w:rFonts w:ascii="Times New Roman" w:hAnsi="Times New Roman" w:cs="Times New Roman"/>
                <w:sz w:val="20"/>
                <w:szCs w:val="20"/>
              </w:rPr>
              <w:t>16.</w:t>
            </w:r>
            <w:r w:rsidR="00C74468" w:rsidRPr="000509A4">
              <w:rPr>
                <w:rFonts w:ascii="Times New Roman" w:hAnsi="Times New Roman" w:cs="Times New Roman"/>
                <w:sz w:val="20"/>
                <w:szCs w:val="20"/>
              </w:rPr>
              <w:t>8</w:t>
            </w:r>
          </w:p>
        </w:tc>
        <w:tc>
          <w:tcPr>
            <w:tcW w:w="1170" w:type="dxa"/>
          </w:tcPr>
          <w:p w:rsidR="00022AA2" w:rsidRPr="000509A4" w:rsidRDefault="00C74468">
            <w:pPr>
              <w:rPr>
                <w:rFonts w:ascii="Times New Roman" w:hAnsi="Times New Roman" w:cs="Times New Roman"/>
                <w:sz w:val="20"/>
                <w:szCs w:val="20"/>
              </w:rPr>
            </w:pPr>
            <w:r w:rsidRPr="000509A4">
              <w:rPr>
                <w:rFonts w:ascii="Times New Roman" w:hAnsi="Times New Roman" w:cs="Times New Roman"/>
                <w:sz w:val="20"/>
                <w:szCs w:val="20"/>
              </w:rPr>
              <w:t>2255.7</w:t>
            </w:r>
          </w:p>
        </w:tc>
        <w:tc>
          <w:tcPr>
            <w:tcW w:w="1260" w:type="dxa"/>
          </w:tcPr>
          <w:p w:rsidR="00022AA2" w:rsidRPr="000509A4" w:rsidRDefault="008A5A62">
            <w:pPr>
              <w:rPr>
                <w:rFonts w:ascii="Times New Roman" w:hAnsi="Times New Roman" w:cs="Times New Roman"/>
                <w:sz w:val="20"/>
                <w:szCs w:val="20"/>
              </w:rPr>
            </w:pPr>
            <w:r w:rsidRPr="000509A4">
              <w:rPr>
                <w:rFonts w:ascii="Times New Roman" w:hAnsi="Times New Roman" w:cs="Times New Roman"/>
                <w:sz w:val="20"/>
                <w:szCs w:val="20"/>
              </w:rPr>
              <w:t>2115.9</w:t>
            </w:r>
          </w:p>
        </w:tc>
        <w:tc>
          <w:tcPr>
            <w:tcW w:w="990" w:type="dxa"/>
            <w:vMerge/>
          </w:tcPr>
          <w:p w:rsidR="00022AA2" w:rsidRPr="000509A4" w:rsidRDefault="00022AA2">
            <w:pPr>
              <w:rPr>
                <w:rFonts w:ascii="Times New Roman" w:hAnsi="Times New Roman" w:cs="Times New Roman"/>
                <w:sz w:val="20"/>
                <w:szCs w:val="20"/>
              </w:rPr>
            </w:pPr>
          </w:p>
        </w:tc>
        <w:tc>
          <w:tcPr>
            <w:tcW w:w="1170" w:type="dxa"/>
            <w:vMerge/>
          </w:tcPr>
          <w:p w:rsidR="00022AA2" w:rsidRPr="000509A4" w:rsidRDefault="00022AA2">
            <w:pPr>
              <w:rPr>
                <w:rFonts w:ascii="Times New Roman" w:hAnsi="Times New Roman" w:cs="Times New Roman"/>
                <w:sz w:val="20"/>
                <w:szCs w:val="20"/>
              </w:rPr>
            </w:pPr>
          </w:p>
        </w:tc>
      </w:tr>
      <w:tr w:rsidR="00022AA2" w:rsidRPr="000509A4" w:rsidTr="003752DA">
        <w:tc>
          <w:tcPr>
            <w:tcW w:w="1763" w:type="dxa"/>
          </w:tcPr>
          <w:p w:rsidR="00022AA2" w:rsidRPr="000509A4" w:rsidRDefault="00022AA2" w:rsidP="00C166E4">
            <w:pPr>
              <w:jc w:val="center"/>
              <w:rPr>
                <w:rFonts w:ascii="Times New Roman" w:hAnsi="Times New Roman" w:cs="Times New Roman"/>
                <w:sz w:val="20"/>
                <w:szCs w:val="20"/>
              </w:rPr>
            </w:pPr>
            <w:r w:rsidRPr="000509A4">
              <w:rPr>
                <w:rFonts w:ascii="Times New Roman" w:hAnsi="Times New Roman" w:cs="Times New Roman"/>
                <w:sz w:val="20"/>
                <w:szCs w:val="20"/>
              </w:rPr>
              <w:t>6</w:t>
            </w:r>
          </w:p>
        </w:tc>
        <w:tc>
          <w:tcPr>
            <w:tcW w:w="1225" w:type="dxa"/>
          </w:tcPr>
          <w:p w:rsidR="00022AA2" w:rsidRPr="000509A4" w:rsidRDefault="00A5323C" w:rsidP="008627E3">
            <w:pPr>
              <w:jc w:val="center"/>
              <w:rPr>
                <w:rFonts w:ascii="Times New Roman" w:hAnsi="Times New Roman" w:cs="Times New Roman"/>
                <w:sz w:val="20"/>
                <w:szCs w:val="20"/>
              </w:rPr>
            </w:pPr>
            <w:r w:rsidRPr="000509A4">
              <w:rPr>
                <w:rFonts w:ascii="Times New Roman" w:hAnsi="Times New Roman" w:cs="Times New Roman"/>
                <w:sz w:val="20"/>
                <w:szCs w:val="20"/>
              </w:rPr>
              <w:t>22.0</w:t>
            </w:r>
          </w:p>
        </w:tc>
        <w:tc>
          <w:tcPr>
            <w:tcW w:w="1260" w:type="dxa"/>
          </w:tcPr>
          <w:p w:rsidR="00022AA2" w:rsidRPr="000509A4" w:rsidRDefault="00C74468" w:rsidP="008627E3">
            <w:pPr>
              <w:jc w:val="center"/>
              <w:rPr>
                <w:rFonts w:ascii="Times New Roman" w:hAnsi="Times New Roman" w:cs="Times New Roman"/>
                <w:sz w:val="20"/>
                <w:szCs w:val="20"/>
              </w:rPr>
            </w:pPr>
            <w:r w:rsidRPr="000509A4">
              <w:rPr>
                <w:rFonts w:ascii="Times New Roman" w:hAnsi="Times New Roman" w:cs="Times New Roman"/>
                <w:sz w:val="20"/>
                <w:szCs w:val="20"/>
              </w:rPr>
              <w:t>17</w:t>
            </w:r>
            <w:r w:rsidR="00A5323C" w:rsidRPr="000509A4">
              <w:rPr>
                <w:rFonts w:ascii="Times New Roman" w:hAnsi="Times New Roman" w:cs="Times New Roman"/>
                <w:sz w:val="20"/>
                <w:szCs w:val="20"/>
              </w:rPr>
              <w:t>.7</w:t>
            </w:r>
          </w:p>
        </w:tc>
        <w:tc>
          <w:tcPr>
            <w:tcW w:w="1170" w:type="dxa"/>
          </w:tcPr>
          <w:p w:rsidR="00022AA2" w:rsidRPr="000509A4" w:rsidRDefault="00951DC2">
            <w:pPr>
              <w:rPr>
                <w:rFonts w:ascii="Times New Roman" w:hAnsi="Times New Roman" w:cs="Times New Roman"/>
                <w:sz w:val="20"/>
                <w:szCs w:val="20"/>
              </w:rPr>
            </w:pPr>
            <w:r w:rsidRPr="000509A4">
              <w:rPr>
                <w:rFonts w:ascii="Times New Roman" w:hAnsi="Times New Roman" w:cs="Times New Roman"/>
                <w:sz w:val="20"/>
                <w:szCs w:val="20"/>
              </w:rPr>
              <w:t>2167.1</w:t>
            </w:r>
          </w:p>
        </w:tc>
        <w:tc>
          <w:tcPr>
            <w:tcW w:w="1260" w:type="dxa"/>
          </w:tcPr>
          <w:p w:rsidR="00022AA2" w:rsidRPr="000509A4" w:rsidRDefault="008A5A62">
            <w:pPr>
              <w:rPr>
                <w:rFonts w:ascii="Times New Roman" w:hAnsi="Times New Roman" w:cs="Times New Roman"/>
                <w:sz w:val="20"/>
                <w:szCs w:val="20"/>
              </w:rPr>
            </w:pPr>
            <w:r w:rsidRPr="000509A4">
              <w:rPr>
                <w:rFonts w:ascii="Times New Roman" w:hAnsi="Times New Roman" w:cs="Times New Roman"/>
                <w:sz w:val="20"/>
                <w:szCs w:val="20"/>
              </w:rPr>
              <w:t>2229.2</w:t>
            </w:r>
          </w:p>
        </w:tc>
        <w:tc>
          <w:tcPr>
            <w:tcW w:w="990" w:type="dxa"/>
            <w:vMerge/>
          </w:tcPr>
          <w:p w:rsidR="00022AA2" w:rsidRPr="000509A4" w:rsidRDefault="00022AA2">
            <w:pPr>
              <w:rPr>
                <w:rFonts w:ascii="Times New Roman" w:hAnsi="Times New Roman" w:cs="Times New Roman"/>
                <w:sz w:val="20"/>
                <w:szCs w:val="20"/>
              </w:rPr>
            </w:pPr>
          </w:p>
        </w:tc>
        <w:tc>
          <w:tcPr>
            <w:tcW w:w="1170" w:type="dxa"/>
            <w:vMerge/>
          </w:tcPr>
          <w:p w:rsidR="00022AA2" w:rsidRPr="000509A4" w:rsidRDefault="00022AA2">
            <w:pPr>
              <w:rPr>
                <w:rFonts w:ascii="Times New Roman" w:hAnsi="Times New Roman" w:cs="Times New Roman"/>
                <w:sz w:val="20"/>
                <w:szCs w:val="20"/>
              </w:rPr>
            </w:pPr>
          </w:p>
        </w:tc>
      </w:tr>
      <w:tr w:rsidR="00022AA2" w:rsidRPr="000509A4" w:rsidTr="003752DA">
        <w:tc>
          <w:tcPr>
            <w:tcW w:w="1763" w:type="dxa"/>
          </w:tcPr>
          <w:p w:rsidR="00022AA2" w:rsidRPr="000509A4" w:rsidRDefault="00022AA2" w:rsidP="00C166E4">
            <w:pPr>
              <w:jc w:val="center"/>
              <w:rPr>
                <w:rFonts w:ascii="Times New Roman" w:hAnsi="Times New Roman" w:cs="Times New Roman"/>
                <w:sz w:val="20"/>
                <w:szCs w:val="20"/>
              </w:rPr>
            </w:pPr>
            <w:r w:rsidRPr="000509A4">
              <w:rPr>
                <w:rFonts w:ascii="Times New Roman" w:hAnsi="Times New Roman" w:cs="Times New Roman"/>
                <w:sz w:val="20"/>
                <w:szCs w:val="20"/>
              </w:rPr>
              <w:t>7</w:t>
            </w:r>
          </w:p>
        </w:tc>
        <w:tc>
          <w:tcPr>
            <w:tcW w:w="1225" w:type="dxa"/>
          </w:tcPr>
          <w:p w:rsidR="00022AA2" w:rsidRPr="000509A4" w:rsidRDefault="00951DC2" w:rsidP="008627E3">
            <w:pPr>
              <w:jc w:val="center"/>
              <w:rPr>
                <w:rFonts w:ascii="Times New Roman" w:hAnsi="Times New Roman" w:cs="Times New Roman"/>
                <w:sz w:val="20"/>
                <w:szCs w:val="20"/>
              </w:rPr>
            </w:pPr>
            <w:r w:rsidRPr="000509A4">
              <w:rPr>
                <w:rFonts w:ascii="Times New Roman" w:hAnsi="Times New Roman" w:cs="Times New Roman"/>
                <w:sz w:val="20"/>
                <w:szCs w:val="20"/>
              </w:rPr>
              <w:t>22</w:t>
            </w:r>
            <w:r w:rsidR="00A5323C" w:rsidRPr="000509A4">
              <w:rPr>
                <w:rFonts w:ascii="Times New Roman" w:hAnsi="Times New Roman" w:cs="Times New Roman"/>
                <w:sz w:val="20"/>
                <w:szCs w:val="20"/>
              </w:rPr>
              <w:t>.7</w:t>
            </w:r>
          </w:p>
        </w:tc>
        <w:tc>
          <w:tcPr>
            <w:tcW w:w="1260" w:type="dxa"/>
          </w:tcPr>
          <w:p w:rsidR="00022AA2" w:rsidRPr="000509A4" w:rsidRDefault="00A5323C" w:rsidP="008627E3">
            <w:pPr>
              <w:jc w:val="center"/>
              <w:rPr>
                <w:rFonts w:ascii="Times New Roman" w:hAnsi="Times New Roman" w:cs="Times New Roman"/>
                <w:sz w:val="20"/>
                <w:szCs w:val="20"/>
              </w:rPr>
            </w:pPr>
            <w:r w:rsidRPr="000509A4">
              <w:rPr>
                <w:rFonts w:ascii="Times New Roman" w:hAnsi="Times New Roman" w:cs="Times New Roman"/>
                <w:sz w:val="20"/>
                <w:szCs w:val="20"/>
              </w:rPr>
              <w:t>16.2</w:t>
            </w:r>
          </w:p>
        </w:tc>
        <w:tc>
          <w:tcPr>
            <w:tcW w:w="1170" w:type="dxa"/>
          </w:tcPr>
          <w:p w:rsidR="00022AA2" w:rsidRPr="000509A4" w:rsidRDefault="00C74468">
            <w:pPr>
              <w:rPr>
                <w:rFonts w:ascii="Times New Roman" w:hAnsi="Times New Roman" w:cs="Times New Roman"/>
                <w:sz w:val="20"/>
                <w:szCs w:val="20"/>
              </w:rPr>
            </w:pPr>
            <w:r w:rsidRPr="000509A4">
              <w:rPr>
                <w:rFonts w:ascii="Times New Roman" w:hAnsi="Times New Roman" w:cs="Times New Roman"/>
                <w:sz w:val="20"/>
                <w:szCs w:val="20"/>
              </w:rPr>
              <w:t>2236.0</w:t>
            </w:r>
          </w:p>
        </w:tc>
        <w:tc>
          <w:tcPr>
            <w:tcW w:w="1260" w:type="dxa"/>
          </w:tcPr>
          <w:p w:rsidR="00022AA2" w:rsidRPr="000509A4" w:rsidRDefault="008A5A62">
            <w:pPr>
              <w:rPr>
                <w:rFonts w:ascii="Times New Roman" w:hAnsi="Times New Roman" w:cs="Times New Roman"/>
                <w:sz w:val="20"/>
                <w:szCs w:val="20"/>
              </w:rPr>
            </w:pPr>
            <w:r w:rsidRPr="000509A4">
              <w:rPr>
                <w:rFonts w:ascii="Times New Roman" w:hAnsi="Times New Roman" w:cs="Times New Roman"/>
                <w:sz w:val="20"/>
                <w:szCs w:val="20"/>
              </w:rPr>
              <w:t>2040.3</w:t>
            </w:r>
          </w:p>
        </w:tc>
        <w:tc>
          <w:tcPr>
            <w:tcW w:w="990" w:type="dxa"/>
            <w:vMerge/>
          </w:tcPr>
          <w:p w:rsidR="00022AA2" w:rsidRPr="000509A4" w:rsidRDefault="00022AA2">
            <w:pPr>
              <w:rPr>
                <w:rFonts w:ascii="Times New Roman" w:hAnsi="Times New Roman" w:cs="Times New Roman"/>
                <w:sz w:val="20"/>
                <w:szCs w:val="20"/>
              </w:rPr>
            </w:pPr>
          </w:p>
        </w:tc>
        <w:tc>
          <w:tcPr>
            <w:tcW w:w="1170" w:type="dxa"/>
            <w:vMerge/>
          </w:tcPr>
          <w:p w:rsidR="00022AA2" w:rsidRPr="000509A4" w:rsidRDefault="00022AA2">
            <w:pPr>
              <w:rPr>
                <w:rFonts w:ascii="Times New Roman" w:hAnsi="Times New Roman" w:cs="Times New Roman"/>
                <w:sz w:val="20"/>
                <w:szCs w:val="20"/>
              </w:rPr>
            </w:pPr>
          </w:p>
        </w:tc>
      </w:tr>
      <w:tr w:rsidR="00022AA2" w:rsidRPr="000509A4" w:rsidTr="003752DA">
        <w:tc>
          <w:tcPr>
            <w:tcW w:w="1763" w:type="dxa"/>
          </w:tcPr>
          <w:p w:rsidR="00022AA2" w:rsidRPr="000509A4" w:rsidRDefault="00022AA2" w:rsidP="00C166E4">
            <w:pPr>
              <w:jc w:val="center"/>
              <w:rPr>
                <w:rFonts w:ascii="Times New Roman" w:hAnsi="Times New Roman" w:cs="Times New Roman"/>
                <w:sz w:val="20"/>
                <w:szCs w:val="20"/>
              </w:rPr>
            </w:pPr>
            <w:r w:rsidRPr="000509A4">
              <w:rPr>
                <w:rFonts w:ascii="Times New Roman" w:hAnsi="Times New Roman" w:cs="Times New Roman"/>
                <w:sz w:val="20"/>
                <w:szCs w:val="20"/>
              </w:rPr>
              <w:t>8</w:t>
            </w:r>
          </w:p>
        </w:tc>
        <w:tc>
          <w:tcPr>
            <w:tcW w:w="1225" w:type="dxa"/>
          </w:tcPr>
          <w:p w:rsidR="00022AA2" w:rsidRPr="000509A4" w:rsidRDefault="00A5323C" w:rsidP="008627E3">
            <w:pPr>
              <w:jc w:val="center"/>
              <w:rPr>
                <w:rFonts w:ascii="Times New Roman" w:hAnsi="Times New Roman" w:cs="Times New Roman"/>
                <w:sz w:val="20"/>
                <w:szCs w:val="20"/>
              </w:rPr>
            </w:pPr>
            <w:r w:rsidRPr="000509A4">
              <w:rPr>
                <w:rFonts w:ascii="Times New Roman" w:hAnsi="Times New Roman" w:cs="Times New Roman"/>
                <w:sz w:val="20"/>
                <w:szCs w:val="20"/>
              </w:rPr>
              <w:t>22.2</w:t>
            </w:r>
          </w:p>
        </w:tc>
        <w:tc>
          <w:tcPr>
            <w:tcW w:w="1260" w:type="dxa"/>
          </w:tcPr>
          <w:p w:rsidR="00022AA2" w:rsidRPr="000509A4" w:rsidRDefault="00C74468" w:rsidP="008627E3">
            <w:pPr>
              <w:jc w:val="center"/>
              <w:rPr>
                <w:rFonts w:ascii="Times New Roman" w:hAnsi="Times New Roman" w:cs="Times New Roman"/>
                <w:sz w:val="20"/>
                <w:szCs w:val="20"/>
              </w:rPr>
            </w:pPr>
            <w:r w:rsidRPr="000509A4">
              <w:rPr>
                <w:rFonts w:ascii="Times New Roman" w:hAnsi="Times New Roman" w:cs="Times New Roman"/>
                <w:sz w:val="20"/>
                <w:szCs w:val="20"/>
              </w:rPr>
              <w:t>17</w:t>
            </w:r>
            <w:r w:rsidR="00A5323C" w:rsidRPr="000509A4">
              <w:rPr>
                <w:rFonts w:ascii="Times New Roman" w:hAnsi="Times New Roman" w:cs="Times New Roman"/>
                <w:sz w:val="20"/>
                <w:szCs w:val="20"/>
              </w:rPr>
              <w:t>.</w:t>
            </w:r>
            <w:r w:rsidRPr="000509A4">
              <w:rPr>
                <w:rFonts w:ascii="Times New Roman" w:hAnsi="Times New Roman" w:cs="Times New Roman"/>
                <w:sz w:val="20"/>
                <w:szCs w:val="20"/>
              </w:rPr>
              <w:t>5</w:t>
            </w:r>
          </w:p>
        </w:tc>
        <w:tc>
          <w:tcPr>
            <w:tcW w:w="1170" w:type="dxa"/>
          </w:tcPr>
          <w:p w:rsidR="00022AA2" w:rsidRPr="000509A4" w:rsidRDefault="00951DC2">
            <w:pPr>
              <w:rPr>
                <w:rFonts w:ascii="Times New Roman" w:hAnsi="Times New Roman" w:cs="Times New Roman"/>
                <w:sz w:val="20"/>
                <w:szCs w:val="20"/>
              </w:rPr>
            </w:pPr>
            <w:r w:rsidRPr="000509A4">
              <w:rPr>
                <w:rFonts w:ascii="Times New Roman" w:hAnsi="Times New Roman" w:cs="Times New Roman"/>
                <w:sz w:val="20"/>
                <w:szCs w:val="20"/>
              </w:rPr>
              <w:t>2186.7</w:t>
            </w:r>
          </w:p>
        </w:tc>
        <w:tc>
          <w:tcPr>
            <w:tcW w:w="1260" w:type="dxa"/>
          </w:tcPr>
          <w:p w:rsidR="00022AA2" w:rsidRPr="000509A4" w:rsidRDefault="008A5A62">
            <w:pPr>
              <w:rPr>
                <w:rFonts w:ascii="Times New Roman" w:hAnsi="Times New Roman" w:cs="Times New Roman"/>
                <w:sz w:val="20"/>
                <w:szCs w:val="20"/>
              </w:rPr>
            </w:pPr>
            <w:r w:rsidRPr="000509A4">
              <w:rPr>
                <w:rFonts w:ascii="Times New Roman" w:hAnsi="Times New Roman" w:cs="Times New Roman"/>
                <w:sz w:val="20"/>
                <w:szCs w:val="20"/>
              </w:rPr>
              <w:t>2204.0</w:t>
            </w:r>
          </w:p>
        </w:tc>
        <w:tc>
          <w:tcPr>
            <w:tcW w:w="990" w:type="dxa"/>
            <w:vMerge/>
          </w:tcPr>
          <w:p w:rsidR="00022AA2" w:rsidRPr="000509A4" w:rsidRDefault="00022AA2">
            <w:pPr>
              <w:rPr>
                <w:rFonts w:ascii="Times New Roman" w:hAnsi="Times New Roman" w:cs="Times New Roman"/>
                <w:sz w:val="20"/>
                <w:szCs w:val="20"/>
              </w:rPr>
            </w:pPr>
          </w:p>
        </w:tc>
        <w:tc>
          <w:tcPr>
            <w:tcW w:w="1170" w:type="dxa"/>
            <w:vMerge/>
          </w:tcPr>
          <w:p w:rsidR="00022AA2" w:rsidRPr="000509A4" w:rsidRDefault="00022AA2">
            <w:pPr>
              <w:rPr>
                <w:rFonts w:ascii="Times New Roman" w:hAnsi="Times New Roman" w:cs="Times New Roman"/>
                <w:sz w:val="20"/>
                <w:szCs w:val="20"/>
              </w:rPr>
            </w:pPr>
          </w:p>
        </w:tc>
      </w:tr>
      <w:tr w:rsidR="00022AA2" w:rsidRPr="000509A4" w:rsidTr="003752DA">
        <w:tc>
          <w:tcPr>
            <w:tcW w:w="1763" w:type="dxa"/>
          </w:tcPr>
          <w:p w:rsidR="00022AA2" w:rsidRPr="000509A4" w:rsidRDefault="00022AA2" w:rsidP="00C166E4">
            <w:pPr>
              <w:jc w:val="center"/>
              <w:rPr>
                <w:rFonts w:ascii="Times New Roman" w:hAnsi="Times New Roman" w:cs="Times New Roman"/>
                <w:sz w:val="20"/>
                <w:szCs w:val="20"/>
              </w:rPr>
            </w:pPr>
            <w:r w:rsidRPr="000509A4">
              <w:rPr>
                <w:rFonts w:ascii="Times New Roman" w:hAnsi="Times New Roman" w:cs="Times New Roman"/>
                <w:sz w:val="20"/>
                <w:szCs w:val="20"/>
              </w:rPr>
              <w:t>9</w:t>
            </w:r>
          </w:p>
        </w:tc>
        <w:tc>
          <w:tcPr>
            <w:tcW w:w="1225" w:type="dxa"/>
          </w:tcPr>
          <w:p w:rsidR="00022AA2" w:rsidRPr="000509A4" w:rsidRDefault="00A5323C" w:rsidP="008627E3">
            <w:pPr>
              <w:jc w:val="center"/>
              <w:rPr>
                <w:rFonts w:ascii="Times New Roman" w:hAnsi="Times New Roman" w:cs="Times New Roman"/>
                <w:sz w:val="20"/>
                <w:szCs w:val="20"/>
              </w:rPr>
            </w:pPr>
            <w:r w:rsidRPr="000509A4">
              <w:rPr>
                <w:rFonts w:ascii="Times New Roman" w:hAnsi="Times New Roman" w:cs="Times New Roman"/>
                <w:sz w:val="20"/>
                <w:szCs w:val="20"/>
              </w:rPr>
              <w:t>22.0</w:t>
            </w:r>
          </w:p>
        </w:tc>
        <w:tc>
          <w:tcPr>
            <w:tcW w:w="1260" w:type="dxa"/>
          </w:tcPr>
          <w:p w:rsidR="00022AA2" w:rsidRPr="000509A4" w:rsidRDefault="00C74468" w:rsidP="008627E3">
            <w:pPr>
              <w:jc w:val="center"/>
              <w:rPr>
                <w:rFonts w:ascii="Times New Roman" w:hAnsi="Times New Roman" w:cs="Times New Roman"/>
                <w:sz w:val="20"/>
                <w:szCs w:val="20"/>
              </w:rPr>
            </w:pPr>
            <w:r w:rsidRPr="000509A4">
              <w:rPr>
                <w:rFonts w:ascii="Times New Roman" w:hAnsi="Times New Roman" w:cs="Times New Roman"/>
                <w:sz w:val="20"/>
                <w:szCs w:val="20"/>
              </w:rPr>
              <w:t>16</w:t>
            </w:r>
            <w:r w:rsidR="00A5323C" w:rsidRPr="000509A4">
              <w:rPr>
                <w:rFonts w:ascii="Times New Roman" w:hAnsi="Times New Roman" w:cs="Times New Roman"/>
                <w:sz w:val="20"/>
                <w:szCs w:val="20"/>
              </w:rPr>
              <w:t>.</w:t>
            </w:r>
            <w:r w:rsidRPr="000509A4">
              <w:rPr>
                <w:rFonts w:ascii="Times New Roman" w:hAnsi="Times New Roman" w:cs="Times New Roman"/>
                <w:sz w:val="20"/>
                <w:szCs w:val="20"/>
              </w:rPr>
              <w:t>4</w:t>
            </w:r>
          </w:p>
        </w:tc>
        <w:tc>
          <w:tcPr>
            <w:tcW w:w="1170" w:type="dxa"/>
          </w:tcPr>
          <w:p w:rsidR="00022AA2" w:rsidRPr="000509A4" w:rsidRDefault="00951DC2">
            <w:pPr>
              <w:rPr>
                <w:rFonts w:ascii="Times New Roman" w:hAnsi="Times New Roman" w:cs="Times New Roman"/>
                <w:sz w:val="20"/>
                <w:szCs w:val="20"/>
              </w:rPr>
            </w:pPr>
            <w:r w:rsidRPr="000509A4">
              <w:rPr>
                <w:rFonts w:ascii="Times New Roman" w:hAnsi="Times New Roman" w:cs="Times New Roman"/>
                <w:sz w:val="20"/>
                <w:szCs w:val="20"/>
              </w:rPr>
              <w:t>2167.1</w:t>
            </w:r>
          </w:p>
        </w:tc>
        <w:tc>
          <w:tcPr>
            <w:tcW w:w="1260" w:type="dxa"/>
          </w:tcPr>
          <w:p w:rsidR="00022AA2" w:rsidRPr="000509A4" w:rsidRDefault="008A5A62">
            <w:pPr>
              <w:rPr>
                <w:rFonts w:ascii="Times New Roman" w:hAnsi="Times New Roman" w:cs="Times New Roman"/>
                <w:sz w:val="20"/>
                <w:szCs w:val="20"/>
              </w:rPr>
            </w:pPr>
            <w:r w:rsidRPr="000509A4">
              <w:rPr>
                <w:rFonts w:ascii="Times New Roman" w:hAnsi="Times New Roman" w:cs="Times New Roman"/>
                <w:sz w:val="20"/>
                <w:szCs w:val="20"/>
              </w:rPr>
              <w:t>2065.4</w:t>
            </w:r>
          </w:p>
        </w:tc>
        <w:tc>
          <w:tcPr>
            <w:tcW w:w="990" w:type="dxa"/>
            <w:vMerge/>
          </w:tcPr>
          <w:p w:rsidR="00022AA2" w:rsidRPr="000509A4" w:rsidRDefault="00022AA2">
            <w:pPr>
              <w:rPr>
                <w:rFonts w:ascii="Times New Roman" w:hAnsi="Times New Roman" w:cs="Times New Roman"/>
                <w:sz w:val="20"/>
                <w:szCs w:val="20"/>
              </w:rPr>
            </w:pPr>
          </w:p>
        </w:tc>
        <w:tc>
          <w:tcPr>
            <w:tcW w:w="1170" w:type="dxa"/>
            <w:vMerge/>
          </w:tcPr>
          <w:p w:rsidR="00022AA2" w:rsidRPr="000509A4" w:rsidRDefault="00022AA2">
            <w:pPr>
              <w:rPr>
                <w:rFonts w:ascii="Times New Roman" w:hAnsi="Times New Roman" w:cs="Times New Roman"/>
                <w:sz w:val="20"/>
                <w:szCs w:val="20"/>
              </w:rPr>
            </w:pPr>
          </w:p>
        </w:tc>
      </w:tr>
    </w:tbl>
    <w:p w:rsidR="00F8269E" w:rsidRPr="001D4EBC" w:rsidRDefault="000509A4">
      <w:pPr>
        <w:rPr>
          <w:rFonts w:ascii="Times New Roman" w:hAnsi="Times New Roman" w:cs="Times New Roman"/>
          <w:sz w:val="24"/>
          <w:szCs w:val="24"/>
        </w:rPr>
      </w:pPr>
      <w:r>
        <w:rPr>
          <w:rFonts w:ascii="Times New Roman" w:hAnsi="Times New Roman" w:cs="Times New Roman"/>
          <w:sz w:val="24"/>
          <w:szCs w:val="24"/>
        </w:rPr>
        <w:t xml:space="preserve"> </w:t>
      </w:r>
      <w:r w:rsidR="00824FA8" w:rsidRPr="001D4EBC">
        <w:rPr>
          <w:rFonts w:ascii="Times New Roman" w:hAnsi="Times New Roman" w:cs="Times New Roman"/>
          <w:noProof/>
        </w:rPr>
        <w:drawing>
          <wp:anchor distT="0" distB="0" distL="114300" distR="114300" simplePos="0" relativeHeight="251657216" behindDoc="0" locked="0" layoutInCell="1" allowOverlap="1">
            <wp:simplePos x="0" y="0"/>
            <wp:positionH relativeFrom="column">
              <wp:posOffset>-76200</wp:posOffset>
            </wp:positionH>
            <wp:positionV relativeFrom="paragraph">
              <wp:posOffset>327660</wp:posOffset>
            </wp:positionV>
            <wp:extent cx="5486400" cy="2828925"/>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24FA8" w:rsidRPr="001D4EBC" w:rsidRDefault="00824FA8">
      <w:pPr>
        <w:rPr>
          <w:rFonts w:ascii="Times New Roman" w:hAnsi="Times New Roman" w:cs="Times New Roman"/>
          <w:sz w:val="24"/>
          <w:szCs w:val="24"/>
        </w:rPr>
      </w:pPr>
    </w:p>
    <w:p w:rsidR="00824FA8" w:rsidRPr="001D4EBC" w:rsidRDefault="00824FA8" w:rsidP="00C10599">
      <w:pPr>
        <w:spacing w:after="0"/>
        <w:jc w:val="both"/>
        <w:rPr>
          <w:rFonts w:ascii="Times New Roman" w:hAnsi="Times New Roman" w:cs="Times New Roman"/>
          <w:b/>
          <w:sz w:val="24"/>
          <w:szCs w:val="24"/>
        </w:rPr>
      </w:pPr>
    </w:p>
    <w:p w:rsidR="00824FA8" w:rsidRPr="001D4EBC" w:rsidRDefault="00824FA8" w:rsidP="00C10599">
      <w:pPr>
        <w:spacing w:after="0"/>
        <w:jc w:val="both"/>
        <w:rPr>
          <w:rFonts w:ascii="Times New Roman" w:hAnsi="Times New Roman" w:cs="Times New Roman"/>
          <w:b/>
          <w:sz w:val="24"/>
          <w:szCs w:val="24"/>
        </w:rPr>
      </w:pPr>
    </w:p>
    <w:p w:rsidR="00824FA8" w:rsidRPr="001D4EBC" w:rsidRDefault="00824FA8" w:rsidP="00C10599">
      <w:pPr>
        <w:spacing w:after="0"/>
        <w:jc w:val="both"/>
        <w:rPr>
          <w:rFonts w:ascii="Times New Roman" w:hAnsi="Times New Roman" w:cs="Times New Roman"/>
          <w:b/>
          <w:sz w:val="24"/>
          <w:szCs w:val="24"/>
        </w:rPr>
      </w:pPr>
    </w:p>
    <w:p w:rsidR="00824FA8" w:rsidRPr="001D4EBC" w:rsidRDefault="00824FA8" w:rsidP="00C10599">
      <w:pPr>
        <w:spacing w:after="0"/>
        <w:jc w:val="both"/>
        <w:rPr>
          <w:rFonts w:ascii="Times New Roman" w:hAnsi="Times New Roman" w:cs="Times New Roman"/>
          <w:b/>
          <w:sz w:val="24"/>
          <w:szCs w:val="24"/>
        </w:rPr>
      </w:pPr>
    </w:p>
    <w:p w:rsidR="00824FA8" w:rsidRPr="001D4EBC" w:rsidRDefault="00824FA8" w:rsidP="00C10599">
      <w:pPr>
        <w:spacing w:after="0"/>
        <w:jc w:val="both"/>
        <w:rPr>
          <w:rFonts w:ascii="Times New Roman" w:hAnsi="Times New Roman" w:cs="Times New Roman"/>
          <w:b/>
          <w:sz w:val="24"/>
          <w:szCs w:val="24"/>
        </w:rPr>
      </w:pPr>
    </w:p>
    <w:p w:rsidR="00824FA8" w:rsidRPr="001D4EBC" w:rsidRDefault="00824FA8" w:rsidP="00C10599">
      <w:pPr>
        <w:spacing w:after="0"/>
        <w:jc w:val="both"/>
        <w:rPr>
          <w:rFonts w:ascii="Times New Roman" w:hAnsi="Times New Roman" w:cs="Times New Roman"/>
          <w:b/>
          <w:sz w:val="24"/>
          <w:szCs w:val="24"/>
        </w:rPr>
      </w:pPr>
    </w:p>
    <w:p w:rsidR="00824FA8" w:rsidRPr="001D4EBC" w:rsidRDefault="00824FA8" w:rsidP="00C10599">
      <w:pPr>
        <w:spacing w:after="0"/>
        <w:jc w:val="both"/>
        <w:rPr>
          <w:rFonts w:ascii="Times New Roman" w:hAnsi="Times New Roman" w:cs="Times New Roman"/>
          <w:b/>
          <w:sz w:val="24"/>
          <w:szCs w:val="24"/>
        </w:rPr>
      </w:pPr>
    </w:p>
    <w:p w:rsidR="00824FA8" w:rsidRPr="001D4EBC" w:rsidRDefault="00824FA8" w:rsidP="00C10599">
      <w:pPr>
        <w:spacing w:after="0"/>
        <w:jc w:val="both"/>
        <w:rPr>
          <w:rFonts w:ascii="Times New Roman" w:hAnsi="Times New Roman" w:cs="Times New Roman"/>
          <w:b/>
          <w:sz w:val="24"/>
          <w:szCs w:val="24"/>
        </w:rPr>
      </w:pPr>
    </w:p>
    <w:p w:rsidR="00824FA8" w:rsidRPr="001D4EBC" w:rsidRDefault="00824FA8" w:rsidP="00C10599">
      <w:pPr>
        <w:spacing w:after="0"/>
        <w:jc w:val="both"/>
        <w:rPr>
          <w:rFonts w:ascii="Times New Roman" w:hAnsi="Times New Roman" w:cs="Times New Roman"/>
          <w:b/>
          <w:sz w:val="24"/>
          <w:szCs w:val="24"/>
        </w:rPr>
      </w:pPr>
    </w:p>
    <w:p w:rsidR="00824FA8" w:rsidRPr="001D4EBC" w:rsidRDefault="00824FA8" w:rsidP="00C10599">
      <w:pPr>
        <w:spacing w:after="0"/>
        <w:jc w:val="both"/>
        <w:rPr>
          <w:rFonts w:ascii="Times New Roman" w:hAnsi="Times New Roman" w:cs="Times New Roman"/>
          <w:b/>
          <w:sz w:val="24"/>
          <w:szCs w:val="24"/>
        </w:rPr>
      </w:pPr>
    </w:p>
    <w:p w:rsidR="00824FA8" w:rsidRPr="001D4EBC" w:rsidRDefault="00824FA8" w:rsidP="00C10599">
      <w:pPr>
        <w:spacing w:after="0"/>
        <w:jc w:val="both"/>
        <w:rPr>
          <w:rFonts w:ascii="Times New Roman" w:hAnsi="Times New Roman" w:cs="Times New Roman"/>
          <w:b/>
          <w:sz w:val="24"/>
          <w:szCs w:val="24"/>
        </w:rPr>
      </w:pPr>
    </w:p>
    <w:p w:rsidR="00824FA8" w:rsidRPr="001D4EBC" w:rsidRDefault="00824FA8" w:rsidP="00C10599">
      <w:pPr>
        <w:spacing w:after="0"/>
        <w:jc w:val="both"/>
        <w:rPr>
          <w:rFonts w:ascii="Times New Roman" w:hAnsi="Times New Roman" w:cs="Times New Roman"/>
          <w:b/>
          <w:sz w:val="24"/>
          <w:szCs w:val="24"/>
        </w:rPr>
      </w:pPr>
    </w:p>
    <w:p w:rsidR="00824FA8" w:rsidRPr="001D4EBC" w:rsidRDefault="00824FA8" w:rsidP="00C10599">
      <w:pPr>
        <w:spacing w:after="0"/>
        <w:jc w:val="both"/>
        <w:rPr>
          <w:rFonts w:ascii="Times New Roman" w:hAnsi="Times New Roman" w:cs="Times New Roman"/>
          <w:b/>
          <w:sz w:val="24"/>
          <w:szCs w:val="24"/>
        </w:rPr>
      </w:pPr>
    </w:p>
    <w:p w:rsidR="00824FA8" w:rsidRPr="001D4EBC" w:rsidRDefault="00824FA8" w:rsidP="00824FA8">
      <w:pPr>
        <w:jc w:val="center"/>
        <w:rPr>
          <w:rFonts w:ascii="Times New Roman" w:hAnsi="Times New Roman" w:cs="Times New Roman"/>
        </w:rPr>
      </w:pPr>
      <w:r w:rsidRPr="001D4EBC">
        <w:rPr>
          <w:rFonts w:ascii="Times New Roman" w:hAnsi="Times New Roman" w:cs="Times New Roman"/>
          <w:sz w:val="24"/>
          <w:szCs w:val="24"/>
        </w:rPr>
        <w:t xml:space="preserve">Figure 1: </w:t>
      </w:r>
      <w:r w:rsidRPr="001D4EBC">
        <w:rPr>
          <w:rFonts w:ascii="Times New Roman" w:hAnsi="Times New Roman" w:cs="Times New Roman"/>
        </w:rPr>
        <w:t>Mean Bulk Density kg/m3 of 225mm sandcrete blocks</w:t>
      </w:r>
    </w:p>
    <w:p w:rsidR="00824FA8" w:rsidRPr="001D4EBC" w:rsidRDefault="00824FA8" w:rsidP="00824FA8">
      <w:pPr>
        <w:jc w:val="center"/>
        <w:rPr>
          <w:rFonts w:ascii="Times New Roman" w:hAnsi="Times New Roman" w:cs="Times New Roman"/>
          <w:sz w:val="24"/>
          <w:szCs w:val="24"/>
        </w:rPr>
      </w:pPr>
      <w:r w:rsidRPr="001D4EBC">
        <w:rPr>
          <w:rFonts w:ascii="Times New Roman" w:hAnsi="Times New Roman" w:cs="Times New Roman"/>
          <w:noProof/>
        </w:rPr>
        <w:lastRenderedPageBreak/>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D4EBC">
        <w:rPr>
          <w:rFonts w:ascii="Times New Roman" w:hAnsi="Times New Roman" w:cs="Times New Roman"/>
          <w:sz w:val="24"/>
          <w:szCs w:val="24"/>
        </w:rPr>
        <w:t xml:space="preserve"> </w:t>
      </w:r>
    </w:p>
    <w:p w:rsidR="00824FA8" w:rsidRPr="001D4EBC" w:rsidRDefault="00824FA8" w:rsidP="000509A4">
      <w:pPr>
        <w:jc w:val="center"/>
        <w:rPr>
          <w:rFonts w:ascii="Times New Roman" w:hAnsi="Times New Roman" w:cs="Times New Roman"/>
        </w:rPr>
      </w:pPr>
      <w:r w:rsidRPr="001D4EBC">
        <w:rPr>
          <w:rFonts w:ascii="Times New Roman" w:hAnsi="Times New Roman" w:cs="Times New Roman"/>
          <w:sz w:val="24"/>
          <w:szCs w:val="24"/>
        </w:rPr>
        <w:t xml:space="preserve">Figure 2: </w:t>
      </w:r>
      <w:r w:rsidRPr="001D4EBC">
        <w:rPr>
          <w:rFonts w:ascii="Times New Roman" w:hAnsi="Times New Roman" w:cs="Times New Roman"/>
        </w:rPr>
        <w:t>Mean Bulk Density kg/m3 of 150 mm sandcrete blocks</w:t>
      </w:r>
    </w:p>
    <w:p w:rsidR="00C10599" w:rsidRPr="001D4EBC" w:rsidRDefault="00C10599" w:rsidP="00C10599">
      <w:pPr>
        <w:spacing w:after="0"/>
        <w:jc w:val="both"/>
        <w:rPr>
          <w:rFonts w:ascii="Times New Roman" w:hAnsi="Times New Roman" w:cs="Times New Roman"/>
          <w:sz w:val="24"/>
          <w:szCs w:val="24"/>
        </w:rPr>
      </w:pPr>
      <w:r w:rsidRPr="001D4EBC">
        <w:rPr>
          <w:rFonts w:ascii="Times New Roman" w:hAnsi="Times New Roman" w:cs="Times New Roman"/>
          <w:b/>
          <w:sz w:val="24"/>
          <w:szCs w:val="24"/>
        </w:rPr>
        <w:t>Density</w:t>
      </w:r>
    </w:p>
    <w:p w:rsidR="00FF3550" w:rsidRPr="00D80B5F" w:rsidRDefault="00C10599" w:rsidP="00D80B5F">
      <w:pPr>
        <w:ind w:firstLine="720"/>
        <w:jc w:val="both"/>
        <w:rPr>
          <w:rFonts w:ascii="Times New Roman" w:hAnsi="Times New Roman" w:cs="Times New Roman"/>
          <w:sz w:val="24"/>
          <w:szCs w:val="24"/>
        </w:rPr>
      </w:pPr>
      <w:r w:rsidRPr="001D4EBC">
        <w:rPr>
          <w:rFonts w:ascii="Times New Roman" w:hAnsi="Times New Roman" w:cs="Times New Roman"/>
          <w:sz w:val="24"/>
          <w:szCs w:val="24"/>
        </w:rPr>
        <w:t>Table 2</w:t>
      </w:r>
      <w:r w:rsidR="00824FA8" w:rsidRPr="001D4EBC">
        <w:rPr>
          <w:rFonts w:ascii="Times New Roman" w:hAnsi="Times New Roman" w:cs="Times New Roman"/>
          <w:sz w:val="24"/>
          <w:szCs w:val="24"/>
        </w:rPr>
        <w:t xml:space="preserve"> and figure 1 and 2</w:t>
      </w:r>
      <w:r w:rsidRPr="001D4EBC">
        <w:rPr>
          <w:rFonts w:ascii="Times New Roman" w:hAnsi="Times New Roman" w:cs="Times New Roman"/>
          <w:sz w:val="24"/>
          <w:szCs w:val="24"/>
        </w:rPr>
        <w:t xml:space="preserve"> showed the densities of the sandcrete bloc</w:t>
      </w:r>
      <w:r w:rsidR="00E428C3">
        <w:rPr>
          <w:rFonts w:ascii="Times New Roman" w:hAnsi="Times New Roman" w:cs="Times New Roman"/>
          <w:sz w:val="24"/>
          <w:szCs w:val="24"/>
        </w:rPr>
        <w:t xml:space="preserve">ks from 9 manufactures. The </w:t>
      </w:r>
      <w:r w:rsidR="006E33DE">
        <w:rPr>
          <w:rFonts w:ascii="Times New Roman" w:hAnsi="Times New Roman" w:cs="Times New Roman"/>
          <w:sz w:val="24"/>
          <w:szCs w:val="24"/>
        </w:rPr>
        <w:t xml:space="preserve">mean </w:t>
      </w:r>
      <w:r w:rsidRPr="001D4EBC">
        <w:rPr>
          <w:rFonts w:ascii="Times New Roman" w:hAnsi="Times New Roman" w:cs="Times New Roman"/>
          <w:sz w:val="24"/>
          <w:szCs w:val="24"/>
        </w:rPr>
        <w:t>of the density of blocks from manufacturers wer</w:t>
      </w:r>
      <w:r w:rsidR="00E428C3">
        <w:rPr>
          <w:rFonts w:ascii="Times New Roman" w:hAnsi="Times New Roman" w:cs="Times New Roman"/>
          <w:sz w:val="24"/>
          <w:szCs w:val="24"/>
        </w:rPr>
        <w:t>e calculated</w:t>
      </w:r>
      <w:r w:rsidR="00F06B82">
        <w:rPr>
          <w:rFonts w:ascii="Times New Roman" w:hAnsi="Times New Roman" w:cs="Times New Roman"/>
          <w:sz w:val="24"/>
          <w:szCs w:val="24"/>
        </w:rPr>
        <w:t>. T</w:t>
      </w:r>
      <w:r w:rsidR="00E428C3">
        <w:rPr>
          <w:rFonts w:ascii="Times New Roman" w:hAnsi="Times New Roman" w:cs="Times New Roman"/>
          <w:sz w:val="24"/>
          <w:szCs w:val="24"/>
        </w:rPr>
        <w:t>he mean</w:t>
      </w:r>
      <w:r w:rsidRPr="001D4EBC">
        <w:rPr>
          <w:rFonts w:ascii="Times New Roman" w:hAnsi="Times New Roman" w:cs="Times New Roman"/>
          <w:sz w:val="24"/>
          <w:szCs w:val="24"/>
        </w:rPr>
        <w:t xml:space="preserve"> of the d</w:t>
      </w:r>
      <w:r w:rsidR="000E7B93">
        <w:rPr>
          <w:rFonts w:ascii="Times New Roman" w:hAnsi="Times New Roman" w:cs="Times New Roman"/>
          <w:sz w:val="24"/>
          <w:szCs w:val="24"/>
        </w:rPr>
        <w:t>ensities of three (3) blocks was</w:t>
      </w:r>
      <w:r w:rsidRPr="001D4EBC">
        <w:rPr>
          <w:rFonts w:ascii="Times New Roman" w:hAnsi="Times New Roman" w:cs="Times New Roman"/>
          <w:sz w:val="24"/>
          <w:szCs w:val="24"/>
        </w:rPr>
        <w:t xml:space="preserve"> </w:t>
      </w:r>
      <w:r w:rsidR="000E7B93">
        <w:rPr>
          <w:rFonts w:ascii="Times New Roman" w:hAnsi="Times New Roman" w:cs="Times New Roman"/>
          <w:sz w:val="24"/>
          <w:szCs w:val="24"/>
        </w:rPr>
        <w:t>low</w:t>
      </w:r>
      <w:r w:rsidRPr="001D4EBC">
        <w:rPr>
          <w:rFonts w:ascii="Times New Roman" w:hAnsi="Times New Roman" w:cs="Times New Roman"/>
          <w:sz w:val="24"/>
          <w:szCs w:val="24"/>
        </w:rPr>
        <w:t xml:space="preserve"> </w:t>
      </w:r>
      <w:r w:rsidR="000E7B93">
        <w:rPr>
          <w:rFonts w:ascii="Times New Roman" w:hAnsi="Times New Roman" w:cs="Times New Roman"/>
          <w:sz w:val="24"/>
          <w:szCs w:val="24"/>
        </w:rPr>
        <w:t xml:space="preserve">with the </w:t>
      </w:r>
      <w:r w:rsidRPr="001D4EBC">
        <w:rPr>
          <w:rFonts w:ascii="Times New Roman" w:hAnsi="Times New Roman" w:cs="Times New Roman"/>
          <w:sz w:val="24"/>
          <w:szCs w:val="24"/>
        </w:rPr>
        <w:t>value of 1929.4</w:t>
      </w:r>
      <w:r w:rsidR="00F04DE2" w:rsidRPr="001D4EBC">
        <w:rPr>
          <w:rFonts w:ascii="Times New Roman" w:hAnsi="Times New Roman" w:cs="Times New Roman"/>
          <w:sz w:val="24"/>
          <w:szCs w:val="24"/>
        </w:rPr>
        <w:t xml:space="preserve"> </w:t>
      </w:r>
      <w:r w:rsidRPr="001D4EBC">
        <w:rPr>
          <w:rFonts w:ascii="Times New Roman" w:hAnsi="Times New Roman" w:cs="Times New Roman"/>
          <w:sz w:val="24"/>
          <w:szCs w:val="24"/>
        </w:rPr>
        <w:t>kg/m</w:t>
      </w:r>
      <w:r w:rsidRPr="001D4EBC">
        <w:rPr>
          <w:rFonts w:ascii="Times New Roman" w:hAnsi="Times New Roman" w:cs="Times New Roman"/>
          <w:sz w:val="24"/>
          <w:szCs w:val="24"/>
          <w:vertAlign w:val="superscript"/>
        </w:rPr>
        <w:t xml:space="preserve">3 </w:t>
      </w:r>
      <w:r w:rsidRPr="001D4EBC">
        <w:rPr>
          <w:rFonts w:ascii="Times New Roman" w:hAnsi="Times New Roman" w:cs="Times New Roman"/>
          <w:sz w:val="24"/>
          <w:szCs w:val="24"/>
        </w:rPr>
        <w:t>from manufacturer SF</w:t>
      </w:r>
      <w:r w:rsidR="00E428C3">
        <w:rPr>
          <w:rFonts w:ascii="Times New Roman" w:hAnsi="Times New Roman" w:cs="Times New Roman"/>
          <w:sz w:val="24"/>
          <w:szCs w:val="24"/>
        </w:rPr>
        <w:t xml:space="preserve"> (supplier from Ondo)</w:t>
      </w:r>
      <w:r w:rsidRPr="001D4EBC">
        <w:rPr>
          <w:rFonts w:ascii="Times New Roman" w:hAnsi="Times New Roman" w:cs="Times New Roman"/>
          <w:sz w:val="24"/>
          <w:szCs w:val="24"/>
        </w:rPr>
        <w:t xml:space="preserve"> and the highest value of 20654</w:t>
      </w:r>
      <w:r w:rsidR="00F04DE2" w:rsidRPr="001D4EBC">
        <w:rPr>
          <w:rFonts w:ascii="Times New Roman" w:hAnsi="Times New Roman" w:cs="Times New Roman"/>
          <w:sz w:val="24"/>
          <w:szCs w:val="24"/>
        </w:rPr>
        <w:t> </w:t>
      </w:r>
      <w:r w:rsidRPr="001D4EBC">
        <w:rPr>
          <w:rFonts w:ascii="Times New Roman" w:hAnsi="Times New Roman" w:cs="Times New Roman"/>
          <w:sz w:val="24"/>
          <w:szCs w:val="24"/>
        </w:rPr>
        <w:t>kg/m</w:t>
      </w:r>
      <w:r w:rsidRPr="001D4EBC">
        <w:rPr>
          <w:rFonts w:ascii="Times New Roman" w:hAnsi="Times New Roman" w:cs="Times New Roman"/>
          <w:sz w:val="24"/>
          <w:szCs w:val="24"/>
          <w:vertAlign w:val="superscript"/>
        </w:rPr>
        <w:t xml:space="preserve">3 </w:t>
      </w:r>
      <w:r w:rsidRPr="001D4EBC">
        <w:rPr>
          <w:rFonts w:ascii="Times New Roman" w:hAnsi="Times New Roman" w:cs="Times New Roman"/>
          <w:sz w:val="24"/>
          <w:szCs w:val="24"/>
        </w:rPr>
        <w:t>from manufacturer SA</w:t>
      </w:r>
      <w:r w:rsidR="00E428C3">
        <w:rPr>
          <w:rFonts w:ascii="Times New Roman" w:hAnsi="Times New Roman" w:cs="Times New Roman"/>
          <w:sz w:val="24"/>
          <w:szCs w:val="24"/>
        </w:rPr>
        <w:t xml:space="preserve"> (suppliers from Lagos)</w:t>
      </w:r>
      <w:r w:rsidR="00F04DE2" w:rsidRPr="001D4EBC">
        <w:rPr>
          <w:rFonts w:ascii="Times New Roman" w:hAnsi="Times New Roman" w:cs="Times New Roman"/>
          <w:sz w:val="24"/>
          <w:szCs w:val="24"/>
        </w:rPr>
        <w:t xml:space="preserve"> </w:t>
      </w:r>
      <w:r w:rsidRPr="001D4EBC">
        <w:rPr>
          <w:rFonts w:ascii="Times New Roman" w:hAnsi="Times New Roman" w:cs="Times New Roman"/>
          <w:sz w:val="24"/>
          <w:szCs w:val="24"/>
        </w:rPr>
        <w:t>for 225x225x450</w:t>
      </w:r>
      <w:r w:rsidR="00F04DE2" w:rsidRPr="001D4EBC">
        <w:rPr>
          <w:rFonts w:ascii="Times New Roman" w:hAnsi="Times New Roman" w:cs="Times New Roman"/>
          <w:sz w:val="24"/>
          <w:szCs w:val="24"/>
        </w:rPr>
        <w:t xml:space="preserve"> </w:t>
      </w:r>
      <w:r w:rsidRPr="001D4EBC">
        <w:rPr>
          <w:rFonts w:ascii="Times New Roman" w:hAnsi="Times New Roman" w:cs="Times New Roman"/>
          <w:sz w:val="24"/>
          <w:szCs w:val="24"/>
        </w:rPr>
        <w:t>mm block while the average value of 150x225x450</w:t>
      </w:r>
      <w:r w:rsidR="00F04DE2" w:rsidRPr="001D4EBC">
        <w:rPr>
          <w:rFonts w:ascii="Times New Roman" w:hAnsi="Times New Roman" w:cs="Times New Roman"/>
          <w:sz w:val="24"/>
          <w:szCs w:val="24"/>
        </w:rPr>
        <w:t xml:space="preserve"> mm</w:t>
      </w:r>
      <w:r w:rsidRPr="001D4EBC">
        <w:rPr>
          <w:rFonts w:ascii="Times New Roman" w:hAnsi="Times New Roman" w:cs="Times New Roman"/>
          <w:sz w:val="24"/>
          <w:szCs w:val="24"/>
        </w:rPr>
        <w:t xml:space="preserve"> with lowest value of 1940.7</w:t>
      </w:r>
      <w:r w:rsidR="00F04DE2" w:rsidRPr="001D4EBC">
        <w:rPr>
          <w:rFonts w:ascii="Times New Roman" w:hAnsi="Times New Roman" w:cs="Times New Roman"/>
          <w:sz w:val="24"/>
          <w:szCs w:val="24"/>
        </w:rPr>
        <w:t xml:space="preserve"> </w:t>
      </w:r>
      <w:r w:rsidRPr="001D4EBC">
        <w:rPr>
          <w:rFonts w:ascii="Times New Roman" w:hAnsi="Times New Roman" w:cs="Times New Roman"/>
          <w:sz w:val="24"/>
          <w:szCs w:val="24"/>
        </w:rPr>
        <w:t>kg/m</w:t>
      </w:r>
      <w:r w:rsidRPr="001D4EBC">
        <w:rPr>
          <w:rFonts w:ascii="Times New Roman" w:hAnsi="Times New Roman" w:cs="Times New Roman"/>
          <w:sz w:val="24"/>
          <w:szCs w:val="24"/>
          <w:vertAlign w:val="superscript"/>
        </w:rPr>
        <w:t>3</w:t>
      </w:r>
      <w:r w:rsidRPr="001D4EBC">
        <w:rPr>
          <w:rFonts w:ascii="Times New Roman" w:hAnsi="Times New Roman" w:cs="Times New Roman"/>
          <w:sz w:val="24"/>
          <w:szCs w:val="24"/>
        </w:rPr>
        <w:t xml:space="preserve"> from manufacturer SH</w:t>
      </w:r>
      <w:r w:rsidR="00E428C3">
        <w:rPr>
          <w:rFonts w:ascii="Times New Roman" w:hAnsi="Times New Roman" w:cs="Times New Roman"/>
          <w:sz w:val="24"/>
          <w:szCs w:val="24"/>
        </w:rPr>
        <w:t xml:space="preserve"> (suppliers from Oyo)</w:t>
      </w:r>
      <w:r w:rsidR="00E428C3" w:rsidRPr="001D4EBC">
        <w:rPr>
          <w:rFonts w:ascii="Times New Roman" w:hAnsi="Times New Roman" w:cs="Times New Roman"/>
          <w:sz w:val="24"/>
          <w:szCs w:val="24"/>
        </w:rPr>
        <w:t xml:space="preserve"> </w:t>
      </w:r>
      <w:r w:rsidRPr="001D4EBC">
        <w:rPr>
          <w:rFonts w:ascii="Times New Roman" w:hAnsi="Times New Roman" w:cs="Times New Roman"/>
          <w:sz w:val="24"/>
          <w:szCs w:val="24"/>
        </w:rPr>
        <w:t>and highest value of 2054.5 kg/m</w:t>
      </w:r>
      <w:r w:rsidRPr="001D4EBC">
        <w:rPr>
          <w:rFonts w:ascii="Times New Roman" w:hAnsi="Times New Roman" w:cs="Times New Roman"/>
          <w:sz w:val="24"/>
          <w:szCs w:val="24"/>
          <w:vertAlign w:val="superscript"/>
        </w:rPr>
        <w:t xml:space="preserve">3 </w:t>
      </w:r>
      <w:r w:rsidRPr="001D4EBC">
        <w:rPr>
          <w:rFonts w:ascii="Times New Roman" w:hAnsi="Times New Roman" w:cs="Times New Roman"/>
          <w:sz w:val="24"/>
          <w:szCs w:val="24"/>
        </w:rPr>
        <w:t>from manufacturer SB</w:t>
      </w:r>
      <w:r w:rsidR="00E428C3">
        <w:rPr>
          <w:rFonts w:ascii="Times New Roman" w:hAnsi="Times New Roman" w:cs="Times New Roman"/>
          <w:sz w:val="24"/>
          <w:szCs w:val="24"/>
        </w:rPr>
        <w:t xml:space="preserve"> (suppliers from Lagos)</w:t>
      </w:r>
      <w:r w:rsidRPr="001D4EBC">
        <w:rPr>
          <w:rFonts w:ascii="Times New Roman" w:hAnsi="Times New Roman" w:cs="Times New Roman"/>
          <w:sz w:val="24"/>
          <w:szCs w:val="24"/>
        </w:rPr>
        <w:t>. But experimentally controlled units had the average value of 2228.4 kg/m</w:t>
      </w:r>
      <w:r w:rsidRPr="001D4EBC">
        <w:rPr>
          <w:rFonts w:ascii="Times New Roman" w:hAnsi="Times New Roman" w:cs="Times New Roman"/>
          <w:sz w:val="24"/>
          <w:szCs w:val="24"/>
          <w:vertAlign w:val="superscript"/>
        </w:rPr>
        <w:t xml:space="preserve">3 </w:t>
      </w:r>
      <w:r w:rsidRPr="001D4EBC">
        <w:rPr>
          <w:rFonts w:ascii="Times New Roman" w:hAnsi="Times New Roman" w:cs="Times New Roman"/>
          <w:sz w:val="24"/>
          <w:szCs w:val="24"/>
        </w:rPr>
        <w:t>and 2167.6 kg/m3 for both 225x225x450</w:t>
      </w:r>
      <w:r w:rsidR="00F04DE2" w:rsidRPr="001D4EBC">
        <w:rPr>
          <w:rFonts w:ascii="Times New Roman" w:hAnsi="Times New Roman" w:cs="Times New Roman"/>
          <w:sz w:val="24"/>
          <w:szCs w:val="24"/>
        </w:rPr>
        <w:t xml:space="preserve"> </w:t>
      </w:r>
      <w:r w:rsidRPr="001D4EBC">
        <w:rPr>
          <w:rFonts w:ascii="Times New Roman" w:hAnsi="Times New Roman" w:cs="Times New Roman"/>
          <w:sz w:val="24"/>
          <w:szCs w:val="24"/>
        </w:rPr>
        <w:t>mm and 150x225x450</w:t>
      </w:r>
      <w:r w:rsidR="00F04DE2" w:rsidRPr="001D4EBC">
        <w:rPr>
          <w:rFonts w:ascii="Times New Roman" w:hAnsi="Times New Roman" w:cs="Times New Roman"/>
          <w:sz w:val="24"/>
          <w:szCs w:val="24"/>
        </w:rPr>
        <w:t xml:space="preserve"> </w:t>
      </w:r>
      <w:r w:rsidRPr="001D4EBC">
        <w:rPr>
          <w:rFonts w:ascii="Times New Roman" w:hAnsi="Times New Roman" w:cs="Times New Roman"/>
          <w:sz w:val="24"/>
          <w:szCs w:val="24"/>
        </w:rPr>
        <w:t>mm.</w:t>
      </w:r>
      <w:r w:rsidR="007B2B9C" w:rsidRPr="001D4EBC">
        <w:rPr>
          <w:rFonts w:ascii="Times New Roman" w:hAnsi="Times New Roman" w:cs="Times New Roman"/>
          <w:sz w:val="24"/>
          <w:szCs w:val="24"/>
        </w:rPr>
        <w:t xml:space="preserve"> The results from above table which represented South West, Nigeria were found to fall within the </w:t>
      </w:r>
      <w:r w:rsidR="00897520">
        <w:rPr>
          <w:rFonts w:ascii="Times New Roman" w:hAnsi="Times New Roman" w:cs="Times New Roman"/>
          <w:sz w:val="24"/>
          <w:szCs w:val="24"/>
        </w:rPr>
        <w:t xml:space="preserve">stipulated </w:t>
      </w:r>
      <w:r w:rsidR="007B2B9C" w:rsidRPr="001D4EBC">
        <w:rPr>
          <w:rFonts w:ascii="Times New Roman" w:hAnsi="Times New Roman" w:cs="Times New Roman"/>
          <w:sz w:val="24"/>
          <w:szCs w:val="24"/>
        </w:rPr>
        <w:t>value of 1920 kg/m</w:t>
      </w:r>
      <w:r w:rsidR="007B2B9C" w:rsidRPr="001D4EBC">
        <w:rPr>
          <w:rFonts w:ascii="Times New Roman" w:hAnsi="Times New Roman" w:cs="Times New Roman"/>
          <w:sz w:val="24"/>
          <w:szCs w:val="24"/>
          <w:vertAlign w:val="superscript"/>
        </w:rPr>
        <w:t>3</w:t>
      </w:r>
      <w:r w:rsidR="007B2B9C" w:rsidRPr="001D4EBC">
        <w:rPr>
          <w:rFonts w:ascii="Times New Roman" w:hAnsi="Times New Roman" w:cs="Times New Roman"/>
          <w:sz w:val="24"/>
          <w:szCs w:val="24"/>
        </w:rPr>
        <w:t xml:space="preserve"> for individual blocks</w:t>
      </w:r>
      <w:r w:rsidR="00F3634A" w:rsidRPr="001D4EBC">
        <w:rPr>
          <w:rFonts w:ascii="Times New Roman" w:hAnsi="Times New Roman" w:cs="Times New Roman"/>
          <w:sz w:val="24"/>
          <w:szCs w:val="24"/>
        </w:rPr>
        <w:t xml:space="preserve"> and 2020 kg/m</w:t>
      </w:r>
      <w:r w:rsidR="00F3634A" w:rsidRPr="001D4EBC">
        <w:rPr>
          <w:rFonts w:ascii="Times New Roman" w:hAnsi="Times New Roman" w:cs="Times New Roman"/>
          <w:sz w:val="24"/>
          <w:szCs w:val="24"/>
          <w:vertAlign w:val="superscript"/>
        </w:rPr>
        <w:t>3</w:t>
      </w:r>
      <w:r w:rsidR="00F3634A" w:rsidRPr="001D4EBC">
        <w:rPr>
          <w:rFonts w:ascii="Times New Roman" w:hAnsi="Times New Roman" w:cs="Times New Roman"/>
          <w:sz w:val="24"/>
          <w:szCs w:val="24"/>
        </w:rPr>
        <w:t xml:space="preserve"> for an </w:t>
      </w:r>
      <w:r w:rsidR="00213757">
        <w:rPr>
          <w:rFonts w:ascii="Times New Roman" w:hAnsi="Times New Roman" w:cs="Times New Roman"/>
          <w:sz w:val="24"/>
          <w:szCs w:val="24"/>
        </w:rPr>
        <w:t xml:space="preserve">mean </w:t>
      </w:r>
      <w:r w:rsidR="00F3634A" w:rsidRPr="001D4EBC">
        <w:rPr>
          <w:rFonts w:ascii="Times New Roman" w:hAnsi="Times New Roman" w:cs="Times New Roman"/>
          <w:sz w:val="24"/>
          <w:szCs w:val="24"/>
        </w:rPr>
        <w:t>of three or more blocks.</w:t>
      </w:r>
    </w:p>
    <w:p w:rsidR="00A23E47" w:rsidRPr="001D4EBC" w:rsidRDefault="00C10599" w:rsidP="002010A8">
      <w:pPr>
        <w:spacing w:after="0"/>
        <w:rPr>
          <w:rFonts w:ascii="Times New Roman" w:hAnsi="Times New Roman" w:cs="Times New Roman"/>
          <w:b/>
          <w:sz w:val="24"/>
          <w:szCs w:val="24"/>
        </w:rPr>
      </w:pPr>
      <w:r w:rsidRPr="001D4EBC">
        <w:rPr>
          <w:rFonts w:ascii="Times New Roman" w:hAnsi="Times New Roman" w:cs="Times New Roman"/>
          <w:b/>
          <w:sz w:val="24"/>
          <w:szCs w:val="24"/>
        </w:rPr>
        <w:t>Sieve</w:t>
      </w:r>
      <w:r w:rsidR="00F675FE" w:rsidRPr="001D4EBC">
        <w:rPr>
          <w:rFonts w:ascii="Times New Roman" w:hAnsi="Times New Roman" w:cs="Times New Roman"/>
          <w:b/>
          <w:sz w:val="24"/>
          <w:szCs w:val="24"/>
        </w:rPr>
        <w:t xml:space="preserve"> Analysis</w:t>
      </w:r>
      <w:r w:rsidR="00A23E47" w:rsidRPr="001D4EBC">
        <w:rPr>
          <w:rFonts w:ascii="Times New Roman" w:hAnsi="Times New Roman" w:cs="Times New Roman"/>
          <w:b/>
          <w:sz w:val="24"/>
          <w:szCs w:val="24"/>
        </w:rPr>
        <w:t xml:space="preserve"> Result</w:t>
      </w:r>
    </w:p>
    <w:p w:rsidR="00DC23EC" w:rsidRPr="001D4EBC" w:rsidRDefault="00C10599" w:rsidP="002010A8">
      <w:pPr>
        <w:spacing w:after="0"/>
        <w:rPr>
          <w:rFonts w:ascii="Times New Roman" w:hAnsi="Times New Roman" w:cs="Times New Roman"/>
          <w:b/>
          <w:sz w:val="24"/>
          <w:szCs w:val="24"/>
        </w:rPr>
      </w:pPr>
      <w:r w:rsidRPr="001D4EBC">
        <w:rPr>
          <w:rFonts w:ascii="Times New Roman" w:hAnsi="Times New Roman" w:cs="Times New Roman"/>
          <w:b/>
          <w:sz w:val="24"/>
          <w:szCs w:val="24"/>
        </w:rPr>
        <w:t xml:space="preserve">Table 3: </w:t>
      </w:r>
      <w:r w:rsidR="00DC23EC" w:rsidRPr="001D4EBC">
        <w:rPr>
          <w:rFonts w:ascii="Times New Roman" w:hAnsi="Times New Roman" w:cs="Times New Roman"/>
          <w:b/>
          <w:sz w:val="24"/>
          <w:szCs w:val="24"/>
        </w:rPr>
        <w:t>Aggregate Sample from Oyo State</w:t>
      </w:r>
    </w:p>
    <w:tbl>
      <w:tblPr>
        <w:tblStyle w:val="TableGrid"/>
        <w:tblW w:w="0" w:type="auto"/>
        <w:tblLook w:val="04A0" w:firstRow="1" w:lastRow="0" w:firstColumn="1" w:lastColumn="0" w:noHBand="0" w:noVBand="1"/>
      </w:tblPr>
      <w:tblGrid>
        <w:gridCol w:w="1539"/>
        <w:gridCol w:w="1547"/>
        <w:gridCol w:w="1561"/>
        <w:gridCol w:w="1561"/>
        <w:gridCol w:w="1571"/>
        <w:gridCol w:w="1571"/>
      </w:tblGrid>
      <w:tr w:rsidR="00F675FE" w:rsidRPr="00D80B5F" w:rsidTr="000509A4">
        <w:tc>
          <w:tcPr>
            <w:tcW w:w="1539" w:type="dxa"/>
          </w:tcPr>
          <w:p w:rsidR="00F675FE" w:rsidRPr="00D80B5F" w:rsidRDefault="00D75CE2" w:rsidP="002010A8">
            <w:pPr>
              <w:rPr>
                <w:rFonts w:ascii="Times New Roman" w:hAnsi="Times New Roman" w:cs="Times New Roman"/>
              </w:rPr>
            </w:pPr>
            <w:r w:rsidRPr="00D80B5F">
              <w:rPr>
                <w:rFonts w:ascii="Times New Roman" w:hAnsi="Times New Roman" w:cs="Times New Roman"/>
              </w:rPr>
              <w:t>No of Sieve Sizes (mm)</w:t>
            </w:r>
          </w:p>
        </w:tc>
        <w:tc>
          <w:tcPr>
            <w:tcW w:w="1547" w:type="dxa"/>
          </w:tcPr>
          <w:p w:rsidR="00F675FE" w:rsidRPr="00D80B5F" w:rsidRDefault="00D75CE2">
            <w:pPr>
              <w:rPr>
                <w:rFonts w:ascii="Times New Roman" w:hAnsi="Times New Roman" w:cs="Times New Roman"/>
              </w:rPr>
            </w:pPr>
            <w:r w:rsidRPr="00D80B5F">
              <w:rPr>
                <w:rFonts w:ascii="Times New Roman" w:hAnsi="Times New Roman" w:cs="Times New Roman"/>
              </w:rPr>
              <w:t>Mass of Empty Sieve (g)</w:t>
            </w:r>
          </w:p>
        </w:tc>
        <w:tc>
          <w:tcPr>
            <w:tcW w:w="1561" w:type="dxa"/>
          </w:tcPr>
          <w:p w:rsidR="00F675FE" w:rsidRPr="00D80B5F" w:rsidRDefault="00D75CE2">
            <w:pPr>
              <w:rPr>
                <w:rFonts w:ascii="Times New Roman" w:hAnsi="Times New Roman" w:cs="Times New Roman"/>
              </w:rPr>
            </w:pPr>
            <w:r w:rsidRPr="00D80B5F">
              <w:rPr>
                <w:rFonts w:ascii="Times New Roman" w:hAnsi="Times New Roman" w:cs="Times New Roman"/>
              </w:rPr>
              <w:t>Mass of Sieve + Retained Agg. (g)</w:t>
            </w:r>
          </w:p>
        </w:tc>
        <w:tc>
          <w:tcPr>
            <w:tcW w:w="1561" w:type="dxa"/>
          </w:tcPr>
          <w:p w:rsidR="00F675FE" w:rsidRPr="00D80B5F" w:rsidRDefault="00D75CE2">
            <w:pPr>
              <w:rPr>
                <w:rFonts w:ascii="Times New Roman" w:hAnsi="Times New Roman" w:cs="Times New Roman"/>
              </w:rPr>
            </w:pPr>
            <w:r w:rsidRPr="00D80B5F">
              <w:rPr>
                <w:rFonts w:ascii="Times New Roman" w:hAnsi="Times New Roman" w:cs="Times New Roman"/>
              </w:rPr>
              <w:t>Mass of Retained Aggr. (g)</w:t>
            </w:r>
          </w:p>
        </w:tc>
        <w:tc>
          <w:tcPr>
            <w:tcW w:w="1571" w:type="dxa"/>
          </w:tcPr>
          <w:p w:rsidR="00F675FE" w:rsidRPr="00D80B5F" w:rsidRDefault="00D75CE2">
            <w:pPr>
              <w:rPr>
                <w:rFonts w:ascii="Times New Roman" w:hAnsi="Times New Roman" w:cs="Times New Roman"/>
              </w:rPr>
            </w:pPr>
            <w:r w:rsidRPr="00D80B5F">
              <w:rPr>
                <w:rFonts w:ascii="Times New Roman" w:hAnsi="Times New Roman" w:cs="Times New Roman"/>
              </w:rPr>
              <w:t xml:space="preserve">% of retained Aggregate </w:t>
            </w:r>
          </w:p>
        </w:tc>
        <w:tc>
          <w:tcPr>
            <w:tcW w:w="1571" w:type="dxa"/>
          </w:tcPr>
          <w:p w:rsidR="00F675FE" w:rsidRPr="00D80B5F" w:rsidRDefault="00D75CE2">
            <w:pPr>
              <w:rPr>
                <w:rFonts w:ascii="Times New Roman" w:hAnsi="Times New Roman" w:cs="Times New Roman"/>
              </w:rPr>
            </w:pPr>
            <w:r w:rsidRPr="00D80B5F">
              <w:rPr>
                <w:rFonts w:ascii="Times New Roman" w:hAnsi="Times New Roman" w:cs="Times New Roman"/>
              </w:rPr>
              <w:t>% of Passing Aggregate</w:t>
            </w:r>
          </w:p>
        </w:tc>
      </w:tr>
      <w:tr w:rsidR="00F675FE" w:rsidRPr="00D80B5F" w:rsidTr="000509A4">
        <w:tc>
          <w:tcPr>
            <w:tcW w:w="1539" w:type="dxa"/>
          </w:tcPr>
          <w:p w:rsidR="00F675FE" w:rsidRPr="00D80B5F" w:rsidRDefault="00D75CE2">
            <w:pPr>
              <w:rPr>
                <w:rFonts w:ascii="Times New Roman" w:hAnsi="Times New Roman" w:cs="Times New Roman"/>
              </w:rPr>
            </w:pPr>
            <w:r w:rsidRPr="00D80B5F">
              <w:rPr>
                <w:rFonts w:ascii="Times New Roman" w:hAnsi="Times New Roman" w:cs="Times New Roman"/>
              </w:rPr>
              <w:t>20.00</w:t>
            </w:r>
          </w:p>
        </w:tc>
        <w:tc>
          <w:tcPr>
            <w:tcW w:w="1547" w:type="dxa"/>
          </w:tcPr>
          <w:p w:rsidR="00F675FE" w:rsidRPr="00D80B5F" w:rsidRDefault="00D75CE2">
            <w:pPr>
              <w:rPr>
                <w:rFonts w:ascii="Times New Roman" w:hAnsi="Times New Roman" w:cs="Times New Roman"/>
              </w:rPr>
            </w:pPr>
            <w:r w:rsidRPr="00D80B5F">
              <w:rPr>
                <w:rFonts w:ascii="Times New Roman" w:hAnsi="Times New Roman" w:cs="Times New Roman"/>
              </w:rPr>
              <w:t>339</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339</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0</w:t>
            </w:r>
          </w:p>
        </w:tc>
        <w:tc>
          <w:tcPr>
            <w:tcW w:w="1571" w:type="dxa"/>
          </w:tcPr>
          <w:p w:rsidR="00F675FE" w:rsidRPr="00D80B5F" w:rsidRDefault="008E2973">
            <w:pPr>
              <w:rPr>
                <w:rFonts w:ascii="Times New Roman" w:hAnsi="Times New Roman" w:cs="Times New Roman"/>
              </w:rPr>
            </w:pPr>
            <w:r w:rsidRPr="00D80B5F">
              <w:rPr>
                <w:rFonts w:ascii="Times New Roman" w:hAnsi="Times New Roman" w:cs="Times New Roman"/>
              </w:rPr>
              <w:t>0</w:t>
            </w:r>
          </w:p>
        </w:tc>
        <w:tc>
          <w:tcPr>
            <w:tcW w:w="1571" w:type="dxa"/>
          </w:tcPr>
          <w:p w:rsidR="00F675FE" w:rsidRPr="00D80B5F" w:rsidRDefault="00FB2AF3">
            <w:pPr>
              <w:rPr>
                <w:rFonts w:ascii="Times New Roman" w:hAnsi="Times New Roman" w:cs="Times New Roman"/>
              </w:rPr>
            </w:pPr>
            <w:r w:rsidRPr="00D80B5F">
              <w:rPr>
                <w:rFonts w:ascii="Times New Roman" w:hAnsi="Times New Roman" w:cs="Times New Roman"/>
              </w:rPr>
              <w:t>100</w:t>
            </w:r>
          </w:p>
        </w:tc>
      </w:tr>
      <w:tr w:rsidR="00F675FE" w:rsidRPr="00D80B5F" w:rsidTr="000509A4">
        <w:tc>
          <w:tcPr>
            <w:tcW w:w="1539" w:type="dxa"/>
          </w:tcPr>
          <w:p w:rsidR="00F675FE" w:rsidRPr="00D80B5F" w:rsidRDefault="00D75CE2">
            <w:pPr>
              <w:rPr>
                <w:rFonts w:ascii="Times New Roman" w:hAnsi="Times New Roman" w:cs="Times New Roman"/>
              </w:rPr>
            </w:pPr>
            <w:r w:rsidRPr="00D80B5F">
              <w:rPr>
                <w:rFonts w:ascii="Times New Roman" w:hAnsi="Times New Roman" w:cs="Times New Roman"/>
              </w:rPr>
              <w:t>10.00</w:t>
            </w:r>
          </w:p>
        </w:tc>
        <w:tc>
          <w:tcPr>
            <w:tcW w:w="1547" w:type="dxa"/>
          </w:tcPr>
          <w:p w:rsidR="00F675FE" w:rsidRPr="00D80B5F" w:rsidRDefault="00D75CE2">
            <w:pPr>
              <w:rPr>
                <w:rFonts w:ascii="Times New Roman" w:hAnsi="Times New Roman" w:cs="Times New Roman"/>
              </w:rPr>
            </w:pPr>
            <w:r w:rsidRPr="00D80B5F">
              <w:rPr>
                <w:rFonts w:ascii="Times New Roman" w:hAnsi="Times New Roman" w:cs="Times New Roman"/>
              </w:rPr>
              <w:t>324</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325</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1</w:t>
            </w:r>
          </w:p>
        </w:tc>
        <w:tc>
          <w:tcPr>
            <w:tcW w:w="1571" w:type="dxa"/>
          </w:tcPr>
          <w:p w:rsidR="00F675FE" w:rsidRPr="00D80B5F" w:rsidRDefault="008E2973">
            <w:pPr>
              <w:rPr>
                <w:rFonts w:ascii="Times New Roman" w:hAnsi="Times New Roman" w:cs="Times New Roman"/>
              </w:rPr>
            </w:pPr>
            <w:r w:rsidRPr="00D80B5F">
              <w:rPr>
                <w:rFonts w:ascii="Times New Roman" w:hAnsi="Times New Roman" w:cs="Times New Roman"/>
              </w:rPr>
              <w:t>0.17</w:t>
            </w:r>
          </w:p>
        </w:tc>
        <w:tc>
          <w:tcPr>
            <w:tcW w:w="1571" w:type="dxa"/>
          </w:tcPr>
          <w:p w:rsidR="00F675FE" w:rsidRPr="00D80B5F" w:rsidRDefault="00FB2AF3">
            <w:pPr>
              <w:rPr>
                <w:rFonts w:ascii="Times New Roman" w:hAnsi="Times New Roman" w:cs="Times New Roman"/>
              </w:rPr>
            </w:pPr>
            <w:r w:rsidRPr="00D80B5F">
              <w:rPr>
                <w:rFonts w:ascii="Times New Roman" w:hAnsi="Times New Roman" w:cs="Times New Roman"/>
              </w:rPr>
              <w:t>99.83</w:t>
            </w:r>
          </w:p>
        </w:tc>
      </w:tr>
      <w:tr w:rsidR="00F675FE" w:rsidRPr="00D80B5F" w:rsidTr="000509A4">
        <w:tc>
          <w:tcPr>
            <w:tcW w:w="1539" w:type="dxa"/>
          </w:tcPr>
          <w:p w:rsidR="00F675FE" w:rsidRPr="00D80B5F" w:rsidRDefault="00D75CE2">
            <w:pPr>
              <w:rPr>
                <w:rFonts w:ascii="Times New Roman" w:hAnsi="Times New Roman" w:cs="Times New Roman"/>
              </w:rPr>
            </w:pPr>
            <w:r w:rsidRPr="00D80B5F">
              <w:rPr>
                <w:rFonts w:ascii="Times New Roman" w:hAnsi="Times New Roman" w:cs="Times New Roman"/>
              </w:rPr>
              <w:t>5.00</w:t>
            </w:r>
          </w:p>
        </w:tc>
        <w:tc>
          <w:tcPr>
            <w:tcW w:w="1547" w:type="dxa"/>
          </w:tcPr>
          <w:p w:rsidR="00F675FE" w:rsidRPr="00D80B5F" w:rsidRDefault="00D75CE2">
            <w:pPr>
              <w:rPr>
                <w:rFonts w:ascii="Times New Roman" w:hAnsi="Times New Roman" w:cs="Times New Roman"/>
              </w:rPr>
            </w:pPr>
            <w:r w:rsidRPr="00D80B5F">
              <w:rPr>
                <w:rFonts w:ascii="Times New Roman" w:hAnsi="Times New Roman" w:cs="Times New Roman"/>
              </w:rPr>
              <w:t>336</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347</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11</w:t>
            </w:r>
          </w:p>
        </w:tc>
        <w:tc>
          <w:tcPr>
            <w:tcW w:w="1571" w:type="dxa"/>
          </w:tcPr>
          <w:p w:rsidR="00F675FE" w:rsidRPr="00D80B5F" w:rsidRDefault="008E2973">
            <w:pPr>
              <w:rPr>
                <w:rFonts w:ascii="Times New Roman" w:hAnsi="Times New Roman" w:cs="Times New Roman"/>
              </w:rPr>
            </w:pPr>
            <w:r w:rsidRPr="00D80B5F">
              <w:rPr>
                <w:rFonts w:ascii="Times New Roman" w:hAnsi="Times New Roman" w:cs="Times New Roman"/>
              </w:rPr>
              <w:t>1.84</w:t>
            </w:r>
          </w:p>
        </w:tc>
        <w:tc>
          <w:tcPr>
            <w:tcW w:w="1571" w:type="dxa"/>
          </w:tcPr>
          <w:p w:rsidR="00F675FE" w:rsidRPr="00D80B5F" w:rsidRDefault="00FB2AF3">
            <w:pPr>
              <w:rPr>
                <w:rFonts w:ascii="Times New Roman" w:hAnsi="Times New Roman" w:cs="Times New Roman"/>
              </w:rPr>
            </w:pPr>
            <w:r w:rsidRPr="00D80B5F">
              <w:rPr>
                <w:rFonts w:ascii="Times New Roman" w:hAnsi="Times New Roman" w:cs="Times New Roman"/>
              </w:rPr>
              <w:t>97.99</w:t>
            </w:r>
          </w:p>
        </w:tc>
      </w:tr>
      <w:tr w:rsidR="00F675FE" w:rsidRPr="00D80B5F" w:rsidTr="000509A4">
        <w:tc>
          <w:tcPr>
            <w:tcW w:w="1539" w:type="dxa"/>
          </w:tcPr>
          <w:p w:rsidR="00F675FE" w:rsidRPr="00D80B5F" w:rsidRDefault="00D75CE2">
            <w:pPr>
              <w:rPr>
                <w:rFonts w:ascii="Times New Roman" w:hAnsi="Times New Roman" w:cs="Times New Roman"/>
              </w:rPr>
            </w:pPr>
            <w:r w:rsidRPr="00D80B5F">
              <w:rPr>
                <w:rFonts w:ascii="Times New Roman" w:hAnsi="Times New Roman" w:cs="Times New Roman"/>
              </w:rPr>
              <w:t>2.00</w:t>
            </w:r>
          </w:p>
        </w:tc>
        <w:tc>
          <w:tcPr>
            <w:tcW w:w="1547" w:type="dxa"/>
          </w:tcPr>
          <w:p w:rsidR="00F675FE" w:rsidRPr="00D80B5F" w:rsidRDefault="00D75CE2">
            <w:pPr>
              <w:rPr>
                <w:rFonts w:ascii="Times New Roman" w:hAnsi="Times New Roman" w:cs="Times New Roman"/>
              </w:rPr>
            </w:pPr>
            <w:r w:rsidRPr="00D80B5F">
              <w:rPr>
                <w:rFonts w:ascii="Times New Roman" w:hAnsi="Times New Roman" w:cs="Times New Roman"/>
              </w:rPr>
              <w:t>361</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402</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41</w:t>
            </w:r>
          </w:p>
        </w:tc>
        <w:tc>
          <w:tcPr>
            <w:tcW w:w="1571" w:type="dxa"/>
          </w:tcPr>
          <w:p w:rsidR="00F675FE" w:rsidRPr="00D80B5F" w:rsidRDefault="008E2973">
            <w:pPr>
              <w:rPr>
                <w:rFonts w:ascii="Times New Roman" w:hAnsi="Times New Roman" w:cs="Times New Roman"/>
              </w:rPr>
            </w:pPr>
            <w:r w:rsidRPr="00D80B5F">
              <w:rPr>
                <w:rFonts w:ascii="Times New Roman" w:hAnsi="Times New Roman" w:cs="Times New Roman"/>
              </w:rPr>
              <w:t>6.87</w:t>
            </w:r>
          </w:p>
        </w:tc>
        <w:tc>
          <w:tcPr>
            <w:tcW w:w="1571" w:type="dxa"/>
          </w:tcPr>
          <w:p w:rsidR="00F675FE" w:rsidRPr="00D80B5F" w:rsidRDefault="00FB2AF3">
            <w:pPr>
              <w:rPr>
                <w:rFonts w:ascii="Times New Roman" w:hAnsi="Times New Roman" w:cs="Times New Roman"/>
              </w:rPr>
            </w:pPr>
            <w:r w:rsidRPr="00D80B5F">
              <w:rPr>
                <w:rFonts w:ascii="Times New Roman" w:hAnsi="Times New Roman" w:cs="Times New Roman"/>
              </w:rPr>
              <w:t>91.12</w:t>
            </w:r>
          </w:p>
        </w:tc>
      </w:tr>
      <w:tr w:rsidR="00F675FE" w:rsidRPr="00D80B5F" w:rsidTr="000509A4">
        <w:tc>
          <w:tcPr>
            <w:tcW w:w="1539" w:type="dxa"/>
          </w:tcPr>
          <w:p w:rsidR="00F675FE" w:rsidRPr="00D80B5F" w:rsidRDefault="00D75CE2">
            <w:pPr>
              <w:rPr>
                <w:rFonts w:ascii="Times New Roman" w:hAnsi="Times New Roman" w:cs="Times New Roman"/>
              </w:rPr>
            </w:pPr>
            <w:r w:rsidRPr="00D80B5F">
              <w:rPr>
                <w:rFonts w:ascii="Times New Roman" w:hAnsi="Times New Roman" w:cs="Times New Roman"/>
              </w:rPr>
              <w:t>1.00</w:t>
            </w:r>
          </w:p>
        </w:tc>
        <w:tc>
          <w:tcPr>
            <w:tcW w:w="1547" w:type="dxa"/>
          </w:tcPr>
          <w:p w:rsidR="00F675FE" w:rsidRPr="00D80B5F" w:rsidRDefault="00D75CE2">
            <w:pPr>
              <w:rPr>
                <w:rFonts w:ascii="Times New Roman" w:hAnsi="Times New Roman" w:cs="Times New Roman"/>
              </w:rPr>
            </w:pPr>
            <w:r w:rsidRPr="00D80B5F">
              <w:rPr>
                <w:rFonts w:ascii="Times New Roman" w:hAnsi="Times New Roman" w:cs="Times New Roman"/>
              </w:rPr>
              <w:t>312</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393</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81</w:t>
            </w:r>
          </w:p>
        </w:tc>
        <w:tc>
          <w:tcPr>
            <w:tcW w:w="1571" w:type="dxa"/>
          </w:tcPr>
          <w:p w:rsidR="00F675FE" w:rsidRPr="00D80B5F" w:rsidRDefault="008E2973">
            <w:pPr>
              <w:rPr>
                <w:rFonts w:ascii="Times New Roman" w:hAnsi="Times New Roman" w:cs="Times New Roman"/>
              </w:rPr>
            </w:pPr>
            <w:r w:rsidRPr="00D80B5F">
              <w:rPr>
                <w:rFonts w:ascii="Times New Roman" w:hAnsi="Times New Roman" w:cs="Times New Roman"/>
              </w:rPr>
              <w:t>13.57</w:t>
            </w:r>
          </w:p>
        </w:tc>
        <w:tc>
          <w:tcPr>
            <w:tcW w:w="1571" w:type="dxa"/>
          </w:tcPr>
          <w:p w:rsidR="00F675FE" w:rsidRPr="00D80B5F" w:rsidRDefault="00FB2AF3">
            <w:pPr>
              <w:rPr>
                <w:rFonts w:ascii="Times New Roman" w:hAnsi="Times New Roman" w:cs="Times New Roman"/>
              </w:rPr>
            </w:pPr>
            <w:r w:rsidRPr="00D80B5F">
              <w:rPr>
                <w:rFonts w:ascii="Times New Roman" w:hAnsi="Times New Roman" w:cs="Times New Roman"/>
              </w:rPr>
              <w:t>77.55</w:t>
            </w:r>
          </w:p>
        </w:tc>
      </w:tr>
      <w:tr w:rsidR="00F675FE" w:rsidRPr="00D80B5F" w:rsidTr="000509A4">
        <w:tc>
          <w:tcPr>
            <w:tcW w:w="1539" w:type="dxa"/>
          </w:tcPr>
          <w:p w:rsidR="00F675FE" w:rsidRPr="00D80B5F" w:rsidRDefault="00D75CE2">
            <w:pPr>
              <w:rPr>
                <w:rFonts w:ascii="Times New Roman" w:hAnsi="Times New Roman" w:cs="Times New Roman"/>
              </w:rPr>
            </w:pPr>
            <w:r w:rsidRPr="00D80B5F">
              <w:rPr>
                <w:rFonts w:ascii="Times New Roman" w:hAnsi="Times New Roman" w:cs="Times New Roman"/>
              </w:rPr>
              <w:t>0.50</w:t>
            </w:r>
          </w:p>
        </w:tc>
        <w:tc>
          <w:tcPr>
            <w:tcW w:w="1547" w:type="dxa"/>
          </w:tcPr>
          <w:p w:rsidR="00F675FE" w:rsidRPr="00D80B5F" w:rsidRDefault="008E2973">
            <w:pPr>
              <w:rPr>
                <w:rFonts w:ascii="Times New Roman" w:hAnsi="Times New Roman" w:cs="Times New Roman"/>
              </w:rPr>
            </w:pPr>
            <w:r w:rsidRPr="00D80B5F">
              <w:rPr>
                <w:rFonts w:ascii="Times New Roman" w:hAnsi="Times New Roman" w:cs="Times New Roman"/>
              </w:rPr>
              <w:t>277</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436</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159</w:t>
            </w:r>
          </w:p>
        </w:tc>
        <w:tc>
          <w:tcPr>
            <w:tcW w:w="1571" w:type="dxa"/>
          </w:tcPr>
          <w:p w:rsidR="00F675FE" w:rsidRPr="00D80B5F" w:rsidRDefault="008E2973">
            <w:pPr>
              <w:rPr>
                <w:rFonts w:ascii="Times New Roman" w:hAnsi="Times New Roman" w:cs="Times New Roman"/>
              </w:rPr>
            </w:pPr>
            <w:r w:rsidRPr="00D80B5F">
              <w:rPr>
                <w:rFonts w:ascii="Times New Roman" w:hAnsi="Times New Roman" w:cs="Times New Roman"/>
              </w:rPr>
              <w:t>26.63</w:t>
            </w:r>
          </w:p>
        </w:tc>
        <w:tc>
          <w:tcPr>
            <w:tcW w:w="1571" w:type="dxa"/>
          </w:tcPr>
          <w:p w:rsidR="00F675FE" w:rsidRPr="00D80B5F" w:rsidRDefault="00FB2AF3">
            <w:pPr>
              <w:rPr>
                <w:rFonts w:ascii="Times New Roman" w:hAnsi="Times New Roman" w:cs="Times New Roman"/>
              </w:rPr>
            </w:pPr>
            <w:r w:rsidRPr="00D80B5F">
              <w:rPr>
                <w:rFonts w:ascii="Times New Roman" w:hAnsi="Times New Roman" w:cs="Times New Roman"/>
              </w:rPr>
              <w:t>50.92</w:t>
            </w:r>
          </w:p>
        </w:tc>
      </w:tr>
      <w:tr w:rsidR="00F675FE" w:rsidRPr="00D80B5F" w:rsidTr="000509A4">
        <w:tc>
          <w:tcPr>
            <w:tcW w:w="1539" w:type="dxa"/>
          </w:tcPr>
          <w:p w:rsidR="00F675FE" w:rsidRPr="00D80B5F" w:rsidRDefault="00D75CE2">
            <w:pPr>
              <w:rPr>
                <w:rFonts w:ascii="Times New Roman" w:hAnsi="Times New Roman" w:cs="Times New Roman"/>
              </w:rPr>
            </w:pPr>
            <w:r w:rsidRPr="00D80B5F">
              <w:rPr>
                <w:rFonts w:ascii="Times New Roman" w:hAnsi="Times New Roman" w:cs="Times New Roman"/>
              </w:rPr>
              <w:lastRenderedPageBreak/>
              <w:t>0.25</w:t>
            </w:r>
          </w:p>
        </w:tc>
        <w:tc>
          <w:tcPr>
            <w:tcW w:w="1547" w:type="dxa"/>
          </w:tcPr>
          <w:p w:rsidR="00F675FE" w:rsidRPr="00D80B5F" w:rsidRDefault="008E2973">
            <w:pPr>
              <w:rPr>
                <w:rFonts w:ascii="Times New Roman" w:hAnsi="Times New Roman" w:cs="Times New Roman"/>
              </w:rPr>
            </w:pPr>
            <w:r w:rsidRPr="00D80B5F">
              <w:rPr>
                <w:rFonts w:ascii="Times New Roman" w:hAnsi="Times New Roman" w:cs="Times New Roman"/>
              </w:rPr>
              <w:t>278</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466</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188</w:t>
            </w:r>
          </w:p>
        </w:tc>
        <w:tc>
          <w:tcPr>
            <w:tcW w:w="1571" w:type="dxa"/>
          </w:tcPr>
          <w:p w:rsidR="00F675FE" w:rsidRPr="00D80B5F" w:rsidRDefault="008E2973">
            <w:pPr>
              <w:rPr>
                <w:rFonts w:ascii="Times New Roman" w:hAnsi="Times New Roman" w:cs="Times New Roman"/>
              </w:rPr>
            </w:pPr>
            <w:r w:rsidRPr="00D80B5F">
              <w:rPr>
                <w:rFonts w:ascii="Times New Roman" w:hAnsi="Times New Roman" w:cs="Times New Roman"/>
              </w:rPr>
              <w:t>31.49</w:t>
            </w:r>
          </w:p>
        </w:tc>
        <w:tc>
          <w:tcPr>
            <w:tcW w:w="1571" w:type="dxa"/>
          </w:tcPr>
          <w:p w:rsidR="00F675FE" w:rsidRPr="00D80B5F" w:rsidRDefault="00FB2AF3">
            <w:pPr>
              <w:rPr>
                <w:rFonts w:ascii="Times New Roman" w:hAnsi="Times New Roman" w:cs="Times New Roman"/>
              </w:rPr>
            </w:pPr>
            <w:r w:rsidRPr="00D80B5F">
              <w:rPr>
                <w:rFonts w:ascii="Times New Roman" w:hAnsi="Times New Roman" w:cs="Times New Roman"/>
              </w:rPr>
              <w:t>19.43</w:t>
            </w:r>
          </w:p>
        </w:tc>
      </w:tr>
      <w:tr w:rsidR="00F675FE" w:rsidRPr="00D80B5F" w:rsidTr="000509A4">
        <w:tc>
          <w:tcPr>
            <w:tcW w:w="1539" w:type="dxa"/>
          </w:tcPr>
          <w:p w:rsidR="00F675FE" w:rsidRPr="00D80B5F" w:rsidRDefault="00D75CE2">
            <w:pPr>
              <w:rPr>
                <w:rFonts w:ascii="Times New Roman" w:hAnsi="Times New Roman" w:cs="Times New Roman"/>
              </w:rPr>
            </w:pPr>
            <w:r w:rsidRPr="00D80B5F">
              <w:rPr>
                <w:rFonts w:ascii="Times New Roman" w:hAnsi="Times New Roman" w:cs="Times New Roman"/>
              </w:rPr>
              <w:t>0.10</w:t>
            </w:r>
          </w:p>
        </w:tc>
        <w:tc>
          <w:tcPr>
            <w:tcW w:w="1547" w:type="dxa"/>
          </w:tcPr>
          <w:p w:rsidR="00F675FE" w:rsidRPr="00D80B5F" w:rsidRDefault="008E2973">
            <w:pPr>
              <w:rPr>
                <w:rFonts w:ascii="Times New Roman" w:hAnsi="Times New Roman" w:cs="Times New Roman"/>
              </w:rPr>
            </w:pPr>
            <w:r w:rsidRPr="00D80B5F">
              <w:rPr>
                <w:rFonts w:ascii="Times New Roman" w:hAnsi="Times New Roman" w:cs="Times New Roman"/>
              </w:rPr>
              <w:t>271</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378</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107</w:t>
            </w:r>
          </w:p>
        </w:tc>
        <w:tc>
          <w:tcPr>
            <w:tcW w:w="1571" w:type="dxa"/>
          </w:tcPr>
          <w:p w:rsidR="00F675FE" w:rsidRPr="00D80B5F" w:rsidRDefault="008E2973">
            <w:pPr>
              <w:rPr>
                <w:rFonts w:ascii="Times New Roman" w:hAnsi="Times New Roman" w:cs="Times New Roman"/>
              </w:rPr>
            </w:pPr>
            <w:r w:rsidRPr="00D80B5F">
              <w:rPr>
                <w:rFonts w:ascii="Times New Roman" w:hAnsi="Times New Roman" w:cs="Times New Roman"/>
              </w:rPr>
              <w:t>17.92</w:t>
            </w:r>
          </w:p>
        </w:tc>
        <w:tc>
          <w:tcPr>
            <w:tcW w:w="1571" w:type="dxa"/>
          </w:tcPr>
          <w:p w:rsidR="00F675FE" w:rsidRPr="00D80B5F" w:rsidRDefault="00FB2AF3">
            <w:pPr>
              <w:rPr>
                <w:rFonts w:ascii="Times New Roman" w:hAnsi="Times New Roman" w:cs="Times New Roman"/>
              </w:rPr>
            </w:pPr>
            <w:r w:rsidRPr="00D80B5F">
              <w:rPr>
                <w:rFonts w:ascii="Times New Roman" w:hAnsi="Times New Roman" w:cs="Times New Roman"/>
              </w:rPr>
              <w:t>1.51</w:t>
            </w:r>
          </w:p>
        </w:tc>
      </w:tr>
      <w:tr w:rsidR="00F675FE" w:rsidRPr="00D80B5F" w:rsidTr="000509A4">
        <w:tc>
          <w:tcPr>
            <w:tcW w:w="1539" w:type="dxa"/>
          </w:tcPr>
          <w:p w:rsidR="00F675FE" w:rsidRPr="00D80B5F" w:rsidRDefault="00D75CE2">
            <w:pPr>
              <w:rPr>
                <w:rFonts w:ascii="Times New Roman" w:hAnsi="Times New Roman" w:cs="Times New Roman"/>
              </w:rPr>
            </w:pPr>
            <w:r w:rsidRPr="00D80B5F">
              <w:rPr>
                <w:rFonts w:ascii="Times New Roman" w:hAnsi="Times New Roman" w:cs="Times New Roman"/>
              </w:rPr>
              <w:t>0.75</w:t>
            </w:r>
          </w:p>
        </w:tc>
        <w:tc>
          <w:tcPr>
            <w:tcW w:w="1547" w:type="dxa"/>
          </w:tcPr>
          <w:p w:rsidR="00F675FE" w:rsidRPr="00D80B5F" w:rsidRDefault="008E2973">
            <w:pPr>
              <w:rPr>
                <w:rFonts w:ascii="Times New Roman" w:hAnsi="Times New Roman" w:cs="Times New Roman"/>
              </w:rPr>
            </w:pPr>
            <w:r w:rsidRPr="00D80B5F">
              <w:rPr>
                <w:rFonts w:ascii="Times New Roman" w:hAnsi="Times New Roman" w:cs="Times New Roman"/>
              </w:rPr>
              <w:t>269</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277</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8</w:t>
            </w:r>
          </w:p>
        </w:tc>
        <w:tc>
          <w:tcPr>
            <w:tcW w:w="1571" w:type="dxa"/>
          </w:tcPr>
          <w:p w:rsidR="00F675FE" w:rsidRPr="00D80B5F" w:rsidRDefault="008E2973">
            <w:pPr>
              <w:rPr>
                <w:rFonts w:ascii="Times New Roman" w:hAnsi="Times New Roman" w:cs="Times New Roman"/>
              </w:rPr>
            </w:pPr>
            <w:r w:rsidRPr="00D80B5F">
              <w:rPr>
                <w:rFonts w:ascii="Times New Roman" w:hAnsi="Times New Roman" w:cs="Times New Roman"/>
              </w:rPr>
              <w:t>1.34</w:t>
            </w:r>
          </w:p>
        </w:tc>
        <w:tc>
          <w:tcPr>
            <w:tcW w:w="1571" w:type="dxa"/>
          </w:tcPr>
          <w:p w:rsidR="00F675FE" w:rsidRPr="00D80B5F" w:rsidRDefault="00FB2AF3">
            <w:pPr>
              <w:rPr>
                <w:rFonts w:ascii="Times New Roman" w:hAnsi="Times New Roman" w:cs="Times New Roman"/>
              </w:rPr>
            </w:pPr>
            <w:r w:rsidRPr="00D80B5F">
              <w:rPr>
                <w:rFonts w:ascii="Times New Roman" w:hAnsi="Times New Roman" w:cs="Times New Roman"/>
              </w:rPr>
              <w:t>0.17</w:t>
            </w:r>
          </w:p>
        </w:tc>
      </w:tr>
      <w:tr w:rsidR="00F675FE" w:rsidRPr="00D80B5F" w:rsidTr="000509A4">
        <w:tc>
          <w:tcPr>
            <w:tcW w:w="1539" w:type="dxa"/>
          </w:tcPr>
          <w:p w:rsidR="00F675FE" w:rsidRPr="00D80B5F" w:rsidRDefault="00D75CE2">
            <w:pPr>
              <w:rPr>
                <w:rFonts w:ascii="Times New Roman" w:hAnsi="Times New Roman" w:cs="Times New Roman"/>
              </w:rPr>
            </w:pPr>
            <w:r w:rsidRPr="00D80B5F">
              <w:rPr>
                <w:rFonts w:ascii="Times New Roman" w:hAnsi="Times New Roman" w:cs="Times New Roman"/>
              </w:rPr>
              <w:t>Pan</w:t>
            </w:r>
          </w:p>
        </w:tc>
        <w:tc>
          <w:tcPr>
            <w:tcW w:w="1547" w:type="dxa"/>
          </w:tcPr>
          <w:p w:rsidR="00F675FE" w:rsidRPr="00D80B5F" w:rsidRDefault="008E2973">
            <w:pPr>
              <w:rPr>
                <w:rFonts w:ascii="Times New Roman" w:hAnsi="Times New Roman" w:cs="Times New Roman"/>
              </w:rPr>
            </w:pPr>
            <w:r w:rsidRPr="00D80B5F">
              <w:rPr>
                <w:rFonts w:ascii="Times New Roman" w:hAnsi="Times New Roman" w:cs="Times New Roman"/>
              </w:rPr>
              <w:t>225</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226</w:t>
            </w: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1</w:t>
            </w:r>
          </w:p>
        </w:tc>
        <w:tc>
          <w:tcPr>
            <w:tcW w:w="1571" w:type="dxa"/>
          </w:tcPr>
          <w:p w:rsidR="00F675FE" w:rsidRPr="00D80B5F" w:rsidRDefault="008E2973">
            <w:pPr>
              <w:rPr>
                <w:rFonts w:ascii="Times New Roman" w:hAnsi="Times New Roman" w:cs="Times New Roman"/>
              </w:rPr>
            </w:pPr>
            <w:r w:rsidRPr="00D80B5F">
              <w:rPr>
                <w:rFonts w:ascii="Times New Roman" w:hAnsi="Times New Roman" w:cs="Times New Roman"/>
              </w:rPr>
              <w:t>0.17</w:t>
            </w:r>
          </w:p>
        </w:tc>
        <w:tc>
          <w:tcPr>
            <w:tcW w:w="1571" w:type="dxa"/>
          </w:tcPr>
          <w:p w:rsidR="00F675FE" w:rsidRPr="00D80B5F" w:rsidRDefault="00FB2AF3">
            <w:pPr>
              <w:rPr>
                <w:rFonts w:ascii="Times New Roman" w:hAnsi="Times New Roman" w:cs="Times New Roman"/>
              </w:rPr>
            </w:pPr>
            <w:r w:rsidRPr="00D80B5F">
              <w:rPr>
                <w:rFonts w:ascii="Times New Roman" w:hAnsi="Times New Roman" w:cs="Times New Roman"/>
              </w:rPr>
              <w:t>0</w:t>
            </w:r>
          </w:p>
        </w:tc>
      </w:tr>
      <w:tr w:rsidR="00F675FE" w:rsidRPr="00D80B5F" w:rsidTr="000509A4">
        <w:tc>
          <w:tcPr>
            <w:tcW w:w="1539" w:type="dxa"/>
          </w:tcPr>
          <w:p w:rsidR="00F675FE" w:rsidRPr="00D80B5F" w:rsidRDefault="00D75CE2">
            <w:pPr>
              <w:rPr>
                <w:rFonts w:ascii="Times New Roman" w:hAnsi="Times New Roman" w:cs="Times New Roman"/>
              </w:rPr>
            </w:pPr>
            <w:r w:rsidRPr="00D80B5F">
              <w:rPr>
                <w:rFonts w:ascii="Times New Roman" w:hAnsi="Times New Roman" w:cs="Times New Roman"/>
              </w:rPr>
              <w:t>Total</w:t>
            </w:r>
          </w:p>
        </w:tc>
        <w:tc>
          <w:tcPr>
            <w:tcW w:w="1547" w:type="dxa"/>
          </w:tcPr>
          <w:p w:rsidR="00F675FE" w:rsidRPr="00D80B5F" w:rsidRDefault="00F675FE">
            <w:pPr>
              <w:rPr>
                <w:rFonts w:ascii="Times New Roman" w:hAnsi="Times New Roman" w:cs="Times New Roman"/>
              </w:rPr>
            </w:pPr>
          </w:p>
        </w:tc>
        <w:tc>
          <w:tcPr>
            <w:tcW w:w="1561" w:type="dxa"/>
          </w:tcPr>
          <w:p w:rsidR="00F675FE" w:rsidRPr="00D80B5F" w:rsidRDefault="00F675FE">
            <w:pPr>
              <w:rPr>
                <w:rFonts w:ascii="Times New Roman" w:hAnsi="Times New Roman" w:cs="Times New Roman"/>
              </w:rPr>
            </w:pPr>
          </w:p>
        </w:tc>
        <w:tc>
          <w:tcPr>
            <w:tcW w:w="1561" w:type="dxa"/>
          </w:tcPr>
          <w:p w:rsidR="00F675FE" w:rsidRPr="00D80B5F" w:rsidRDefault="008E2973">
            <w:pPr>
              <w:rPr>
                <w:rFonts w:ascii="Times New Roman" w:hAnsi="Times New Roman" w:cs="Times New Roman"/>
              </w:rPr>
            </w:pPr>
            <w:r w:rsidRPr="00D80B5F">
              <w:rPr>
                <w:rFonts w:ascii="Times New Roman" w:hAnsi="Times New Roman" w:cs="Times New Roman"/>
              </w:rPr>
              <w:t>597</w:t>
            </w:r>
          </w:p>
        </w:tc>
        <w:tc>
          <w:tcPr>
            <w:tcW w:w="1571" w:type="dxa"/>
          </w:tcPr>
          <w:p w:rsidR="00F675FE" w:rsidRPr="00D80B5F" w:rsidRDefault="00F675FE">
            <w:pPr>
              <w:rPr>
                <w:rFonts w:ascii="Times New Roman" w:hAnsi="Times New Roman" w:cs="Times New Roman"/>
              </w:rPr>
            </w:pPr>
          </w:p>
        </w:tc>
        <w:tc>
          <w:tcPr>
            <w:tcW w:w="1571" w:type="dxa"/>
          </w:tcPr>
          <w:p w:rsidR="00F675FE" w:rsidRPr="00D80B5F" w:rsidRDefault="00F675FE">
            <w:pPr>
              <w:rPr>
                <w:rFonts w:ascii="Times New Roman" w:hAnsi="Times New Roman" w:cs="Times New Roman"/>
              </w:rPr>
            </w:pPr>
          </w:p>
        </w:tc>
      </w:tr>
    </w:tbl>
    <w:p w:rsidR="00F675FE" w:rsidRPr="001D4EBC" w:rsidRDefault="000509A4">
      <w:pPr>
        <w:rPr>
          <w:rFonts w:ascii="Times New Roman" w:hAnsi="Times New Roman" w:cs="Times New Roman"/>
          <w:sz w:val="24"/>
          <w:szCs w:val="24"/>
        </w:rPr>
      </w:pPr>
      <w:r>
        <w:rPr>
          <w:rFonts w:ascii="Times New Roman" w:hAnsi="Times New Roman" w:cs="Times New Roman"/>
          <w:sz w:val="24"/>
          <w:szCs w:val="24"/>
        </w:rPr>
        <w:t xml:space="preserve">Source: </w:t>
      </w:r>
      <w:r w:rsidRPr="000509A4">
        <w:rPr>
          <w:rFonts w:ascii="Times New Roman" w:hAnsi="Times New Roman" w:cs="Times New Roman"/>
          <w:i/>
          <w:sz w:val="24"/>
          <w:szCs w:val="24"/>
        </w:rPr>
        <w:t>Author’</w:t>
      </w:r>
      <w:r>
        <w:rPr>
          <w:rFonts w:ascii="Times New Roman" w:hAnsi="Times New Roman" w:cs="Times New Roman"/>
          <w:i/>
          <w:sz w:val="24"/>
          <w:szCs w:val="24"/>
        </w:rPr>
        <w:t>s Laboratory Experiment 2017</w:t>
      </w:r>
    </w:p>
    <w:p w:rsidR="0057493E" w:rsidRPr="001D4EBC" w:rsidRDefault="0057493E" w:rsidP="0057493E">
      <w:pPr>
        <w:jc w:val="center"/>
        <w:rPr>
          <w:rFonts w:ascii="Times New Roman" w:hAnsi="Times New Roman" w:cs="Times New Roman"/>
          <w:sz w:val="24"/>
          <w:szCs w:val="24"/>
        </w:rPr>
      </w:pPr>
      <w:r w:rsidRPr="001D4EBC">
        <w:rPr>
          <w:rFonts w:ascii="Times New Roman" w:hAnsi="Times New Roman" w:cs="Times New Roman"/>
          <w:noProof/>
        </w:rPr>
        <w:drawing>
          <wp:inline distT="0" distB="0" distL="0" distR="0">
            <wp:extent cx="4572000" cy="32956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3550" w:rsidRDefault="00824FA8" w:rsidP="00D80B5F">
      <w:pPr>
        <w:jc w:val="center"/>
        <w:rPr>
          <w:rFonts w:ascii="Times New Roman" w:hAnsi="Times New Roman" w:cs="Times New Roman"/>
          <w:sz w:val="24"/>
          <w:szCs w:val="24"/>
        </w:rPr>
      </w:pPr>
      <w:r w:rsidRPr="001D4EBC">
        <w:rPr>
          <w:rFonts w:ascii="Times New Roman" w:hAnsi="Times New Roman" w:cs="Times New Roman"/>
          <w:sz w:val="24"/>
          <w:szCs w:val="24"/>
        </w:rPr>
        <w:t>Figure 3</w:t>
      </w:r>
      <w:r w:rsidR="0057493E" w:rsidRPr="001D4EBC">
        <w:rPr>
          <w:rFonts w:ascii="Times New Roman" w:hAnsi="Times New Roman" w:cs="Times New Roman"/>
          <w:sz w:val="24"/>
          <w:szCs w:val="24"/>
        </w:rPr>
        <w:t xml:space="preserve">: </w:t>
      </w:r>
      <w:r w:rsidR="009E707D" w:rsidRPr="001D4EBC">
        <w:rPr>
          <w:rFonts w:ascii="Times New Roman" w:hAnsi="Times New Roman" w:cs="Times New Roman"/>
          <w:sz w:val="24"/>
          <w:szCs w:val="24"/>
        </w:rPr>
        <w:t>Particle size distribution for Oyo State</w:t>
      </w:r>
    </w:p>
    <w:p w:rsidR="00D80B5F" w:rsidRPr="00D80B5F" w:rsidRDefault="00D80B5F" w:rsidP="00D80B5F">
      <w:pPr>
        <w:spacing w:after="0"/>
        <w:rPr>
          <w:rFonts w:ascii="Times New Roman" w:hAnsi="Times New Roman" w:cs="Times New Roman"/>
          <w:b/>
          <w:sz w:val="24"/>
          <w:szCs w:val="24"/>
        </w:rPr>
      </w:pPr>
      <w:r w:rsidRPr="001D4EBC">
        <w:rPr>
          <w:rFonts w:ascii="Times New Roman" w:hAnsi="Times New Roman" w:cs="Times New Roman"/>
          <w:b/>
          <w:sz w:val="24"/>
          <w:szCs w:val="24"/>
        </w:rPr>
        <w:t>Table 4: Aggregate Sample from Ondo State</w:t>
      </w:r>
    </w:p>
    <w:tbl>
      <w:tblPr>
        <w:tblStyle w:val="TableGrid"/>
        <w:tblpPr w:leftFromText="180" w:rightFromText="180" w:vertAnchor="text" w:horzAnchor="margin" w:tblpY="343"/>
        <w:tblW w:w="0" w:type="auto"/>
        <w:tblLook w:val="04A0" w:firstRow="1" w:lastRow="0" w:firstColumn="1" w:lastColumn="0" w:noHBand="0" w:noVBand="1"/>
      </w:tblPr>
      <w:tblGrid>
        <w:gridCol w:w="1492"/>
        <w:gridCol w:w="1504"/>
        <w:gridCol w:w="1744"/>
        <w:gridCol w:w="1756"/>
        <w:gridCol w:w="1540"/>
        <w:gridCol w:w="1540"/>
      </w:tblGrid>
      <w:tr w:rsidR="000509A4" w:rsidRPr="00D80B5F" w:rsidTr="000509A4">
        <w:tc>
          <w:tcPr>
            <w:tcW w:w="1545"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No of Sieve Sizes (mm)</w:t>
            </w:r>
          </w:p>
        </w:tc>
        <w:tc>
          <w:tcPr>
            <w:tcW w:w="1551"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Mass of Empty Sieve (g)</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Mass of Sieve + Retained Agg.(g)</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Mass of Retained Aggr. (g)</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 xml:space="preserve">% of retained Aggregate </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 of Passing Aggregate</w:t>
            </w:r>
          </w:p>
        </w:tc>
      </w:tr>
      <w:tr w:rsidR="000509A4" w:rsidRPr="00D80B5F" w:rsidTr="000509A4">
        <w:tc>
          <w:tcPr>
            <w:tcW w:w="1545"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20.00</w:t>
            </w:r>
          </w:p>
        </w:tc>
        <w:tc>
          <w:tcPr>
            <w:tcW w:w="1551"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339</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339</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0</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0</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100</w:t>
            </w:r>
          </w:p>
        </w:tc>
      </w:tr>
      <w:tr w:rsidR="000509A4" w:rsidRPr="00D80B5F" w:rsidTr="000509A4">
        <w:tc>
          <w:tcPr>
            <w:tcW w:w="1545"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10.00</w:t>
            </w:r>
          </w:p>
        </w:tc>
        <w:tc>
          <w:tcPr>
            <w:tcW w:w="1551"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324</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325</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0.17</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99.83</w:t>
            </w:r>
          </w:p>
        </w:tc>
      </w:tr>
      <w:tr w:rsidR="000509A4" w:rsidRPr="00D80B5F" w:rsidTr="000509A4">
        <w:tc>
          <w:tcPr>
            <w:tcW w:w="1545"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5.00</w:t>
            </w:r>
          </w:p>
        </w:tc>
        <w:tc>
          <w:tcPr>
            <w:tcW w:w="1551"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336</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347</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11</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1.84</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97.99</w:t>
            </w:r>
          </w:p>
        </w:tc>
      </w:tr>
      <w:tr w:rsidR="000509A4" w:rsidRPr="00D80B5F" w:rsidTr="000509A4">
        <w:tc>
          <w:tcPr>
            <w:tcW w:w="1545"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2.00</w:t>
            </w:r>
          </w:p>
        </w:tc>
        <w:tc>
          <w:tcPr>
            <w:tcW w:w="1551"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361</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402</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41</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6.87</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91.12</w:t>
            </w:r>
          </w:p>
        </w:tc>
      </w:tr>
      <w:tr w:rsidR="000509A4" w:rsidRPr="00D80B5F" w:rsidTr="000509A4">
        <w:tc>
          <w:tcPr>
            <w:tcW w:w="1545"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1.00</w:t>
            </w:r>
          </w:p>
        </w:tc>
        <w:tc>
          <w:tcPr>
            <w:tcW w:w="1551"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312</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393</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81</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13.57</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77.55</w:t>
            </w:r>
          </w:p>
        </w:tc>
      </w:tr>
      <w:tr w:rsidR="000509A4" w:rsidRPr="00D80B5F" w:rsidTr="000509A4">
        <w:tc>
          <w:tcPr>
            <w:tcW w:w="1545"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0.50</w:t>
            </w:r>
          </w:p>
        </w:tc>
        <w:tc>
          <w:tcPr>
            <w:tcW w:w="1551"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277</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436</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159</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26.63</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50.92</w:t>
            </w:r>
          </w:p>
        </w:tc>
      </w:tr>
      <w:tr w:rsidR="000509A4" w:rsidRPr="00D80B5F" w:rsidTr="000509A4">
        <w:tc>
          <w:tcPr>
            <w:tcW w:w="1545"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0.25</w:t>
            </w:r>
          </w:p>
        </w:tc>
        <w:tc>
          <w:tcPr>
            <w:tcW w:w="1551"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278</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466</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188</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31.49</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19.43</w:t>
            </w:r>
          </w:p>
        </w:tc>
      </w:tr>
      <w:tr w:rsidR="000509A4" w:rsidRPr="00D80B5F" w:rsidTr="000509A4">
        <w:tc>
          <w:tcPr>
            <w:tcW w:w="1545"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0.10</w:t>
            </w:r>
          </w:p>
        </w:tc>
        <w:tc>
          <w:tcPr>
            <w:tcW w:w="1551"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271</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378</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107</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17.92</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1.51</w:t>
            </w:r>
          </w:p>
        </w:tc>
      </w:tr>
      <w:tr w:rsidR="000509A4" w:rsidRPr="00D80B5F" w:rsidTr="000509A4">
        <w:tc>
          <w:tcPr>
            <w:tcW w:w="1545"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0.75</w:t>
            </w:r>
          </w:p>
        </w:tc>
        <w:tc>
          <w:tcPr>
            <w:tcW w:w="1551"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269</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277</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8</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1.34</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0.17</w:t>
            </w:r>
          </w:p>
        </w:tc>
      </w:tr>
      <w:tr w:rsidR="000509A4" w:rsidRPr="00D80B5F" w:rsidTr="000509A4">
        <w:tc>
          <w:tcPr>
            <w:tcW w:w="1545"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Pan</w:t>
            </w:r>
          </w:p>
        </w:tc>
        <w:tc>
          <w:tcPr>
            <w:tcW w:w="1551"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225</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226</w:t>
            </w: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1</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0.17</w:t>
            </w:r>
          </w:p>
        </w:tc>
        <w:tc>
          <w:tcPr>
            <w:tcW w:w="1567"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0</w:t>
            </w:r>
          </w:p>
        </w:tc>
      </w:tr>
      <w:tr w:rsidR="000509A4" w:rsidRPr="00D80B5F" w:rsidTr="000509A4">
        <w:tc>
          <w:tcPr>
            <w:tcW w:w="1545"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Total</w:t>
            </w:r>
          </w:p>
        </w:tc>
        <w:tc>
          <w:tcPr>
            <w:tcW w:w="1551" w:type="dxa"/>
          </w:tcPr>
          <w:p w:rsidR="000509A4" w:rsidRPr="00D80B5F" w:rsidRDefault="000509A4" w:rsidP="000509A4">
            <w:pPr>
              <w:rPr>
                <w:rFonts w:ascii="Times New Roman" w:hAnsi="Times New Roman" w:cs="Times New Roman"/>
              </w:rPr>
            </w:pPr>
          </w:p>
        </w:tc>
        <w:tc>
          <w:tcPr>
            <w:tcW w:w="1560" w:type="dxa"/>
          </w:tcPr>
          <w:p w:rsidR="000509A4" w:rsidRPr="00D80B5F" w:rsidRDefault="000509A4" w:rsidP="000509A4">
            <w:pPr>
              <w:rPr>
                <w:rFonts w:ascii="Times New Roman" w:hAnsi="Times New Roman" w:cs="Times New Roman"/>
              </w:rPr>
            </w:pPr>
          </w:p>
        </w:tc>
        <w:tc>
          <w:tcPr>
            <w:tcW w:w="1560" w:type="dxa"/>
          </w:tcPr>
          <w:p w:rsidR="000509A4" w:rsidRPr="00D80B5F" w:rsidRDefault="000509A4" w:rsidP="000509A4">
            <w:pPr>
              <w:rPr>
                <w:rFonts w:ascii="Times New Roman" w:hAnsi="Times New Roman" w:cs="Times New Roman"/>
              </w:rPr>
            </w:pPr>
            <w:r w:rsidRPr="00D80B5F">
              <w:rPr>
                <w:rFonts w:ascii="Times New Roman" w:hAnsi="Times New Roman" w:cs="Times New Roman"/>
              </w:rPr>
              <w:t>597</w:t>
            </w:r>
          </w:p>
        </w:tc>
        <w:tc>
          <w:tcPr>
            <w:tcW w:w="1567" w:type="dxa"/>
          </w:tcPr>
          <w:p w:rsidR="000509A4" w:rsidRPr="00D80B5F" w:rsidRDefault="000509A4" w:rsidP="000509A4">
            <w:pPr>
              <w:rPr>
                <w:rFonts w:ascii="Times New Roman" w:hAnsi="Times New Roman" w:cs="Times New Roman"/>
              </w:rPr>
            </w:pPr>
          </w:p>
        </w:tc>
        <w:tc>
          <w:tcPr>
            <w:tcW w:w="1567" w:type="dxa"/>
          </w:tcPr>
          <w:p w:rsidR="000509A4" w:rsidRPr="00D80B5F" w:rsidRDefault="000509A4" w:rsidP="000509A4">
            <w:pPr>
              <w:rPr>
                <w:rFonts w:ascii="Times New Roman" w:hAnsi="Times New Roman" w:cs="Times New Roman"/>
              </w:rPr>
            </w:pPr>
          </w:p>
        </w:tc>
      </w:tr>
    </w:tbl>
    <w:p w:rsidR="00DC23EC" w:rsidRPr="000509A4" w:rsidRDefault="00DC23EC" w:rsidP="000509A4">
      <w:pPr>
        <w:rPr>
          <w:rFonts w:ascii="Times New Roman" w:hAnsi="Times New Roman" w:cs="Times New Roman"/>
          <w:sz w:val="24"/>
          <w:szCs w:val="24"/>
        </w:rPr>
      </w:pPr>
    </w:p>
    <w:p w:rsidR="00DC23EC" w:rsidRPr="001D4EBC" w:rsidRDefault="0057493E" w:rsidP="0057493E">
      <w:pPr>
        <w:jc w:val="center"/>
        <w:rPr>
          <w:rFonts w:ascii="Times New Roman" w:hAnsi="Times New Roman" w:cs="Times New Roman"/>
          <w:sz w:val="24"/>
          <w:szCs w:val="24"/>
        </w:rPr>
      </w:pPr>
      <w:r w:rsidRPr="001D4EBC">
        <w:rPr>
          <w:rFonts w:ascii="Times New Roman" w:hAnsi="Times New Roman" w:cs="Times New Roman"/>
          <w:noProof/>
        </w:rPr>
        <w:lastRenderedPageBreak/>
        <w:drawing>
          <wp:inline distT="0" distB="0" distL="0" distR="0">
            <wp:extent cx="4572000" cy="33242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3550" w:rsidRPr="001D4EBC" w:rsidRDefault="00824FA8" w:rsidP="006E33DE">
      <w:pPr>
        <w:jc w:val="center"/>
        <w:rPr>
          <w:rFonts w:ascii="Times New Roman" w:hAnsi="Times New Roman" w:cs="Times New Roman"/>
          <w:sz w:val="24"/>
          <w:szCs w:val="24"/>
        </w:rPr>
      </w:pPr>
      <w:r w:rsidRPr="001D4EBC">
        <w:rPr>
          <w:rFonts w:ascii="Times New Roman" w:hAnsi="Times New Roman" w:cs="Times New Roman"/>
          <w:sz w:val="24"/>
          <w:szCs w:val="24"/>
        </w:rPr>
        <w:t>Figure 4</w:t>
      </w:r>
      <w:r w:rsidR="009E707D" w:rsidRPr="001D4EBC">
        <w:rPr>
          <w:rFonts w:ascii="Times New Roman" w:hAnsi="Times New Roman" w:cs="Times New Roman"/>
          <w:sz w:val="24"/>
          <w:szCs w:val="24"/>
        </w:rPr>
        <w:t>: Particle s</w:t>
      </w:r>
      <w:r w:rsidRPr="001D4EBC">
        <w:rPr>
          <w:rFonts w:ascii="Times New Roman" w:hAnsi="Times New Roman" w:cs="Times New Roman"/>
          <w:sz w:val="24"/>
          <w:szCs w:val="24"/>
        </w:rPr>
        <w:t>ize distribution for Ondo State</w:t>
      </w:r>
    </w:p>
    <w:p w:rsidR="00DC23EC" w:rsidRPr="001D4EBC" w:rsidRDefault="00C10599" w:rsidP="00C10599">
      <w:pPr>
        <w:rPr>
          <w:rFonts w:ascii="Times New Roman" w:hAnsi="Times New Roman" w:cs="Times New Roman"/>
          <w:b/>
          <w:sz w:val="24"/>
          <w:szCs w:val="24"/>
        </w:rPr>
      </w:pPr>
      <w:r w:rsidRPr="001D4EBC">
        <w:rPr>
          <w:rFonts w:ascii="Times New Roman" w:hAnsi="Times New Roman" w:cs="Times New Roman"/>
          <w:b/>
          <w:sz w:val="24"/>
          <w:szCs w:val="24"/>
        </w:rPr>
        <w:t xml:space="preserve">Table 5: </w:t>
      </w:r>
      <w:r w:rsidR="003D3480" w:rsidRPr="001D4EBC">
        <w:rPr>
          <w:rFonts w:ascii="Times New Roman" w:hAnsi="Times New Roman" w:cs="Times New Roman"/>
          <w:b/>
          <w:sz w:val="24"/>
          <w:szCs w:val="24"/>
        </w:rPr>
        <w:t>Aggregate Sample from Lagos</w:t>
      </w:r>
      <w:r w:rsidR="00DC23EC" w:rsidRPr="001D4EBC">
        <w:rPr>
          <w:rFonts w:ascii="Times New Roman" w:hAnsi="Times New Roman" w:cs="Times New Roman"/>
          <w:b/>
          <w:sz w:val="24"/>
          <w:szCs w:val="24"/>
        </w:rPr>
        <w:t xml:space="preserve"> State</w:t>
      </w:r>
    </w:p>
    <w:tbl>
      <w:tblPr>
        <w:tblStyle w:val="TableGrid"/>
        <w:tblW w:w="0" w:type="auto"/>
        <w:tblLook w:val="04A0" w:firstRow="1" w:lastRow="0" w:firstColumn="1" w:lastColumn="0" w:noHBand="0" w:noVBand="1"/>
      </w:tblPr>
      <w:tblGrid>
        <w:gridCol w:w="1539"/>
        <w:gridCol w:w="1547"/>
        <w:gridCol w:w="1605"/>
        <w:gridCol w:w="1616"/>
        <w:gridCol w:w="1571"/>
        <w:gridCol w:w="1571"/>
      </w:tblGrid>
      <w:tr w:rsidR="00DC23EC" w:rsidRPr="000509A4" w:rsidTr="000509A4">
        <w:tc>
          <w:tcPr>
            <w:tcW w:w="1539"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No of Sieve Sizes (mm)</w:t>
            </w:r>
          </w:p>
        </w:tc>
        <w:tc>
          <w:tcPr>
            <w:tcW w:w="1547"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Mass of Empty Sieve (g)</w:t>
            </w:r>
          </w:p>
        </w:tc>
        <w:tc>
          <w:tcPr>
            <w:tcW w:w="1561" w:type="dxa"/>
          </w:tcPr>
          <w:p w:rsidR="00DC23EC" w:rsidRPr="000509A4" w:rsidRDefault="000509A4" w:rsidP="00DC23EC">
            <w:pPr>
              <w:rPr>
                <w:rFonts w:ascii="Times New Roman" w:hAnsi="Times New Roman" w:cs="Times New Roman"/>
                <w:sz w:val="20"/>
                <w:szCs w:val="20"/>
              </w:rPr>
            </w:pPr>
            <w:r>
              <w:rPr>
                <w:rFonts w:ascii="Times New Roman" w:hAnsi="Times New Roman" w:cs="Times New Roman"/>
                <w:sz w:val="20"/>
                <w:szCs w:val="20"/>
              </w:rPr>
              <w:t>Mass of Sieve + Retained Agg.</w:t>
            </w:r>
            <w:r w:rsidR="00DC23EC" w:rsidRPr="000509A4">
              <w:rPr>
                <w:rFonts w:ascii="Times New Roman" w:hAnsi="Times New Roman" w:cs="Times New Roman"/>
                <w:sz w:val="20"/>
                <w:szCs w:val="20"/>
              </w:rPr>
              <w:t>(g)</w:t>
            </w:r>
          </w:p>
        </w:tc>
        <w:tc>
          <w:tcPr>
            <w:tcW w:w="1561" w:type="dxa"/>
          </w:tcPr>
          <w:p w:rsidR="00DC23EC" w:rsidRPr="000509A4" w:rsidRDefault="000509A4" w:rsidP="00DC23EC">
            <w:pPr>
              <w:rPr>
                <w:rFonts w:ascii="Times New Roman" w:hAnsi="Times New Roman" w:cs="Times New Roman"/>
                <w:sz w:val="20"/>
                <w:szCs w:val="20"/>
              </w:rPr>
            </w:pPr>
            <w:r>
              <w:rPr>
                <w:rFonts w:ascii="Times New Roman" w:hAnsi="Times New Roman" w:cs="Times New Roman"/>
                <w:sz w:val="20"/>
                <w:szCs w:val="20"/>
              </w:rPr>
              <w:t>Mass of Retained Aggr.</w:t>
            </w:r>
            <w:r w:rsidR="00DC23EC" w:rsidRPr="000509A4">
              <w:rPr>
                <w:rFonts w:ascii="Times New Roman" w:hAnsi="Times New Roman" w:cs="Times New Roman"/>
                <w:sz w:val="20"/>
                <w:szCs w:val="20"/>
              </w:rPr>
              <w:t>(g)</w:t>
            </w:r>
          </w:p>
        </w:tc>
        <w:tc>
          <w:tcPr>
            <w:tcW w:w="1571"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 xml:space="preserve">% of retained Aggregate </w:t>
            </w:r>
          </w:p>
        </w:tc>
        <w:tc>
          <w:tcPr>
            <w:tcW w:w="1571"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 of Passing Aggregate</w:t>
            </w:r>
          </w:p>
        </w:tc>
      </w:tr>
      <w:tr w:rsidR="00DC23EC" w:rsidRPr="000509A4" w:rsidTr="000509A4">
        <w:tc>
          <w:tcPr>
            <w:tcW w:w="1539"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20.00</w:t>
            </w:r>
          </w:p>
        </w:tc>
        <w:tc>
          <w:tcPr>
            <w:tcW w:w="1547"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344</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344</w:t>
            </w:r>
          </w:p>
        </w:tc>
        <w:tc>
          <w:tcPr>
            <w:tcW w:w="1561"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0</w:t>
            </w:r>
          </w:p>
        </w:tc>
        <w:tc>
          <w:tcPr>
            <w:tcW w:w="1571"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0</w:t>
            </w:r>
          </w:p>
        </w:tc>
        <w:tc>
          <w:tcPr>
            <w:tcW w:w="1571"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100</w:t>
            </w:r>
          </w:p>
        </w:tc>
      </w:tr>
      <w:tr w:rsidR="00DC23EC" w:rsidRPr="000509A4" w:rsidTr="000509A4">
        <w:tc>
          <w:tcPr>
            <w:tcW w:w="1539"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10.00</w:t>
            </w:r>
          </w:p>
        </w:tc>
        <w:tc>
          <w:tcPr>
            <w:tcW w:w="1547"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324</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326</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2</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0.4048</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99.60</w:t>
            </w:r>
          </w:p>
        </w:tc>
      </w:tr>
      <w:tr w:rsidR="00DC23EC" w:rsidRPr="000509A4" w:rsidTr="000509A4">
        <w:tc>
          <w:tcPr>
            <w:tcW w:w="1539"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5.00</w:t>
            </w:r>
          </w:p>
        </w:tc>
        <w:tc>
          <w:tcPr>
            <w:tcW w:w="1547"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336</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340</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4</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0.8097</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98.78</w:t>
            </w:r>
          </w:p>
        </w:tc>
      </w:tr>
      <w:tr w:rsidR="00DC23EC" w:rsidRPr="000509A4" w:rsidTr="000509A4">
        <w:tc>
          <w:tcPr>
            <w:tcW w:w="1539"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2.00</w:t>
            </w:r>
          </w:p>
        </w:tc>
        <w:tc>
          <w:tcPr>
            <w:tcW w:w="1547"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362</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418</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56</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11.33</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87.45</w:t>
            </w:r>
          </w:p>
        </w:tc>
      </w:tr>
      <w:tr w:rsidR="00DC23EC" w:rsidRPr="000509A4" w:rsidTr="000509A4">
        <w:tc>
          <w:tcPr>
            <w:tcW w:w="1539"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1.00</w:t>
            </w:r>
          </w:p>
        </w:tc>
        <w:tc>
          <w:tcPr>
            <w:tcW w:w="1547"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314</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478</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161</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33.19</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54.25</w:t>
            </w:r>
          </w:p>
        </w:tc>
      </w:tr>
      <w:tr w:rsidR="00DC23EC" w:rsidRPr="000509A4" w:rsidTr="000509A4">
        <w:tc>
          <w:tcPr>
            <w:tcW w:w="1539"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0.50</w:t>
            </w:r>
          </w:p>
        </w:tc>
        <w:tc>
          <w:tcPr>
            <w:tcW w:w="1547"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282</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450</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168</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34.00</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20.24</w:t>
            </w:r>
          </w:p>
        </w:tc>
      </w:tr>
      <w:tr w:rsidR="00DC23EC" w:rsidRPr="000509A4" w:rsidTr="000509A4">
        <w:tc>
          <w:tcPr>
            <w:tcW w:w="1539"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0.25</w:t>
            </w:r>
          </w:p>
        </w:tc>
        <w:tc>
          <w:tcPr>
            <w:tcW w:w="1547"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282</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366</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84</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17.00</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3.24</w:t>
            </w:r>
          </w:p>
        </w:tc>
      </w:tr>
      <w:tr w:rsidR="00DC23EC" w:rsidRPr="000509A4" w:rsidTr="000509A4">
        <w:tc>
          <w:tcPr>
            <w:tcW w:w="1539"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0.10</w:t>
            </w:r>
          </w:p>
        </w:tc>
        <w:tc>
          <w:tcPr>
            <w:tcW w:w="1547"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272</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268</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16</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3.24</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0</w:t>
            </w:r>
          </w:p>
        </w:tc>
      </w:tr>
      <w:tr w:rsidR="00DC23EC" w:rsidRPr="000509A4" w:rsidTr="000509A4">
        <w:tc>
          <w:tcPr>
            <w:tcW w:w="1539"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0.75</w:t>
            </w:r>
          </w:p>
        </w:tc>
        <w:tc>
          <w:tcPr>
            <w:tcW w:w="1547"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268</w:t>
            </w:r>
          </w:p>
        </w:tc>
        <w:tc>
          <w:tcPr>
            <w:tcW w:w="1561"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277</w:t>
            </w: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0</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0</w:t>
            </w:r>
          </w:p>
        </w:tc>
        <w:tc>
          <w:tcPr>
            <w:tcW w:w="157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0</w:t>
            </w:r>
          </w:p>
        </w:tc>
      </w:tr>
      <w:tr w:rsidR="00DC23EC" w:rsidRPr="000509A4" w:rsidTr="000509A4">
        <w:tc>
          <w:tcPr>
            <w:tcW w:w="1539" w:type="dxa"/>
          </w:tcPr>
          <w:p w:rsidR="00DC23EC" w:rsidRPr="000509A4" w:rsidRDefault="00DC23EC" w:rsidP="00DC23EC">
            <w:pPr>
              <w:rPr>
                <w:rFonts w:ascii="Times New Roman" w:hAnsi="Times New Roman" w:cs="Times New Roman"/>
                <w:sz w:val="20"/>
                <w:szCs w:val="20"/>
              </w:rPr>
            </w:pPr>
            <w:r w:rsidRPr="000509A4">
              <w:rPr>
                <w:rFonts w:ascii="Times New Roman" w:hAnsi="Times New Roman" w:cs="Times New Roman"/>
                <w:sz w:val="20"/>
                <w:szCs w:val="20"/>
              </w:rPr>
              <w:t>Total</w:t>
            </w:r>
          </w:p>
        </w:tc>
        <w:tc>
          <w:tcPr>
            <w:tcW w:w="1547" w:type="dxa"/>
          </w:tcPr>
          <w:p w:rsidR="00DC23EC" w:rsidRPr="000509A4" w:rsidRDefault="00DC23EC" w:rsidP="00DC23EC">
            <w:pPr>
              <w:rPr>
                <w:rFonts w:ascii="Times New Roman" w:hAnsi="Times New Roman" w:cs="Times New Roman"/>
                <w:sz w:val="20"/>
                <w:szCs w:val="20"/>
              </w:rPr>
            </w:pPr>
          </w:p>
        </w:tc>
        <w:tc>
          <w:tcPr>
            <w:tcW w:w="1561" w:type="dxa"/>
          </w:tcPr>
          <w:p w:rsidR="00DC23EC" w:rsidRPr="000509A4" w:rsidRDefault="00DC23EC" w:rsidP="00DC23EC">
            <w:pPr>
              <w:rPr>
                <w:rFonts w:ascii="Times New Roman" w:hAnsi="Times New Roman" w:cs="Times New Roman"/>
                <w:sz w:val="20"/>
                <w:szCs w:val="20"/>
              </w:rPr>
            </w:pPr>
          </w:p>
        </w:tc>
        <w:tc>
          <w:tcPr>
            <w:tcW w:w="1561" w:type="dxa"/>
          </w:tcPr>
          <w:p w:rsidR="00DC23EC" w:rsidRPr="000509A4" w:rsidRDefault="00A96385" w:rsidP="00DC23EC">
            <w:pPr>
              <w:rPr>
                <w:rFonts w:ascii="Times New Roman" w:hAnsi="Times New Roman" w:cs="Times New Roman"/>
                <w:sz w:val="20"/>
                <w:szCs w:val="20"/>
              </w:rPr>
            </w:pPr>
            <w:r w:rsidRPr="000509A4">
              <w:rPr>
                <w:rFonts w:ascii="Times New Roman" w:hAnsi="Times New Roman" w:cs="Times New Roman"/>
                <w:sz w:val="20"/>
                <w:szCs w:val="20"/>
              </w:rPr>
              <w:t>491</w:t>
            </w:r>
          </w:p>
        </w:tc>
        <w:tc>
          <w:tcPr>
            <w:tcW w:w="1571" w:type="dxa"/>
          </w:tcPr>
          <w:p w:rsidR="00DC23EC" w:rsidRPr="000509A4" w:rsidRDefault="00DC23EC" w:rsidP="00DC23EC">
            <w:pPr>
              <w:rPr>
                <w:rFonts w:ascii="Times New Roman" w:hAnsi="Times New Roman" w:cs="Times New Roman"/>
                <w:sz w:val="20"/>
                <w:szCs w:val="20"/>
              </w:rPr>
            </w:pPr>
          </w:p>
        </w:tc>
        <w:tc>
          <w:tcPr>
            <w:tcW w:w="1571" w:type="dxa"/>
          </w:tcPr>
          <w:p w:rsidR="00DC23EC" w:rsidRPr="000509A4" w:rsidRDefault="00DC23EC" w:rsidP="00DC23EC">
            <w:pPr>
              <w:rPr>
                <w:rFonts w:ascii="Times New Roman" w:hAnsi="Times New Roman" w:cs="Times New Roman"/>
                <w:sz w:val="20"/>
                <w:szCs w:val="20"/>
              </w:rPr>
            </w:pPr>
          </w:p>
        </w:tc>
      </w:tr>
    </w:tbl>
    <w:p w:rsidR="00DC23EC" w:rsidRPr="001D4EBC" w:rsidRDefault="00DC23EC" w:rsidP="00DC23EC">
      <w:pPr>
        <w:rPr>
          <w:rFonts w:ascii="Times New Roman" w:hAnsi="Times New Roman" w:cs="Times New Roman"/>
          <w:sz w:val="24"/>
          <w:szCs w:val="24"/>
        </w:rPr>
      </w:pPr>
    </w:p>
    <w:p w:rsidR="00D122BC" w:rsidRPr="001D4EBC" w:rsidRDefault="0057493E" w:rsidP="0057493E">
      <w:pPr>
        <w:jc w:val="center"/>
        <w:rPr>
          <w:rFonts w:ascii="Times New Roman" w:hAnsi="Times New Roman" w:cs="Times New Roman"/>
          <w:sz w:val="24"/>
          <w:szCs w:val="24"/>
        </w:rPr>
      </w:pPr>
      <w:r w:rsidRPr="001D4EBC">
        <w:rPr>
          <w:rFonts w:ascii="Times New Roman" w:hAnsi="Times New Roman" w:cs="Times New Roman"/>
          <w:noProof/>
        </w:rPr>
        <w:lastRenderedPageBreak/>
        <w:drawing>
          <wp:inline distT="0" distB="0" distL="0" distR="0">
            <wp:extent cx="4572000" cy="33718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3550" w:rsidRPr="006E33DE" w:rsidRDefault="00020ACF" w:rsidP="006E33DE">
      <w:pPr>
        <w:tabs>
          <w:tab w:val="center" w:pos="4680"/>
          <w:tab w:val="left" w:pos="7935"/>
        </w:tabs>
        <w:rPr>
          <w:rFonts w:ascii="Times New Roman" w:hAnsi="Times New Roman" w:cs="Times New Roman"/>
          <w:sz w:val="24"/>
          <w:szCs w:val="24"/>
        </w:rPr>
      </w:pPr>
      <w:r w:rsidRPr="001D4EBC">
        <w:rPr>
          <w:rFonts w:ascii="Times New Roman" w:hAnsi="Times New Roman" w:cs="Times New Roman"/>
          <w:sz w:val="24"/>
          <w:szCs w:val="24"/>
        </w:rPr>
        <w:tab/>
      </w:r>
      <w:r w:rsidR="00824FA8" w:rsidRPr="001D4EBC">
        <w:rPr>
          <w:rFonts w:ascii="Times New Roman" w:hAnsi="Times New Roman" w:cs="Times New Roman"/>
          <w:sz w:val="24"/>
          <w:szCs w:val="24"/>
        </w:rPr>
        <w:t>Figure 5</w:t>
      </w:r>
      <w:r w:rsidR="009E707D" w:rsidRPr="001D4EBC">
        <w:rPr>
          <w:rFonts w:ascii="Times New Roman" w:hAnsi="Times New Roman" w:cs="Times New Roman"/>
          <w:sz w:val="24"/>
          <w:szCs w:val="24"/>
        </w:rPr>
        <w:t>: Particle size distribution for Lagos State</w:t>
      </w:r>
      <w:r w:rsidRPr="001D4EBC">
        <w:rPr>
          <w:rFonts w:ascii="Times New Roman" w:hAnsi="Times New Roman" w:cs="Times New Roman"/>
          <w:sz w:val="24"/>
          <w:szCs w:val="24"/>
        </w:rPr>
        <w:tab/>
      </w:r>
    </w:p>
    <w:p w:rsidR="00DC23EC" w:rsidRPr="001D4EBC" w:rsidRDefault="00C10599" w:rsidP="00C10599">
      <w:pPr>
        <w:rPr>
          <w:rFonts w:ascii="Times New Roman" w:hAnsi="Times New Roman" w:cs="Times New Roman"/>
          <w:b/>
          <w:sz w:val="24"/>
          <w:szCs w:val="24"/>
        </w:rPr>
      </w:pPr>
      <w:r w:rsidRPr="001D4EBC">
        <w:rPr>
          <w:rFonts w:ascii="Times New Roman" w:hAnsi="Times New Roman" w:cs="Times New Roman"/>
          <w:b/>
          <w:sz w:val="24"/>
          <w:szCs w:val="24"/>
        </w:rPr>
        <w:t xml:space="preserve">Table 6: </w:t>
      </w:r>
      <w:r w:rsidR="00DC23EC" w:rsidRPr="001D4EBC">
        <w:rPr>
          <w:rFonts w:ascii="Times New Roman" w:hAnsi="Times New Roman" w:cs="Times New Roman"/>
          <w:b/>
          <w:sz w:val="24"/>
          <w:szCs w:val="24"/>
        </w:rPr>
        <w:t xml:space="preserve">Aggregate Sample from </w:t>
      </w:r>
      <w:r w:rsidR="00FE3696" w:rsidRPr="001D4EBC">
        <w:rPr>
          <w:rFonts w:ascii="Times New Roman" w:hAnsi="Times New Roman" w:cs="Times New Roman"/>
          <w:b/>
          <w:sz w:val="24"/>
          <w:szCs w:val="24"/>
        </w:rPr>
        <w:t>Lab.</w:t>
      </w:r>
      <w:r w:rsidR="003D3480" w:rsidRPr="001D4EBC">
        <w:rPr>
          <w:rFonts w:ascii="Times New Roman" w:hAnsi="Times New Roman" w:cs="Times New Roman"/>
          <w:b/>
          <w:sz w:val="24"/>
          <w:szCs w:val="24"/>
        </w:rPr>
        <w:t xml:space="preserve"> (Control)</w:t>
      </w:r>
    </w:p>
    <w:tbl>
      <w:tblPr>
        <w:tblStyle w:val="TableGrid"/>
        <w:tblW w:w="0" w:type="auto"/>
        <w:tblLook w:val="04A0" w:firstRow="1" w:lastRow="0" w:firstColumn="1" w:lastColumn="0" w:noHBand="0" w:noVBand="1"/>
      </w:tblPr>
      <w:tblGrid>
        <w:gridCol w:w="1535"/>
        <w:gridCol w:w="1542"/>
        <w:gridCol w:w="1655"/>
        <w:gridCol w:w="1722"/>
        <w:gridCol w:w="1561"/>
        <w:gridCol w:w="1561"/>
      </w:tblGrid>
      <w:tr w:rsidR="00DC23EC" w:rsidRPr="006E33DE" w:rsidTr="00475CD2">
        <w:tc>
          <w:tcPr>
            <w:tcW w:w="1545"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No of Sieve Sizes (mm)</w:t>
            </w:r>
          </w:p>
        </w:tc>
        <w:tc>
          <w:tcPr>
            <w:tcW w:w="1551"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Mass of Empty Sieve (g)</w:t>
            </w:r>
          </w:p>
        </w:tc>
        <w:tc>
          <w:tcPr>
            <w:tcW w:w="1560" w:type="dxa"/>
          </w:tcPr>
          <w:p w:rsidR="00DC23EC" w:rsidRPr="006E33DE" w:rsidRDefault="00503483" w:rsidP="00DC23EC">
            <w:pPr>
              <w:rPr>
                <w:rFonts w:ascii="Times New Roman" w:hAnsi="Times New Roman" w:cs="Times New Roman"/>
                <w:sz w:val="20"/>
                <w:szCs w:val="20"/>
              </w:rPr>
            </w:pPr>
            <w:r w:rsidRPr="006E33DE">
              <w:rPr>
                <w:rFonts w:ascii="Times New Roman" w:hAnsi="Times New Roman" w:cs="Times New Roman"/>
                <w:sz w:val="20"/>
                <w:szCs w:val="20"/>
              </w:rPr>
              <w:t>Mass of Sieve + Retained Agg. </w:t>
            </w:r>
            <w:r w:rsidR="00DC23EC" w:rsidRPr="006E33DE">
              <w:rPr>
                <w:rFonts w:ascii="Times New Roman" w:hAnsi="Times New Roman" w:cs="Times New Roman"/>
                <w:sz w:val="20"/>
                <w:szCs w:val="20"/>
              </w:rPr>
              <w:t>(g)</w:t>
            </w:r>
          </w:p>
        </w:tc>
        <w:tc>
          <w:tcPr>
            <w:tcW w:w="1560" w:type="dxa"/>
          </w:tcPr>
          <w:p w:rsidR="00DC23EC" w:rsidRPr="006E33DE" w:rsidRDefault="00503483" w:rsidP="00DC23EC">
            <w:pPr>
              <w:rPr>
                <w:rFonts w:ascii="Times New Roman" w:hAnsi="Times New Roman" w:cs="Times New Roman"/>
                <w:sz w:val="20"/>
                <w:szCs w:val="20"/>
              </w:rPr>
            </w:pPr>
            <w:r w:rsidRPr="006E33DE">
              <w:rPr>
                <w:rFonts w:ascii="Times New Roman" w:hAnsi="Times New Roman" w:cs="Times New Roman"/>
                <w:sz w:val="20"/>
                <w:szCs w:val="20"/>
              </w:rPr>
              <w:t>Mass of Retained Aggr. </w:t>
            </w:r>
            <w:r w:rsidR="00DC23EC" w:rsidRPr="006E33DE">
              <w:rPr>
                <w:rFonts w:ascii="Times New Roman" w:hAnsi="Times New Roman" w:cs="Times New Roman"/>
                <w:sz w:val="20"/>
                <w:szCs w:val="20"/>
              </w:rPr>
              <w:t>(g)</w:t>
            </w:r>
          </w:p>
        </w:tc>
        <w:tc>
          <w:tcPr>
            <w:tcW w:w="1567"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 xml:space="preserve">% of retained Aggregate </w:t>
            </w:r>
          </w:p>
        </w:tc>
        <w:tc>
          <w:tcPr>
            <w:tcW w:w="1567"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 of Passing Aggregate</w:t>
            </w:r>
          </w:p>
        </w:tc>
      </w:tr>
      <w:tr w:rsidR="00DC23EC" w:rsidRPr="006E33DE" w:rsidTr="00475CD2">
        <w:tc>
          <w:tcPr>
            <w:tcW w:w="1545"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20.00</w:t>
            </w:r>
          </w:p>
        </w:tc>
        <w:tc>
          <w:tcPr>
            <w:tcW w:w="1551"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344</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342</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2</w:t>
            </w:r>
          </w:p>
        </w:tc>
        <w:tc>
          <w:tcPr>
            <w:tcW w:w="1567"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0</w:t>
            </w:r>
            <w:r w:rsidR="00220741" w:rsidRPr="006E33DE">
              <w:rPr>
                <w:rFonts w:ascii="Times New Roman" w:hAnsi="Times New Roman" w:cs="Times New Roman"/>
                <w:sz w:val="20"/>
                <w:szCs w:val="20"/>
              </w:rPr>
              <w:t>.513</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99.487</w:t>
            </w:r>
          </w:p>
        </w:tc>
      </w:tr>
      <w:tr w:rsidR="00DC23EC" w:rsidRPr="006E33DE" w:rsidTr="00475CD2">
        <w:tc>
          <w:tcPr>
            <w:tcW w:w="1545"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10.00</w:t>
            </w:r>
          </w:p>
        </w:tc>
        <w:tc>
          <w:tcPr>
            <w:tcW w:w="1551"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174</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174</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0</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0</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99.487</w:t>
            </w:r>
          </w:p>
        </w:tc>
      </w:tr>
      <w:tr w:rsidR="00DC23EC" w:rsidRPr="006E33DE" w:rsidTr="00475CD2">
        <w:tc>
          <w:tcPr>
            <w:tcW w:w="1545"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5.00</w:t>
            </w:r>
          </w:p>
        </w:tc>
        <w:tc>
          <w:tcPr>
            <w:tcW w:w="1551"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338</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358</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20</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5.128</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94.359</w:t>
            </w:r>
          </w:p>
        </w:tc>
      </w:tr>
      <w:tr w:rsidR="00DC23EC" w:rsidRPr="006E33DE" w:rsidTr="00475CD2">
        <w:tc>
          <w:tcPr>
            <w:tcW w:w="1545"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2.00</w:t>
            </w:r>
          </w:p>
        </w:tc>
        <w:tc>
          <w:tcPr>
            <w:tcW w:w="1551"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368</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508</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140</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35.897</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58.462</w:t>
            </w:r>
          </w:p>
        </w:tc>
      </w:tr>
      <w:tr w:rsidR="00DC23EC" w:rsidRPr="006E33DE" w:rsidTr="00475CD2">
        <w:tc>
          <w:tcPr>
            <w:tcW w:w="1545"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1.00</w:t>
            </w:r>
          </w:p>
        </w:tc>
        <w:tc>
          <w:tcPr>
            <w:tcW w:w="1551"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154</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206</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52</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13.333</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45.129</w:t>
            </w:r>
          </w:p>
        </w:tc>
      </w:tr>
      <w:tr w:rsidR="00DC23EC" w:rsidRPr="006E33DE" w:rsidTr="00475CD2">
        <w:tc>
          <w:tcPr>
            <w:tcW w:w="1545"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0.50</w:t>
            </w:r>
          </w:p>
        </w:tc>
        <w:tc>
          <w:tcPr>
            <w:tcW w:w="1551"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282</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328</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46</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11.795</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33.334</w:t>
            </w:r>
          </w:p>
        </w:tc>
      </w:tr>
      <w:tr w:rsidR="00DC23EC" w:rsidRPr="006E33DE" w:rsidTr="00475CD2">
        <w:tc>
          <w:tcPr>
            <w:tcW w:w="1545"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0.25</w:t>
            </w:r>
          </w:p>
        </w:tc>
        <w:tc>
          <w:tcPr>
            <w:tcW w:w="1551"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278</w:t>
            </w:r>
          </w:p>
        </w:tc>
        <w:tc>
          <w:tcPr>
            <w:tcW w:w="1560"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466</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60</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15.385</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17.949</w:t>
            </w:r>
          </w:p>
        </w:tc>
      </w:tr>
      <w:tr w:rsidR="00DC23EC" w:rsidRPr="006E33DE" w:rsidTr="00475CD2">
        <w:tc>
          <w:tcPr>
            <w:tcW w:w="1545"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0.10</w:t>
            </w:r>
          </w:p>
        </w:tc>
        <w:tc>
          <w:tcPr>
            <w:tcW w:w="1551"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271</w:t>
            </w:r>
          </w:p>
        </w:tc>
        <w:tc>
          <w:tcPr>
            <w:tcW w:w="1560"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378</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66</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16.923</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1.026</w:t>
            </w:r>
          </w:p>
        </w:tc>
      </w:tr>
      <w:tr w:rsidR="00DC23EC" w:rsidRPr="006E33DE" w:rsidTr="00475CD2">
        <w:tc>
          <w:tcPr>
            <w:tcW w:w="1545"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0.75</w:t>
            </w:r>
          </w:p>
        </w:tc>
        <w:tc>
          <w:tcPr>
            <w:tcW w:w="1551"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269</w:t>
            </w:r>
          </w:p>
        </w:tc>
        <w:tc>
          <w:tcPr>
            <w:tcW w:w="1560"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277</w:t>
            </w: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4</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1.026</w:t>
            </w:r>
          </w:p>
        </w:tc>
        <w:tc>
          <w:tcPr>
            <w:tcW w:w="1567" w:type="dxa"/>
          </w:tcPr>
          <w:p w:rsidR="00DC23EC" w:rsidRPr="006E33DE" w:rsidRDefault="00220741" w:rsidP="00DC23EC">
            <w:pPr>
              <w:rPr>
                <w:rFonts w:ascii="Times New Roman" w:hAnsi="Times New Roman" w:cs="Times New Roman"/>
                <w:sz w:val="20"/>
                <w:szCs w:val="20"/>
              </w:rPr>
            </w:pPr>
            <w:r w:rsidRPr="006E33DE">
              <w:rPr>
                <w:rFonts w:ascii="Times New Roman" w:hAnsi="Times New Roman" w:cs="Times New Roman"/>
                <w:sz w:val="20"/>
                <w:szCs w:val="20"/>
              </w:rPr>
              <w:t>0</w:t>
            </w:r>
          </w:p>
        </w:tc>
      </w:tr>
      <w:tr w:rsidR="00DC23EC" w:rsidRPr="006E33DE" w:rsidTr="00475CD2">
        <w:tc>
          <w:tcPr>
            <w:tcW w:w="1545" w:type="dxa"/>
          </w:tcPr>
          <w:p w:rsidR="00DC23EC" w:rsidRPr="006E33DE" w:rsidRDefault="00DC23EC" w:rsidP="00DC23EC">
            <w:pPr>
              <w:rPr>
                <w:rFonts w:ascii="Times New Roman" w:hAnsi="Times New Roman" w:cs="Times New Roman"/>
                <w:sz w:val="20"/>
                <w:szCs w:val="20"/>
              </w:rPr>
            </w:pPr>
            <w:r w:rsidRPr="006E33DE">
              <w:rPr>
                <w:rFonts w:ascii="Times New Roman" w:hAnsi="Times New Roman" w:cs="Times New Roman"/>
                <w:sz w:val="20"/>
                <w:szCs w:val="20"/>
              </w:rPr>
              <w:t>Total</w:t>
            </w:r>
          </w:p>
        </w:tc>
        <w:tc>
          <w:tcPr>
            <w:tcW w:w="1551" w:type="dxa"/>
          </w:tcPr>
          <w:p w:rsidR="00DC23EC" w:rsidRPr="006E33DE" w:rsidRDefault="00DC23EC" w:rsidP="00DC23EC">
            <w:pPr>
              <w:rPr>
                <w:rFonts w:ascii="Times New Roman" w:hAnsi="Times New Roman" w:cs="Times New Roman"/>
                <w:sz w:val="20"/>
                <w:szCs w:val="20"/>
              </w:rPr>
            </w:pPr>
          </w:p>
        </w:tc>
        <w:tc>
          <w:tcPr>
            <w:tcW w:w="1560" w:type="dxa"/>
          </w:tcPr>
          <w:p w:rsidR="00DC23EC" w:rsidRPr="006E33DE" w:rsidRDefault="00DC23EC" w:rsidP="00DC23EC">
            <w:pPr>
              <w:rPr>
                <w:rFonts w:ascii="Times New Roman" w:hAnsi="Times New Roman" w:cs="Times New Roman"/>
                <w:sz w:val="20"/>
                <w:szCs w:val="20"/>
              </w:rPr>
            </w:pPr>
          </w:p>
        </w:tc>
        <w:tc>
          <w:tcPr>
            <w:tcW w:w="1560" w:type="dxa"/>
          </w:tcPr>
          <w:p w:rsidR="00DC23EC" w:rsidRPr="006E33DE" w:rsidRDefault="00FB4DF8" w:rsidP="00DC23EC">
            <w:pPr>
              <w:rPr>
                <w:rFonts w:ascii="Times New Roman" w:hAnsi="Times New Roman" w:cs="Times New Roman"/>
                <w:sz w:val="20"/>
                <w:szCs w:val="20"/>
              </w:rPr>
            </w:pPr>
            <w:r w:rsidRPr="006E33DE">
              <w:rPr>
                <w:rFonts w:ascii="Times New Roman" w:hAnsi="Times New Roman" w:cs="Times New Roman"/>
                <w:sz w:val="20"/>
                <w:szCs w:val="20"/>
              </w:rPr>
              <w:t>390</w:t>
            </w:r>
          </w:p>
        </w:tc>
        <w:tc>
          <w:tcPr>
            <w:tcW w:w="1567" w:type="dxa"/>
          </w:tcPr>
          <w:p w:rsidR="00DC23EC" w:rsidRPr="006E33DE" w:rsidRDefault="00DC23EC" w:rsidP="00DC23EC">
            <w:pPr>
              <w:rPr>
                <w:rFonts w:ascii="Times New Roman" w:hAnsi="Times New Roman" w:cs="Times New Roman"/>
                <w:sz w:val="20"/>
                <w:szCs w:val="20"/>
              </w:rPr>
            </w:pPr>
          </w:p>
        </w:tc>
        <w:tc>
          <w:tcPr>
            <w:tcW w:w="1567" w:type="dxa"/>
          </w:tcPr>
          <w:p w:rsidR="00DC23EC" w:rsidRPr="006E33DE" w:rsidRDefault="00DC23EC" w:rsidP="00DC23EC">
            <w:pPr>
              <w:rPr>
                <w:rFonts w:ascii="Times New Roman" w:hAnsi="Times New Roman" w:cs="Times New Roman"/>
                <w:sz w:val="20"/>
                <w:szCs w:val="20"/>
              </w:rPr>
            </w:pPr>
          </w:p>
        </w:tc>
      </w:tr>
    </w:tbl>
    <w:p w:rsidR="00C10599" w:rsidRPr="001D4EBC" w:rsidRDefault="00C10599" w:rsidP="00C10599">
      <w:pPr>
        <w:spacing w:after="0"/>
        <w:jc w:val="both"/>
        <w:rPr>
          <w:rFonts w:ascii="Times New Roman" w:hAnsi="Times New Roman" w:cs="Times New Roman"/>
          <w:sz w:val="24"/>
          <w:szCs w:val="24"/>
        </w:rPr>
      </w:pPr>
    </w:p>
    <w:p w:rsidR="0057493E" w:rsidRPr="001D4EBC" w:rsidRDefault="0057493E" w:rsidP="00C10599">
      <w:pPr>
        <w:spacing w:after="0"/>
        <w:jc w:val="both"/>
        <w:rPr>
          <w:rFonts w:ascii="Times New Roman" w:hAnsi="Times New Roman" w:cs="Times New Roman"/>
          <w:sz w:val="24"/>
          <w:szCs w:val="24"/>
        </w:rPr>
      </w:pPr>
    </w:p>
    <w:p w:rsidR="0057493E" w:rsidRPr="001D4EBC" w:rsidRDefault="0057493E" w:rsidP="0057493E">
      <w:pPr>
        <w:spacing w:after="0"/>
        <w:jc w:val="center"/>
        <w:rPr>
          <w:rFonts w:ascii="Times New Roman" w:hAnsi="Times New Roman" w:cs="Times New Roman"/>
          <w:sz w:val="24"/>
          <w:szCs w:val="24"/>
        </w:rPr>
      </w:pPr>
      <w:r w:rsidRPr="001D4EBC">
        <w:rPr>
          <w:rFonts w:ascii="Times New Roman" w:hAnsi="Times New Roman" w:cs="Times New Roman"/>
          <w:noProof/>
        </w:rPr>
        <w:lastRenderedPageBreak/>
        <w:drawing>
          <wp:inline distT="0" distB="0" distL="0" distR="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493E" w:rsidRPr="001D4EBC" w:rsidRDefault="00824FA8" w:rsidP="00824FA8">
      <w:pPr>
        <w:jc w:val="center"/>
        <w:rPr>
          <w:rFonts w:ascii="Times New Roman" w:hAnsi="Times New Roman" w:cs="Times New Roman"/>
          <w:sz w:val="24"/>
          <w:szCs w:val="24"/>
        </w:rPr>
      </w:pPr>
      <w:r w:rsidRPr="001D4EBC">
        <w:rPr>
          <w:rFonts w:ascii="Times New Roman" w:hAnsi="Times New Roman" w:cs="Times New Roman"/>
          <w:sz w:val="24"/>
          <w:szCs w:val="24"/>
        </w:rPr>
        <w:t>Figure 6</w:t>
      </w:r>
      <w:r w:rsidR="009E707D" w:rsidRPr="001D4EBC">
        <w:rPr>
          <w:rFonts w:ascii="Times New Roman" w:hAnsi="Times New Roman" w:cs="Times New Roman"/>
          <w:sz w:val="24"/>
          <w:szCs w:val="24"/>
        </w:rPr>
        <w:t>: Particle size distri</w:t>
      </w:r>
      <w:r w:rsidRPr="001D4EBC">
        <w:rPr>
          <w:rFonts w:ascii="Times New Roman" w:hAnsi="Times New Roman" w:cs="Times New Roman"/>
          <w:sz w:val="24"/>
          <w:szCs w:val="24"/>
        </w:rPr>
        <w:t>bution for Laboratory (Control)</w:t>
      </w:r>
      <w:r w:rsidR="00020ACF" w:rsidRPr="001D4EBC">
        <w:rPr>
          <w:rFonts w:ascii="Times New Roman" w:hAnsi="Times New Roman" w:cs="Times New Roman"/>
          <w:b/>
          <w:sz w:val="24"/>
          <w:szCs w:val="24"/>
        </w:rPr>
        <w:tab/>
      </w:r>
    </w:p>
    <w:p w:rsidR="00C10599" w:rsidRPr="001D4EBC" w:rsidRDefault="00D05726" w:rsidP="00C10599">
      <w:pPr>
        <w:spacing w:after="0"/>
        <w:jc w:val="both"/>
        <w:rPr>
          <w:rFonts w:ascii="Times New Roman" w:hAnsi="Times New Roman" w:cs="Times New Roman"/>
          <w:b/>
          <w:sz w:val="24"/>
          <w:szCs w:val="24"/>
        </w:rPr>
      </w:pPr>
      <w:r>
        <w:rPr>
          <w:rFonts w:ascii="Times New Roman" w:hAnsi="Times New Roman" w:cs="Times New Roman"/>
          <w:b/>
          <w:sz w:val="24"/>
          <w:szCs w:val="24"/>
        </w:rPr>
        <w:t>Particle</w:t>
      </w:r>
      <w:r w:rsidR="00CA5244">
        <w:rPr>
          <w:rFonts w:ascii="Times New Roman" w:hAnsi="Times New Roman" w:cs="Times New Roman"/>
          <w:b/>
          <w:sz w:val="24"/>
          <w:szCs w:val="24"/>
        </w:rPr>
        <w:t xml:space="preserve"> Size Distribution</w:t>
      </w:r>
    </w:p>
    <w:p w:rsidR="00436CBA" w:rsidRPr="001D4EBC" w:rsidRDefault="00C10599" w:rsidP="007259FE">
      <w:pPr>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 xml:space="preserve">The results for the </w:t>
      </w:r>
      <w:r w:rsidR="00D05726">
        <w:rPr>
          <w:rFonts w:ascii="Times New Roman" w:eastAsia="Times New Roman" w:hAnsi="Times New Roman" w:cs="Times New Roman"/>
          <w:sz w:val="24"/>
          <w:szCs w:val="24"/>
        </w:rPr>
        <w:t xml:space="preserve">particle </w:t>
      </w:r>
      <w:r w:rsidR="00CA5244">
        <w:rPr>
          <w:rFonts w:ascii="Times New Roman" w:eastAsia="Times New Roman" w:hAnsi="Times New Roman" w:cs="Times New Roman"/>
          <w:sz w:val="24"/>
          <w:szCs w:val="24"/>
        </w:rPr>
        <w:t xml:space="preserve">size distribution </w:t>
      </w:r>
      <w:r w:rsidRPr="001D4EBC">
        <w:rPr>
          <w:rFonts w:ascii="Times New Roman" w:eastAsia="Times New Roman" w:hAnsi="Times New Roman" w:cs="Times New Roman"/>
          <w:sz w:val="24"/>
          <w:szCs w:val="24"/>
        </w:rPr>
        <w:t>are s</w:t>
      </w:r>
      <w:r w:rsidR="002B61B1" w:rsidRPr="001D4EBC">
        <w:rPr>
          <w:rFonts w:ascii="Times New Roman" w:eastAsia="Times New Roman" w:hAnsi="Times New Roman" w:cs="Times New Roman"/>
          <w:sz w:val="24"/>
          <w:szCs w:val="24"/>
        </w:rPr>
        <w:t>hown in Table (3</w:t>
      </w:r>
      <w:r w:rsidR="008F13C2" w:rsidRPr="001D4EBC">
        <w:rPr>
          <w:rFonts w:ascii="Times New Roman" w:eastAsia="Times New Roman" w:hAnsi="Times New Roman" w:cs="Times New Roman"/>
          <w:sz w:val="24"/>
          <w:szCs w:val="24"/>
        </w:rPr>
        <w:t>, 4, 5, and</w:t>
      </w:r>
      <w:r w:rsidR="002B61B1" w:rsidRPr="001D4EBC">
        <w:rPr>
          <w:rFonts w:ascii="Times New Roman" w:eastAsia="Times New Roman" w:hAnsi="Times New Roman" w:cs="Times New Roman"/>
          <w:sz w:val="24"/>
          <w:szCs w:val="24"/>
        </w:rPr>
        <w:t xml:space="preserve"> 6)</w:t>
      </w:r>
      <w:r w:rsidR="00824FA8" w:rsidRPr="001D4EBC">
        <w:rPr>
          <w:rFonts w:ascii="Times New Roman" w:eastAsia="Times New Roman" w:hAnsi="Times New Roman" w:cs="Times New Roman"/>
          <w:sz w:val="24"/>
          <w:szCs w:val="24"/>
        </w:rPr>
        <w:t xml:space="preserve"> as shown in Figure 3</w:t>
      </w:r>
      <w:r w:rsidR="0089415C" w:rsidRPr="001D4EBC">
        <w:rPr>
          <w:rFonts w:ascii="Times New Roman" w:eastAsia="Times New Roman" w:hAnsi="Times New Roman" w:cs="Times New Roman"/>
          <w:sz w:val="24"/>
          <w:szCs w:val="24"/>
        </w:rPr>
        <w:t>,</w:t>
      </w:r>
      <w:r w:rsidR="00977F9F" w:rsidRPr="001D4EBC">
        <w:rPr>
          <w:rFonts w:ascii="Times New Roman" w:eastAsia="Times New Roman" w:hAnsi="Times New Roman" w:cs="Times New Roman"/>
          <w:sz w:val="24"/>
          <w:szCs w:val="24"/>
        </w:rPr>
        <w:t xml:space="preserve"> </w:t>
      </w:r>
      <w:r w:rsidR="00824FA8" w:rsidRPr="001D4EBC">
        <w:rPr>
          <w:rFonts w:ascii="Times New Roman" w:eastAsia="Times New Roman" w:hAnsi="Times New Roman" w:cs="Times New Roman"/>
          <w:sz w:val="24"/>
          <w:szCs w:val="24"/>
        </w:rPr>
        <w:t>4</w:t>
      </w:r>
      <w:r w:rsidR="0089415C" w:rsidRPr="001D4EBC">
        <w:rPr>
          <w:rFonts w:ascii="Times New Roman" w:eastAsia="Times New Roman" w:hAnsi="Times New Roman" w:cs="Times New Roman"/>
          <w:sz w:val="24"/>
          <w:szCs w:val="24"/>
        </w:rPr>
        <w:t>,</w:t>
      </w:r>
      <w:r w:rsidR="00977F9F" w:rsidRPr="001D4EBC">
        <w:rPr>
          <w:rFonts w:ascii="Times New Roman" w:eastAsia="Times New Roman" w:hAnsi="Times New Roman" w:cs="Times New Roman"/>
          <w:sz w:val="24"/>
          <w:szCs w:val="24"/>
        </w:rPr>
        <w:t xml:space="preserve"> </w:t>
      </w:r>
      <w:r w:rsidR="00824FA8" w:rsidRPr="001D4EBC">
        <w:rPr>
          <w:rFonts w:ascii="Times New Roman" w:eastAsia="Times New Roman" w:hAnsi="Times New Roman" w:cs="Times New Roman"/>
          <w:sz w:val="24"/>
          <w:szCs w:val="24"/>
        </w:rPr>
        <w:t>5 and 6</w:t>
      </w:r>
      <w:r w:rsidRPr="001D4EBC">
        <w:rPr>
          <w:rFonts w:ascii="Times New Roman" w:eastAsia="Times New Roman" w:hAnsi="Times New Roman" w:cs="Times New Roman"/>
          <w:sz w:val="24"/>
          <w:szCs w:val="24"/>
        </w:rPr>
        <w:t>. The three</w:t>
      </w:r>
      <w:r w:rsidR="00696521">
        <w:rPr>
          <w:rFonts w:ascii="Times New Roman" w:eastAsia="Times New Roman" w:hAnsi="Times New Roman" w:cs="Times New Roman"/>
          <w:sz w:val="24"/>
          <w:szCs w:val="24"/>
        </w:rPr>
        <w:t xml:space="preserve"> Samples gotten from South west</w:t>
      </w:r>
      <w:r w:rsidRPr="001D4EBC">
        <w:rPr>
          <w:rFonts w:ascii="Times New Roman" w:eastAsia="Times New Roman" w:hAnsi="Times New Roman" w:cs="Times New Roman"/>
          <w:sz w:val="24"/>
          <w:szCs w:val="24"/>
        </w:rPr>
        <w:t xml:space="preserve"> along with Laboratory sample satisfied </w:t>
      </w:r>
      <w:r w:rsidR="00696521" w:rsidRPr="001D4EBC">
        <w:rPr>
          <w:rFonts w:ascii="Times New Roman" w:eastAsia="Times New Roman" w:hAnsi="Times New Roman" w:cs="Times New Roman"/>
          <w:sz w:val="24"/>
          <w:szCs w:val="24"/>
        </w:rPr>
        <w:t xml:space="preserve">the </w:t>
      </w:r>
      <w:r w:rsidR="00696521">
        <w:rPr>
          <w:rFonts w:ascii="Times New Roman" w:eastAsia="Times New Roman" w:hAnsi="Times New Roman" w:cs="Times New Roman"/>
          <w:sz w:val="24"/>
          <w:szCs w:val="24"/>
        </w:rPr>
        <w:t>particle size requirements</w:t>
      </w:r>
      <w:r w:rsidR="00696521" w:rsidRPr="001D4EBC">
        <w:rPr>
          <w:rFonts w:ascii="Times New Roman" w:eastAsia="Times New Roman" w:hAnsi="Times New Roman" w:cs="Times New Roman"/>
          <w:sz w:val="24"/>
          <w:szCs w:val="24"/>
        </w:rPr>
        <w:t xml:space="preserve"> </w:t>
      </w:r>
      <w:r w:rsidR="00696521">
        <w:rPr>
          <w:rFonts w:ascii="Times New Roman" w:eastAsia="Times New Roman" w:hAnsi="Times New Roman" w:cs="Times New Roman"/>
          <w:sz w:val="24"/>
          <w:szCs w:val="24"/>
        </w:rPr>
        <w:t>of</w:t>
      </w:r>
      <w:r w:rsidRPr="001D4EBC">
        <w:rPr>
          <w:rFonts w:ascii="Times New Roman" w:eastAsia="Times New Roman" w:hAnsi="Times New Roman" w:cs="Times New Roman"/>
          <w:sz w:val="24"/>
          <w:szCs w:val="24"/>
        </w:rPr>
        <w:t xml:space="preserve"> BS 882:1992</w:t>
      </w:r>
      <w:r w:rsidR="005879FA">
        <w:rPr>
          <w:rFonts w:ascii="Times New Roman" w:eastAsia="Times New Roman" w:hAnsi="Times New Roman" w:cs="Times New Roman"/>
          <w:sz w:val="24"/>
          <w:szCs w:val="24"/>
        </w:rPr>
        <w:t>[1]</w:t>
      </w:r>
      <w:r w:rsidRPr="001D4EBC">
        <w:rPr>
          <w:rFonts w:ascii="Times New Roman" w:eastAsia="Times New Roman" w:hAnsi="Times New Roman" w:cs="Times New Roman"/>
          <w:sz w:val="24"/>
          <w:szCs w:val="24"/>
        </w:rPr>
        <w:t xml:space="preserve">. </w:t>
      </w:r>
    </w:p>
    <w:p w:rsidR="00436CBA" w:rsidRPr="001D4EBC" w:rsidRDefault="00F04DE2" w:rsidP="00DC23EC">
      <w:pPr>
        <w:rPr>
          <w:rFonts w:ascii="Times New Roman" w:hAnsi="Times New Roman" w:cs="Times New Roman"/>
          <w:b/>
          <w:sz w:val="24"/>
          <w:szCs w:val="24"/>
        </w:rPr>
      </w:pPr>
      <w:r w:rsidRPr="001D4EBC">
        <w:rPr>
          <w:rFonts w:ascii="Times New Roman" w:hAnsi="Times New Roman" w:cs="Times New Roman"/>
          <w:b/>
          <w:sz w:val="24"/>
          <w:szCs w:val="24"/>
        </w:rPr>
        <w:t xml:space="preserve">Table 7: </w:t>
      </w:r>
      <w:r w:rsidR="00824FA8" w:rsidRPr="001D4EBC">
        <w:rPr>
          <w:rFonts w:ascii="Times New Roman" w:hAnsi="Times New Roman" w:cs="Times New Roman"/>
          <w:b/>
          <w:sz w:val="24"/>
          <w:szCs w:val="24"/>
        </w:rPr>
        <w:t>Compressive strength of s</w:t>
      </w:r>
      <w:r w:rsidR="00436CBA" w:rsidRPr="001D4EBC">
        <w:rPr>
          <w:rFonts w:ascii="Times New Roman" w:hAnsi="Times New Roman" w:cs="Times New Roman"/>
          <w:b/>
          <w:sz w:val="24"/>
          <w:szCs w:val="24"/>
        </w:rPr>
        <w:t>andcrete block</w:t>
      </w:r>
    </w:p>
    <w:tbl>
      <w:tblPr>
        <w:tblStyle w:val="TableGrid"/>
        <w:tblW w:w="10013" w:type="dxa"/>
        <w:tblInd w:w="-185" w:type="dxa"/>
        <w:tblLayout w:type="fixed"/>
        <w:tblLook w:val="04A0" w:firstRow="1" w:lastRow="0" w:firstColumn="1" w:lastColumn="0" w:noHBand="0" w:noVBand="1"/>
      </w:tblPr>
      <w:tblGrid>
        <w:gridCol w:w="1268"/>
        <w:gridCol w:w="573"/>
        <w:gridCol w:w="574"/>
        <w:gridCol w:w="574"/>
        <w:gridCol w:w="574"/>
        <w:gridCol w:w="574"/>
        <w:gridCol w:w="574"/>
        <w:gridCol w:w="574"/>
        <w:gridCol w:w="600"/>
        <w:gridCol w:w="635"/>
        <w:gridCol w:w="613"/>
        <w:gridCol w:w="630"/>
        <w:gridCol w:w="630"/>
        <w:gridCol w:w="810"/>
        <w:gridCol w:w="810"/>
      </w:tblGrid>
      <w:tr w:rsidR="00C62265" w:rsidRPr="00503483" w:rsidTr="00503483">
        <w:tc>
          <w:tcPr>
            <w:tcW w:w="1268" w:type="dxa"/>
          </w:tcPr>
          <w:p w:rsidR="00C35B8C" w:rsidRPr="00503483" w:rsidRDefault="00C35B8C" w:rsidP="00DC23EC">
            <w:pPr>
              <w:rPr>
                <w:rFonts w:ascii="Times New Roman" w:hAnsi="Times New Roman" w:cs="Times New Roman"/>
                <w:sz w:val="20"/>
                <w:szCs w:val="20"/>
              </w:rPr>
            </w:pPr>
            <w:r w:rsidRPr="00503483">
              <w:rPr>
                <w:rFonts w:ascii="Times New Roman" w:hAnsi="Times New Roman" w:cs="Times New Roman"/>
                <w:sz w:val="20"/>
                <w:szCs w:val="20"/>
              </w:rPr>
              <w:t>suppliers</w:t>
            </w:r>
          </w:p>
        </w:tc>
        <w:tc>
          <w:tcPr>
            <w:tcW w:w="1721" w:type="dxa"/>
            <w:gridSpan w:val="3"/>
            <w:tcBorders>
              <w:bottom w:val="nil"/>
            </w:tcBorders>
          </w:tcPr>
          <w:p w:rsidR="00C35B8C" w:rsidRPr="00503483" w:rsidRDefault="00C35B8C" w:rsidP="00DC23EC">
            <w:pPr>
              <w:rPr>
                <w:rFonts w:ascii="Times New Roman" w:hAnsi="Times New Roman" w:cs="Times New Roman"/>
                <w:sz w:val="20"/>
                <w:szCs w:val="20"/>
              </w:rPr>
            </w:pPr>
            <w:r w:rsidRPr="00503483">
              <w:rPr>
                <w:rFonts w:ascii="Times New Roman" w:hAnsi="Times New Roman" w:cs="Times New Roman"/>
                <w:sz w:val="20"/>
                <w:szCs w:val="20"/>
              </w:rPr>
              <w:t>Crushing Value</w:t>
            </w:r>
          </w:p>
          <w:p w:rsidR="00C35B8C" w:rsidRPr="00503483" w:rsidRDefault="00C35B8C" w:rsidP="00C35B8C">
            <w:pPr>
              <w:rPr>
                <w:rFonts w:ascii="Times New Roman" w:hAnsi="Times New Roman" w:cs="Times New Roman"/>
                <w:sz w:val="20"/>
                <w:szCs w:val="20"/>
              </w:rPr>
            </w:pPr>
            <w:r w:rsidRPr="00503483">
              <w:rPr>
                <w:rFonts w:ascii="Times New Roman" w:hAnsi="Times New Roman" w:cs="Times New Roman"/>
                <w:sz w:val="20"/>
                <w:szCs w:val="20"/>
              </w:rPr>
              <w:t>225mm (KN)</w:t>
            </w:r>
          </w:p>
        </w:tc>
        <w:tc>
          <w:tcPr>
            <w:tcW w:w="1722" w:type="dxa"/>
            <w:gridSpan w:val="3"/>
          </w:tcPr>
          <w:p w:rsidR="00C35B8C" w:rsidRPr="00503483" w:rsidRDefault="00C35B8C" w:rsidP="00DC23EC">
            <w:pPr>
              <w:rPr>
                <w:rFonts w:ascii="Times New Roman" w:hAnsi="Times New Roman" w:cs="Times New Roman"/>
                <w:sz w:val="20"/>
                <w:szCs w:val="20"/>
              </w:rPr>
            </w:pPr>
            <w:r w:rsidRPr="00503483">
              <w:rPr>
                <w:rFonts w:ascii="Times New Roman" w:hAnsi="Times New Roman" w:cs="Times New Roman"/>
                <w:sz w:val="20"/>
                <w:szCs w:val="20"/>
              </w:rPr>
              <w:t>Crushing Value</w:t>
            </w:r>
          </w:p>
          <w:p w:rsidR="00C35B8C" w:rsidRPr="00503483" w:rsidRDefault="00C35B8C" w:rsidP="00C35B8C">
            <w:pPr>
              <w:rPr>
                <w:rFonts w:ascii="Times New Roman" w:hAnsi="Times New Roman" w:cs="Times New Roman"/>
                <w:sz w:val="20"/>
                <w:szCs w:val="20"/>
              </w:rPr>
            </w:pPr>
            <w:r w:rsidRPr="00503483">
              <w:rPr>
                <w:rFonts w:ascii="Times New Roman" w:hAnsi="Times New Roman" w:cs="Times New Roman"/>
                <w:sz w:val="20"/>
                <w:szCs w:val="20"/>
              </w:rPr>
              <w:t>150mm (KN)</w:t>
            </w:r>
          </w:p>
        </w:tc>
        <w:tc>
          <w:tcPr>
            <w:tcW w:w="1809" w:type="dxa"/>
            <w:gridSpan w:val="3"/>
          </w:tcPr>
          <w:p w:rsidR="00C35B8C" w:rsidRPr="00503483" w:rsidRDefault="00C35B8C" w:rsidP="00DC23EC">
            <w:pPr>
              <w:rPr>
                <w:rFonts w:ascii="Times New Roman" w:hAnsi="Times New Roman" w:cs="Times New Roman"/>
                <w:sz w:val="20"/>
                <w:szCs w:val="20"/>
              </w:rPr>
            </w:pPr>
            <w:r w:rsidRPr="00503483">
              <w:rPr>
                <w:rFonts w:ascii="Times New Roman" w:hAnsi="Times New Roman" w:cs="Times New Roman"/>
                <w:sz w:val="20"/>
                <w:szCs w:val="20"/>
              </w:rPr>
              <w:t>Compressive Strength (N/mm</w:t>
            </w:r>
            <w:r w:rsidRPr="00503483">
              <w:rPr>
                <w:rFonts w:ascii="Times New Roman" w:hAnsi="Times New Roman" w:cs="Times New Roman"/>
                <w:sz w:val="20"/>
                <w:szCs w:val="20"/>
                <w:vertAlign w:val="superscript"/>
              </w:rPr>
              <w:t>2</w:t>
            </w:r>
            <w:r w:rsidRPr="00503483">
              <w:rPr>
                <w:rFonts w:ascii="Times New Roman" w:hAnsi="Times New Roman" w:cs="Times New Roman"/>
                <w:sz w:val="20"/>
                <w:szCs w:val="20"/>
              </w:rPr>
              <w:t>)</w:t>
            </w:r>
          </w:p>
        </w:tc>
        <w:tc>
          <w:tcPr>
            <w:tcW w:w="1873" w:type="dxa"/>
            <w:gridSpan w:val="3"/>
          </w:tcPr>
          <w:p w:rsidR="00C35B8C" w:rsidRPr="00503483" w:rsidRDefault="00C35B8C" w:rsidP="00DC23EC">
            <w:pPr>
              <w:rPr>
                <w:rFonts w:ascii="Times New Roman" w:hAnsi="Times New Roman" w:cs="Times New Roman"/>
                <w:sz w:val="20"/>
                <w:szCs w:val="20"/>
              </w:rPr>
            </w:pPr>
            <w:r w:rsidRPr="00503483">
              <w:rPr>
                <w:rFonts w:ascii="Times New Roman" w:hAnsi="Times New Roman" w:cs="Times New Roman"/>
                <w:sz w:val="20"/>
                <w:szCs w:val="20"/>
              </w:rPr>
              <w:t>Compressive Strength (N/mm</w:t>
            </w:r>
            <w:r w:rsidRPr="00503483">
              <w:rPr>
                <w:rFonts w:ascii="Times New Roman" w:hAnsi="Times New Roman" w:cs="Times New Roman"/>
                <w:sz w:val="20"/>
                <w:szCs w:val="20"/>
                <w:vertAlign w:val="superscript"/>
              </w:rPr>
              <w:t>2</w:t>
            </w:r>
            <w:r w:rsidRPr="00503483">
              <w:rPr>
                <w:rFonts w:ascii="Times New Roman" w:hAnsi="Times New Roman" w:cs="Times New Roman"/>
                <w:sz w:val="20"/>
                <w:szCs w:val="20"/>
              </w:rPr>
              <w:t>)</w:t>
            </w:r>
          </w:p>
        </w:tc>
        <w:tc>
          <w:tcPr>
            <w:tcW w:w="810" w:type="dxa"/>
          </w:tcPr>
          <w:p w:rsidR="00C35B8C" w:rsidRPr="00503483" w:rsidRDefault="00C35B8C" w:rsidP="00DC23EC">
            <w:pPr>
              <w:rPr>
                <w:rFonts w:ascii="Times New Roman" w:hAnsi="Times New Roman" w:cs="Times New Roman"/>
                <w:sz w:val="20"/>
                <w:szCs w:val="20"/>
              </w:rPr>
            </w:pPr>
            <w:r w:rsidRPr="00503483">
              <w:rPr>
                <w:rFonts w:ascii="Times New Roman" w:hAnsi="Times New Roman" w:cs="Times New Roman"/>
                <w:sz w:val="20"/>
                <w:szCs w:val="20"/>
              </w:rPr>
              <w:t>Mean</w:t>
            </w:r>
          </w:p>
          <w:p w:rsidR="00CD5A0B"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C.S 225</w:t>
            </w:r>
          </w:p>
        </w:tc>
        <w:tc>
          <w:tcPr>
            <w:tcW w:w="810" w:type="dxa"/>
          </w:tcPr>
          <w:p w:rsidR="00C35B8C" w:rsidRPr="00503483" w:rsidRDefault="00C35B8C" w:rsidP="00DC23EC">
            <w:pPr>
              <w:rPr>
                <w:rFonts w:ascii="Times New Roman" w:hAnsi="Times New Roman" w:cs="Times New Roman"/>
                <w:sz w:val="20"/>
                <w:szCs w:val="20"/>
              </w:rPr>
            </w:pPr>
            <w:r w:rsidRPr="00503483">
              <w:rPr>
                <w:rFonts w:ascii="Times New Roman" w:hAnsi="Times New Roman" w:cs="Times New Roman"/>
                <w:sz w:val="20"/>
                <w:szCs w:val="20"/>
              </w:rPr>
              <w:t>Mean</w:t>
            </w:r>
          </w:p>
          <w:p w:rsidR="00CD5A0B"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C.S 150</w:t>
            </w:r>
          </w:p>
        </w:tc>
      </w:tr>
      <w:tr w:rsidR="00770C53" w:rsidRPr="00503483" w:rsidTr="00503483">
        <w:tc>
          <w:tcPr>
            <w:tcW w:w="1268" w:type="dxa"/>
          </w:tcPr>
          <w:p w:rsidR="00436CBA" w:rsidRPr="00503483" w:rsidRDefault="00C35B8C" w:rsidP="00DC23EC">
            <w:pPr>
              <w:rPr>
                <w:rFonts w:ascii="Times New Roman" w:hAnsi="Times New Roman" w:cs="Times New Roman"/>
                <w:sz w:val="20"/>
                <w:szCs w:val="20"/>
              </w:rPr>
            </w:pPr>
            <w:r w:rsidRPr="00503483">
              <w:rPr>
                <w:rFonts w:ascii="Times New Roman" w:hAnsi="Times New Roman" w:cs="Times New Roman"/>
                <w:sz w:val="20"/>
                <w:szCs w:val="20"/>
              </w:rPr>
              <w:t>LAGOS</w:t>
            </w:r>
          </w:p>
        </w:tc>
        <w:tc>
          <w:tcPr>
            <w:tcW w:w="573"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Y1</w:t>
            </w:r>
          </w:p>
        </w:tc>
        <w:tc>
          <w:tcPr>
            <w:tcW w:w="574" w:type="dxa"/>
            <w:tcBorders>
              <w:top w:val="single" w:sz="4" w:space="0" w:color="auto"/>
            </w:tcBorders>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Y2</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Y3</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X1</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X2</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X3</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Y1</w:t>
            </w:r>
          </w:p>
        </w:tc>
        <w:tc>
          <w:tcPr>
            <w:tcW w:w="600"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Y2</w:t>
            </w:r>
          </w:p>
        </w:tc>
        <w:tc>
          <w:tcPr>
            <w:tcW w:w="635"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Y3</w:t>
            </w:r>
          </w:p>
        </w:tc>
        <w:tc>
          <w:tcPr>
            <w:tcW w:w="613"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X1</w:t>
            </w:r>
          </w:p>
        </w:tc>
        <w:tc>
          <w:tcPr>
            <w:tcW w:w="630"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X2</w:t>
            </w:r>
          </w:p>
        </w:tc>
        <w:tc>
          <w:tcPr>
            <w:tcW w:w="630"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X3</w:t>
            </w:r>
          </w:p>
        </w:tc>
        <w:tc>
          <w:tcPr>
            <w:tcW w:w="810"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 xml:space="preserve">  Y</w:t>
            </w:r>
          </w:p>
        </w:tc>
        <w:tc>
          <w:tcPr>
            <w:tcW w:w="810"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X</w:t>
            </w:r>
          </w:p>
        </w:tc>
      </w:tr>
      <w:tr w:rsidR="00770C53" w:rsidRPr="00503483" w:rsidTr="00503483">
        <w:tc>
          <w:tcPr>
            <w:tcW w:w="1268"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A</w:t>
            </w:r>
          </w:p>
        </w:tc>
        <w:tc>
          <w:tcPr>
            <w:tcW w:w="573"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50</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40</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45</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40</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30</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30</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1.11</w:t>
            </w:r>
          </w:p>
        </w:tc>
        <w:tc>
          <w:tcPr>
            <w:tcW w:w="600"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0.89</w:t>
            </w:r>
          </w:p>
        </w:tc>
        <w:tc>
          <w:tcPr>
            <w:tcW w:w="635"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1.0</w:t>
            </w:r>
          </w:p>
        </w:tc>
        <w:tc>
          <w:tcPr>
            <w:tcW w:w="613" w:type="dxa"/>
          </w:tcPr>
          <w:p w:rsidR="00436CBA" w:rsidRPr="00503483" w:rsidRDefault="00C62265" w:rsidP="00DC23EC">
            <w:pPr>
              <w:rPr>
                <w:rFonts w:ascii="Times New Roman" w:hAnsi="Times New Roman" w:cs="Times New Roman"/>
                <w:sz w:val="20"/>
                <w:szCs w:val="20"/>
              </w:rPr>
            </w:pPr>
            <w:r w:rsidRPr="00503483">
              <w:rPr>
                <w:rFonts w:ascii="Times New Roman" w:hAnsi="Times New Roman" w:cs="Times New Roman"/>
                <w:sz w:val="20"/>
                <w:szCs w:val="20"/>
              </w:rPr>
              <w:t>1.14</w:t>
            </w:r>
          </w:p>
        </w:tc>
        <w:tc>
          <w:tcPr>
            <w:tcW w:w="630" w:type="dxa"/>
          </w:tcPr>
          <w:p w:rsidR="00436CBA" w:rsidRPr="00503483" w:rsidRDefault="00C62265" w:rsidP="00DC23EC">
            <w:pPr>
              <w:rPr>
                <w:rFonts w:ascii="Times New Roman" w:hAnsi="Times New Roman" w:cs="Times New Roman"/>
                <w:sz w:val="20"/>
                <w:szCs w:val="20"/>
              </w:rPr>
            </w:pPr>
            <w:r w:rsidRPr="00503483">
              <w:rPr>
                <w:rFonts w:ascii="Times New Roman" w:hAnsi="Times New Roman" w:cs="Times New Roman"/>
                <w:sz w:val="20"/>
                <w:szCs w:val="20"/>
              </w:rPr>
              <w:t>0.86</w:t>
            </w:r>
          </w:p>
        </w:tc>
        <w:tc>
          <w:tcPr>
            <w:tcW w:w="630" w:type="dxa"/>
          </w:tcPr>
          <w:p w:rsidR="00436CBA" w:rsidRPr="00503483" w:rsidRDefault="00C62265" w:rsidP="00DC23EC">
            <w:pPr>
              <w:rPr>
                <w:rFonts w:ascii="Times New Roman" w:hAnsi="Times New Roman" w:cs="Times New Roman"/>
                <w:sz w:val="20"/>
                <w:szCs w:val="20"/>
              </w:rPr>
            </w:pPr>
            <w:r w:rsidRPr="00503483">
              <w:rPr>
                <w:rFonts w:ascii="Times New Roman" w:hAnsi="Times New Roman" w:cs="Times New Roman"/>
                <w:sz w:val="20"/>
                <w:szCs w:val="20"/>
              </w:rPr>
              <w:t>0.86</w:t>
            </w:r>
          </w:p>
        </w:tc>
        <w:tc>
          <w:tcPr>
            <w:tcW w:w="810" w:type="dxa"/>
          </w:tcPr>
          <w:p w:rsidR="00436CBA" w:rsidRPr="00503483" w:rsidRDefault="002B381B" w:rsidP="00DC23EC">
            <w:pPr>
              <w:rPr>
                <w:rFonts w:ascii="Times New Roman" w:hAnsi="Times New Roman" w:cs="Times New Roman"/>
                <w:sz w:val="20"/>
                <w:szCs w:val="20"/>
              </w:rPr>
            </w:pPr>
            <w:r w:rsidRPr="00503483">
              <w:rPr>
                <w:rFonts w:ascii="Times New Roman" w:hAnsi="Times New Roman" w:cs="Times New Roman"/>
                <w:sz w:val="20"/>
                <w:szCs w:val="20"/>
              </w:rPr>
              <w:t>1.0</w:t>
            </w:r>
          </w:p>
        </w:tc>
        <w:tc>
          <w:tcPr>
            <w:tcW w:w="810" w:type="dxa"/>
          </w:tcPr>
          <w:p w:rsidR="00436CBA" w:rsidRPr="00503483" w:rsidRDefault="002B381B" w:rsidP="00DC23EC">
            <w:pPr>
              <w:rPr>
                <w:rFonts w:ascii="Times New Roman" w:hAnsi="Times New Roman" w:cs="Times New Roman"/>
                <w:sz w:val="20"/>
                <w:szCs w:val="20"/>
              </w:rPr>
            </w:pPr>
            <w:r w:rsidRPr="00503483">
              <w:rPr>
                <w:rFonts w:ascii="Times New Roman" w:hAnsi="Times New Roman" w:cs="Times New Roman"/>
                <w:sz w:val="20"/>
                <w:szCs w:val="20"/>
              </w:rPr>
              <w:t>0.95</w:t>
            </w:r>
          </w:p>
        </w:tc>
      </w:tr>
      <w:tr w:rsidR="00770C53" w:rsidRPr="00503483" w:rsidTr="00503483">
        <w:tc>
          <w:tcPr>
            <w:tcW w:w="1268"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B</w:t>
            </w:r>
          </w:p>
        </w:tc>
        <w:tc>
          <w:tcPr>
            <w:tcW w:w="573"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40</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65</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50</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40</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35</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30</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0.89</w:t>
            </w:r>
          </w:p>
        </w:tc>
        <w:tc>
          <w:tcPr>
            <w:tcW w:w="600" w:type="dxa"/>
          </w:tcPr>
          <w:p w:rsidR="00436CBA" w:rsidRPr="00503483" w:rsidRDefault="00C62265" w:rsidP="00DC23EC">
            <w:pPr>
              <w:rPr>
                <w:rFonts w:ascii="Times New Roman" w:hAnsi="Times New Roman" w:cs="Times New Roman"/>
                <w:sz w:val="20"/>
                <w:szCs w:val="20"/>
              </w:rPr>
            </w:pPr>
            <w:r w:rsidRPr="00503483">
              <w:rPr>
                <w:rFonts w:ascii="Times New Roman" w:hAnsi="Times New Roman" w:cs="Times New Roman"/>
                <w:sz w:val="20"/>
                <w:szCs w:val="20"/>
              </w:rPr>
              <w:t>1.44</w:t>
            </w:r>
          </w:p>
        </w:tc>
        <w:tc>
          <w:tcPr>
            <w:tcW w:w="635" w:type="dxa"/>
          </w:tcPr>
          <w:p w:rsidR="00436CBA" w:rsidRPr="00503483" w:rsidRDefault="00C62265" w:rsidP="00DC23EC">
            <w:pPr>
              <w:rPr>
                <w:rFonts w:ascii="Times New Roman" w:hAnsi="Times New Roman" w:cs="Times New Roman"/>
                <w:sz w:val="20"/>
                <w:szCs w:val="20"/>
              </w:rPr>
            </w:pPr>
            <w:r w:rsidRPr="00503483">
              <w:rPr>
                <w:rFonts w:ascii="Times New Roman" w:hAnsi="Times New Roman" w:cs="Times New Roman"/>
                <w:sz w:val="20"/>
                <w:szCs w:val="20"/>
              </w:rPr>
              <w:t>1.11</w:t>
            </w:r>
          </w:p>
        </w:tc>
        <w:tc>
          <w:tcPr>
            <w:tcW w:w="613" w:type="dxa"/>
          </w:tcPr>
          <w:p w:rsidR="00436CBA" w:rsidRPr="00503483" w:rsidRDefault="00C62265" w:rsidP="00DC23EC">
            <w:pPr>
              <w:rPr>
                <w:rFonts w:ascii="Times New Roman" w:hAnsi="Times New Roman" w:cs="Times New Roman"/>
                <w:sz w:val="20"/>
                <w:szCs w:val="20"/>
              </w:rPr>
            </w:pPr>
            <w:r w:rsidRPr="00503483">
              <w:rPr>
                <w:rFonts w:ascii="Times New Roman" w:hAnsi="Times New Roman" w:cs="Times New Roman"/>
                <w:sz w:val="20"/>
                <w:szCs w:val="20"/>
              </w:rPr>
              <w:t>1.10</w:t>
            </w:r>
          </w:p>
        </w:tc>
        <w:tc>
          <w:tcPr>
            <w:tcW w:w="630" w:type="dxa"/>
          </w:tcPr>
          <w:p w:rsidR="00436CBA" w:rsidRPr="00503483" w:rsidRDefault="00C62265" w:rsidP="00DC23EC">
            <w:pPr>
              <w:rPr>
                <w:rFonts w:ascii="Times New Roman" w:hAnsi="Times New Roman" w:cs="Times New Roman"/>
                <w:sz w:val="20"/>
                <w:szCs w:val="20"/>
              </w:rPr>
            </w:pPr>
            <w:r w:rsidRPr="00503483">
              <w:rPr>
                <w:rFonts w:ascii="Times New Roman" w:hAnsi="Times New Roman" w:cs="Times New Roman"/>
                <w:sz w:val="20"/>
                <w:szCs w:val="20"/>
              </w:rPr>
              <w:t>0.99</w:t>
            </w:r>
          </w:p>
        </w:tc>
        <w:tc>
          <w:tcPr>
            <w:tcW w:w="630" w:type="dxa"/>
          </w:tcPr>
          <w:p w:rsidR="00436CBA" w:rsidRPr="00503483" w:rsidRDefault="00C62265" w:rsidP="00DC23EC">
            <w:pPr>
              <w:rPr>
                <w:rFonts w:ascii="Times New Roman" w:hAnsi="Times New Roman" w:cs="Times New Roman"/>
                <w:sz w:val="20"/>
                <w:szCs w:val="20"/>
              </w:rPr>
            </w:pPr>
            <w:r w:rsidRPr="00503483">
              <w:rPr>
                <w:rFonts w:ascii="Times New Roman" w:hAnsi="Times New Roman" w:cs="Times New Roman"/>
                <w:sz w:val="20"/>
                <w:szCs w:val="20"/>
              </w:rPr>
              <w:t>0.86</w:t>
            </w:r>
          </w:p>
        </w:tc>
        <w:tc>
          <w:tcPr>
            <w:tcW w:w="810" w:type="dxa"/>
          </w:tcPr>
          <w:p w:rsidR="00436CBA" w:rsidRPr="00503483" w:rsidRDefault="002B381B" w:rsidP="00DC23EC">
            <w:pPr>
              <w:rPr>
                <w:rFonts w:ascii="Times New Roman" w:hAnsi="Times New Roman" w:cs="Times New Roman"/>
                <w:sz w:val="20"/>
                <w:szCs w:val="20"/>
              </w:rPr>
            </w:pPr>
            <w:r w:rsidRPr="00503483">
              <w:rPr>
                <w:rFonts w:ascii="Times New Roman" w:hAnsi="Times New Roman" w:cs="Times New Roman"/>
                <w:sz w:val="20"/>
                <w:szCs w:val="20"/>
              </w:rPr>
              <w:t>1.15</w:t>
            </w:r>
          </w:p>
        </w:tc>
        <w:tc>
          <w:tcPr>
            <w:tcW w:w="810" w:type="dxa"/>
          </w:tcPr>
          <w:p w:rsidR="00436CBA" w:rsidRPr="00503483" w:rsidRDefault="002B381B" w:rsidP="00DC23EC">
            <w:pPr>
              <w:rPr>
                <w:rFonts w:ascii="Times New Roman" w:hAnsi="Times New Roman" w:cs="Times New Roman"/>
                <w:sz w:val="20"/>
                <w:szCs w:val="20"/>
              </w:rPr>
            </w:pPr>
            <w:r w:rsidRPr="00503483">
              <w:rPr>
                <w:rFonts w:ascii="Times New Roman" w:hAnsi="Times New Roman" w:cs="Times New Roman"/>
                <w:sz w:val="20"/>
                <w:szCs w:val="20"/>
              </w:rPr>
              <w:t>0.98</w:t>
            </w:r>
          </w:p>
        </w:tc>
      </w:tr>
      <w:tr w:rsidR="00770C53" w:rsidRPr="00503483" w:rsidTr="00503483">
        <w:tc>
          <w:tcPr>
            <w:tcW w:w="1268"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C</w:t>
            </w:r>
          </w:p>
        </w:tc>
        <w:tc>
          <w:tcPr>
            <w:tcW w:w="573"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65</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60</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55</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30</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35</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47</w:t>
            </w:r>
          </w:p>
        </w:tc>
        <w:tc>
          <w:tcPr>
            <w:tcW w:w="574"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1.44</w:t>
            </w:r>
          </w:p>
        </w:tc>
        <w:tc>
          <w:tcPr>
            <w:tcW w:w="600" w:type="dxa"/>
          </w:tcPr>
          <w:p w:rsidR="00436CBA" w:rsidRPr="00503483" w:rsidRDefault="00C62265" w:rsidP="00DC23EC">
            <w:pPr>
              <w:rPr>
                <w:rFonts w:ascii="Times New Roman" w:hAnsi="Times New Roman" w:cs="Times New Roman"/>
                <w:sz w:val="20"/>
                <w:szCs w:val="20"/>
              </w:rPr>
            </w:pPr>
            <w:r w:rsidRPr="00503483">
              <w:rPr>
                <w:rFonts w:ascii="Times New Roman" w:hAnsi="Times New Roman" w:cs="Times New Roman"/>
                <w:sz w:val="20"/>
                <w:szCs w:val="20"/>
              </w:rPr>
              <w:t>1.33</w:t>
            </w:r>
          </w:p>
        </w:tc>
        <w:tc>
          <w:tcPr>
            <w:tcW w:w="635" w:type="dxa"/>
          </w:tcPr>
          <w:p w:rsidR="00436CBA" w:rsidRPr="00503483" w:rsidRDefault="00C62265" w:rsidP="00DC23EC">
            <w:pPr>
              <w:rPr>
                <w:rFonts w:ascii="Times New Roman" w:hAnsi="Times New Roman" w:cs="Times New Roman"/>
                <w:sz w:val="20"/>
                <w:szCs w:val="20"/>
              </w:rPr>
            </w:pPr>
            <w:r w:rsidRPr="00503483">
              <w:rPr>
                <w:rFonts w:ascii="Times New Roman" w:hAnsi="Times New Roman" w:cs="Times New Roman"/>
                <w:sz w:val="20"/>
                <w:szCs w:val="20"/>
              </w:rPr>
              <w:t>1.22</w:t>
            </w:r>
          </w:p>
        </w:tc>
        <w:tc>
          <w:tcPr>
            <w:tcW w:w="613" w:type="dxa"/>
          </w:tcPr>
          <w:p w:rsidR="00436CBA" w:rsidRPr="00503483" w:rsidRDefault="00C62265" w:rsidP="00DC23EC">
            <w:pPr>
              <w:rPr>
                <w:rFonts w:ascii="Times New Roman" w:hAnsi="Times New Roman" w:cs="Times New Roman"/>
                <w:sz w:val="20"/>
                <w:szCs w:val="20"/>
              </w:rPr>
            </w:pPr>
            <w:r w:rsidRPr="00503483">
              <w:rPr>
                <w:rFonts w:ascii="Times New Roman" w:hAnsi="Times New Roman" w:cs="Times New Roman"/>
                <w:sz w:val="20"/>
                <w:szCs w:val="20"/>
              </w:rPr>
              <w:t>0.86</w:t>
            </w:r>
          </w:p>
        </w:tc>
        <w:tc>
          <w:tcPr>
            <w:tcW w:w="630" w:type="dxa"/>
          </w:tcPr>
          <w:p w:rsidR="00436CBA" w:rsidRPr="00503483" w:rsidRDefault="00C62265" w:rsidP="00DC23EC">
            <w:pPr>
              <w:rPr>
                <w:rFonts w:ascii="Times New Roman" w:hAnsi="Times New Roman" w:cs="Times New Roman"/>
                <w:sz w:val="20"/>
                <w:szCs w:val="20"/>
              </w:rPr>
            </w:pPr>
            <w:r w:rsidRPr="00503483">
              <w:rPr>
                <w:rFonts w:ascii="Times New Roman" w:hAnsi="Times New Roman" w:cs="Times New Roman"/>
                <w:sz w:val="20"/>
                <w:szCs w:val="20"/>
              </w:rPr>
              <w:t>0.99</w:t>
            </w:r>
          </w:p>
        </w:tc>
        <w:tc>
          <w:tcPr>
            <w:tcW w:w="630" w:type="dxa"/>
          </w:tcPr>
          <w:p w:rsidR="00436CBA" w:rsidRPr="00503483" w:rsidRDefault="00C62265" w:rsidP="00DC23EC">
            <w:pPr>
              <w:rPr>
                <w:rFonts w:ascii="Times New Roman" w:hAnsi="Times New Roman" w:cs="Times New Roman"/>
                <w:sz w:val="20"/>
                <w:szCs w:val="20"/>
              </w:rPr>
            </w:pPr>
            <w:r w:rsidRPr="00503483">
              <w:rPr>
                <w:rFonts w:ascii="Times New Roman" w:hAnsi="Times New Roman" w:cs="Times New Roman"/>
                <w:sz w:val="20"/>
                <w:szCs w:val="20"/>
              </w:rPr>
              <w:t>1.47</w:t>
            </w:r>
          </w:p>
        </w:tc>
        <w:tc>
          <w:tcPr>
            <w:tcW w:w="810" w:type="dxa"/>
          </w:tcPr>
          <w:p w:rsidR="00436CBA" w:rsidRPr="00503483" w:rsidRDefault="002B381B" w:rsidP="00DC23EC">
            <w:pPr>
              <w:rPr>
                <w:rFonts w:ascii="Times New Roman" w:hAnsi="Times New Roman" w:cs="Times New Roman"/>
                <w:sz w:val="20"/>
                <w:szCs w:val="20"/>
              </w:rPr>
            </w:pPr>
            <w:r w:rsidRPr="00503483">
              <w:rPr>
                <w:rFonts w:ascii="Times New Roman" w:hAnsi="Times New Roman" w:cs="Times New Roman"/>
                <w:sz w:val="20"/>
                <w:szCs w:val="20"/>
              </w:rPr>
              <w:t>1.33</w:t>
            </w:r>
          </w:p>
        </w:tc>
        <w:tc>
          <w:tcPr>
            <w:tcW w:w="810" w:type="dxa"/>
          </w:tcPr>
          <w:p w:rsidR="00436CBA"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1.11</w:t>
            </w:r>
          </w:p>
        </w:tc>
      </w:tr>
      <w:tr w:rsidR="00770C53" w:rsidRPr="00503483" w:rsidTr="00503483">
        <w:tc>
          <w:tcPr>
            <w:tcW w:w="1268" w:type="dxa"/>
          </w:tcPr>
          <w:p w:rsidR="00436CBA" w:rsidRPr="00503483" w:rsidRDefault="00770C53" w:rsidP="00DC23EC">
            <w:pPr>
              <w:rPr>
                <w:rFonts w:ascii="Times New Roman" w:hAnsi="Times New Roman" w:cs="Times New Roman"/>
                <w:sz w:val="20"/>
                <w:szCs w:val="20"/>
              </w:rPr>
            </w:pPr>
            <w:r w:rsidRPr="00503483">
              <w:rPr>
                <w:rFonts w:ascii="Times New Roman" w:hAnsi="Times New Roman" w:cs="Times New Roman"/>
                <w:sz w:val="20"/>
                <w:szCs w:val="20"/>
              </w:rPr>
              <w:t>ONDO</w:t>
            </w:r>
          </w:p>
        </w:tc>
        <w:tc>
          <w:tcPr>
            <w:tcW w:w="573" w:type="dxa"/>
          </w:tcPr>
          <w:p w:rsidR="00436CBA" w:rsidRPr="00503483" w:rsidRDefault="00436CBA" w:rsidP="00DC23EC">
            <w:pPr>
              <w:rPr>
                <w:rFonts w:ascii="Times New Roman" w:hAnsi="Times New Roman" w:cs="Times New Roman"/>
                <w:sz w:val="20"/>
                <w:szCs w:val="20"/>
              </w:rPr>
            </w:pPr>
          </w:p>
        </w:tc>
        <w:tc>
          <w:tcPr>
            <w:tcW w:w="574" w:type="dxa"/>
          </w:tcPr>
          <w:p w:rsidR="00436CBA" w:rsidRPr="00503483" w:rsidRDefault="00436CBA" w:rsidP="00DC23EC">
            <w:pPr>
              <w:rPr>
                <w:rFonts w:ascii="Times New Roman" w:hAnsi="Times New Roman" w:cs="Times New Roman"/>
                <w:sz w:val="20"/>
                <w:szCs w:val="20"/>
              </w:rPr>
            </w:pPr>
          </w:p>
        </w:tc>
        <w:tc>
          <w:tcPr>
            <w:tcW w:w="574" w:type="dxa"/>
          </w:tcPr>
          <w:p w:rsidR="00436CBA" w:rsidRPr="00503483" w:rsidRDefault="00436CBA" w:rsidP="00DC23EC">
            <w:pPr>
              <w:rPr>
                <w:rFonts w:ascii="Times New Roman" w:hAnsi="Times New Roman" w:cs="Times New Roman"/>
                <w:sz w:val="20"/>
                <w:szCs w:val="20"/>
              </w:rPr>
            </w:pPr>
          </w:p>
        </w:tc>
        <w:tc>
          <w:tcPr>
            <w:tcW w:w="574" w:type="dxa"/>
          </w:tcPr>
          <w:p w:rsidR="00436CBA" w:rsidRPr="00503483" w:rsidRDefault="00436CBA" w:rsidP="00DC23EC">
            <w:pPr>
              <w:rPr>
                <w:rFonts w:ascii="Times New Roman" w:hAnsi="Times New Roman" w:cs="Times New Roman"/>
                <w:sz w:val="20"/>
                <w:szCs w:val="20"/>
              </w:rPr>
            </w:pPr>
          </w:p>
        </w:tc>
        <w:tc>
          <w:tcPr>
            <w:tcW w:w="574" w:type="dxa"/>
          </w:tcPr>
          <w:p w:rsidR="00436CBA" w:rsidRPr="00503483" w:rsidRDefault="00436CBA" w:rsidP="00DC23EC">
            <w:pPr>
              <w:rPr>
                <w:rFonts w:ascii="Times New Roman" w:hAnsi="Times New Roman" w:cs="Times New Roman"/>
                <w:sz w:val="20"/>
                <w:szCs w:val="20"/>
              </w:rPr>
            </w:pPr>
          </w:p>
        </w:tc>
        <w:tc>
          <w:tcPr>
            <w:tcW w:w="574" w:type="dxa"/>
          </w:tcPr>
          <w:p w:rsidR="00436CBA" w:rsidRPr="00503483" w:rsidRDefault="00436CBA" w:rsidP="00DC23EC">
            <w:pPr>
              <w:rPr>
                <w:rFonts w:ascii="Times New Roman" w:hAnsi="Times New Roman" w:cs="Times New Roman"/>
                <w:sz w:val="20"/>
                <w:szCs w:val="20"/>
              </w:rPr>
            </w:pPr>
          </w:p>
        </w:tc>
        <w:tc>
          <w:tcPr>
            <w:tcW w:w="574" w:type="dxa"/>
          </w:tcPr>
          <w:p w:rsidR="00436CBA" w:rsidRPr="00503483" w:rsidRDefault="00436CBA" w:rsidP="00DC23EC">
            <w:pPr>
              <w:rPr>
                <w:rFonts w:ascii="Times New Roman" w:hAnsi="Times New Roman" w:cs="Times New Roman"/>
                <w:sz w:val="20"/>
                <w:szCs w:val="20"/>
              </w:rPr>
            </w:pPr>
          </w:p>
        </w:tc>
        <w:tc>
          <w:tcPr>
            <w:tcW w:w="600" w:type="dxa"/>
          </w:tcPr>
          <w:p w:rsidR="00436CBA" w:rsidRPr="00503483" w:rsidRDefault="00436CBA" w:rsidP="00DC23EC">
            <w:pPr>
              <w:rPr>
                <w:rFonts w:ascii="Times New Roman" w:hAnsi="Times New Roman" w:cs="Times New Roman"/>
                <w:sz w:val="20"/>
                <w:szCs w:val="20"/>
              </w:rPr>
            </w:pPr>
          </w:p>
        </w:tc>
        <w:tc>
          <w:tcPr>
            <w:tcW w:w="635" w:type="dxa"/>
          </w:tcPr>
          <w:p w:rsidR="00436CBA" w:rsidRPr="00503483" w:rsidRDefault="00436CBA" w:rsidP="00DC23EC">
            <w:pPr>
              <w:rPr>
                <w:rFonts w:ascii="Times New Roman" w:hAnsi="Times New Roman" w:cs="Times New Roman"/>
                <w:sz w:val="20"/>
                <w:szCs w:val="20"/>
              </w:rPr>
            </w:pPr>
          </w:p>
        </w:tc>
        <w:tc>
          <w:tcPr>
            <w:tcW w:w="613" w:type="dxa"/>
          </w:tcPr>
          <w:p w:rsidR="00436CBA" w:rsidRPr="00503483" w:rsidRDefault="00436CBA" w:rsidP="00DC23EC">
            <w:pPr>
              <w:rPr>
                <w:rFonts w:ascii="Times New Roman" w:hAnsi="Times New Roman" w:cs="Times New Roman"/>
                <w:sz w:val="20"/>
                <w:szCs w:val="20"/>
              </w:rPr>
            </w:pPr>
          </w:p>
        </w:tc>
        <w:tc>
          <w:tcPr>
            <w:tcW w:w="630" w:type="dxa"/>
          </w:tcPr>
          <w:p w:rsidR="00436CBA" w:rsidRPr="00503483" w:rsidRDefault="00436CBA" w:rsidP="00DC23EC">
            <w:pPr>
              <w:rPr>
                <w:rFonts w:ascii="Times New Roman" w:hAnsi="Times New Roman" w:cs="Times New Roman"/>
                <w:sz w:val="20"/>
                <w:szCs w:val="20"/>
              </w:rPr>
            </w:pPr>
          </w:p>
        </w:tc>
        <w:tc>
          <w:tcPr>
            <w:tcW w:w="630" w:type="dxa"/>
          </w:tcPr>
          <w:p w:rsidR="00436CBA" w:rsidRPr="00503483" w:rsidRDefault="00436CBA" w:rsidP="00DC23EC">
            <w:pPr>
              <w:rPr>
                <w:rFonts w:ascii="Times New Roman" w:hAnsi="Times New Roman" w:cs="Times New Roman"/>
                <w:sz w:val="20"/>
                <w:szCs w:val="20"/>
              </w:rPr>
            </w:pPr>
          </w:p>
        </w:tc>
        <w:tc>
          <w:tcPr>
            <w:tcW w:w="810" w:type="dxa"/>
          </w:tcPr>
          <w:p w:rsidR="00436CBA" w:rsidRPr="00503483" w:rsidRDefault="00436CBA" w:rsidP="00DC23EC">
            <w:pPr>
              <w:rPr>
                <w:rFonts w:ascii="Times New Roman" w:hAnsi="Times New Roman" w:cs="Times New Roman"/>
                <w:sz w:val="20"/>
                <w:szCs w:val="20"/>
              </w:rPr>
            </w:pPr>
          </w:p>
        </w:tc>
        <w:tc>
          <w:tcPr>
            <w:tcW w:w="810" w:type="dxa"/>
          </w:tcPr>
          <w:p w:rsidR="00436CBA" w:rsidRPr="00503483" w:rsidRDefault="00436CBA" w:rsidP="00DC23EC">
            <w:pPr>
              <w:rPr>
                <w:rFonts w:ascii="Times New Roman" w:hAnsi="Times New Roman" w:cs="Times New Roman"/>
                <w:sz w:val="20"/>
                <w:szCs w:val="20"/>
              </w:rPr>
            </w:pPr>
          </w:p>
        </w:tc>
      </w:tr>
      <w:tr w:rsidR="008F47F3" w:rsidRPr="00503483" w:rsidTr="00503483">
        <w:tc>
          <w:tcPr>
            <w:tcW w:w="1268"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D</w:t>
            </w:r>
          </w:p>
        </w:tc>
        <w:tc>
          <w:tcPr>
            <w:tcW w:w="573"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40</w:t>
            </w:r>
          </w:p>
        </w:tc>
        <w:tc>
          <w:tcPr>
            <w:tcW w:w="574"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45</w:t>
            </w:r>
          </w:p>
        </w:tc>
        <w:tc>
          <w:tcPr>
            <w:tcW w:w="574"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50</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30</w:t>
            </w:r>
          </w:p>
        </w:tc>
        <w:tc>
          <w:tcPr>
            <w:tcW w:w="574"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45</w:t>
            </w:r>
          </w:p>
        </w:tc>
        <w:tc>
          <w:tcPr>
            <w:tcW w:w="574"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23</w:t>
            </w:r>
          </w:p>
        </w:tc>
        <w:tc>
          <w:tcPr>
            <w:tcW w:w="574" w:type="dxa"/>
          </w:tcPr>
          <w:p w:rsidR="008F47F3" w:rsidRPr="00503483" w:rsidRDefault="008F47F3" w:rsidP="00D205AA">
            <w:pPr>
              <w:rPr>
                <w:rFonts w:ascii="Times New Roman" w:hAnsi="Times New Roman" w:cs="Times New Roman"/>
                <w:sz w:val="20"/>
                <w:szCs w:val="20"/>
              </w:rPr>
            </w:pPr>
            <w:r w:rsidRPr="00503483">
              <w:rPr>
                <w:rFonts w:ascii="Times New Roman" w:hAnsi="Times New Roman" w:cs="Times New Roman"/>
                <w:sz w:val="20"/>
                <w:szCs w:val="20"/>
              </w:rPr>
              <w:t>0.88</w:t>
            </w:r>
          </w:p>
        </w:tc>
        <w:tc>
          <w:tcPr>
            <w:tcW w:w="600" w:type="dxa"/>
          </w:tcPr>
          <w:p w:rsidR="008F47F3" w:rsidRPr="00503483" w:rsidRDefault="008F47F3" w:rsidP="00D205AA">
            <w:pPr>
              <w:rPr>
                <w:rFonts w:ascii="Times New Roman" w:hAnsi="Times New Roman" w:cs="Times New Roman"/>
                <w:sz w:val="20"/>
                <w:szCs w:val="20"/>
              </w:rPr>
            </w:pPr>
            <w:r w:rsidRPr="00503483">
              <w:rPr>
                <w:rFonts w:ascii="Times New Roman" w:hAnsi="Times New Roman" w:cs="Times New Roman"/>
                <w:sz w:val="20"/>
                <w:szCs w:val="20"/>
              </w:rPr>
              <w:t>0.99</w:t>
            </w:r>
          </w:p>
        </w:tc>
        <w:tc>
          <w:tcPr>
            <w:tcW w:w="635" w:type="dxa"/>
          </w:tcPr>
          <w:p w:rsidR="008F47F3" w:rsidRPr="00503483" w:rsidRDefault="008F47F3" w:rsidP="00D205AA">
            <w:pPr>
              <w:rPr>
                <w:rFonts w:ascii="Times New Roman" w:hAnsi="Times New Roman" w:cs="Times New Roman"/>
                <w:sz w:val="20"/>
                <w:szCs w:val="20"/>
              </w:rPr>
            </w:pPr>
            <w:r w:rsidRPr="00503483">
              <w:rPr>
                <w:rFonts w:ascii="Times New Roman" w:hAnsi="Times New Roman" w:cs="Times New Roman"/>
                <w:sz w:val="20"/>
                <w:szCs w:val="20"/>
              </w:rPr>
              <w:t>1.10</w:t>
            </w:r>
          </w:p>
        </w:tc>
        <w:tc>
          <w:tcPr>
            <w:tcW w:w="613"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0.86</w:t>
            </w:r>
          </w:p>
        </w:tc>
        <w:tc>
          <w:tcPr>
            <w:tcW w:w="63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1.28</w:t>
            </w:r>
          </w:p>
        </w:tc>
        <w:tc>
          <w:tcPr>
            <w:tcW w:w="63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0.65</w:t>
            </w:r>
          </w:p>
        </w:tc>
        <w:tc>
          <w:tcPr>
            <w:tcW w:w="810" w:type="dxa"/>
          </w:tcPr>
          <w:p w:rsidR="008F47F3"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0.99</w:t>
            </w:r>
          </w:p>
        </w:tc>
        <w:tc>
          <w:tcPr>
            <w:tcW w:w="810" w:type="dxa"/>
          </w:tcPr>
          <w:p w:rsidR="008F47F3"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0.93</w:t>
            </w:r>
          </w:p>
        </w:tc>
      </w:tr>
      <w:tr w:rsidR="008F47F3" w:rsidRPr="00503483" w:rsidTr="00503483">
        <w:tc>
          <w:tcPr>
            <w:tcW w:w="1268"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E</w:t>
            </w:r>
          </w:p>
        </w:tc>
        <w:tc>
          <w:tcPr>
            <w:tcW w:w="573"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35</w:t>
            </w:r>
          </w:p>
        </w:tc>
        <w:tc>
          <w:tcPr>
            <w:tcW w:w="574"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38</w:t>
            </w:r>
          </w:p>
        </w:tc>
        <w:tc>
          <w:tcPr>
            <w:tcW w:w="574"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42</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30</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35</w:t>
            </w:r>
          </w:p>
        </w:tc>
        <w:tc>
          <w:tcPr>
            <w:tcW w:w="574"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24</w:t>
            </w:r>
          </w:p>
        </w:tc>
        <w:tc>
          <w:tcPr>
            <w:tcW w:w="574" w:type="dxa"/>
          </w:tcPr>
          <w:p w:rsidR="008F47F3" w:rsidRPr="00503483" w:rsidRDefault="008F47F3" w:rsidP="00D205AA">
            <w:pPr>
              <w:rPr>
                <w:rFonts w:ascii="Times New Roman" w:hAnsi="Times New Roman" w:cs="Times New Roman"/>
                <w:sz w:val="20"/>
                <w:szCs w:val="20"/>
              </w:rPr>
            </w:pPr>
            <w:r w:rsidRPr="00503483">
              <w:rPr>
                <w:rFonts w:ascii="Times New Roman" w:hAnsi="Times New Roman" w:cs="Times New Roman"/>
                <w:sz w:val="20"/>
                <w:szCs w:val="20"/>
              </w:rPr>
              <w:t>0.77</w:t>
            </w:r>
          </w:p>
        </w:tc>
        <w:tc>
          <w:tcPr>
            <w:tcW w:w="600" w:type="dxa"/>
          </w:tcPr>
          <w:p w:rsidR="008F47F3" w:rsidRPr="00503483" w:rsidRDefault="008F47F3" w:rsidP="00D205AA">
            <w:pPr>
              <w:rPr>
                <w:rFonts w:ascii="Times New Roman" w:hAnsi="Times New Roman" w:cs="Times New Roman"/>
                <w:sz w:val="20"/>
                <w:szCs w:val="20"/>
              </w:rPr>
            </w:pPr>
            <w:r w:rsidRPr="00503483">
              <w:rPr>
                <w:rFonts w:ascii="Times New Roman" w:hAnsi="Times New Roman" w:cs="Times New Roman"/>
                <w:sz w:val="20"/>
                <w:szCs w:val="20"/>
              </w:rPr>
              <w:t>0.84</w:t>
            </w:r>
          </w:p>
        </w:tc>
        <w:tc>
          <w:tcPr>
            <w:tcW w:w="635" w:type="dxa"/>
          </w:tcPr>
          <w:p w:rsidR="008F47F3" w:rsidRPr="00503483" w:rsidRDefault="008F47F3" w:rsidP="00D205AA">
            <w:pPr>
              <w:rPr>
                <w:rFonts w:ascii="Times New Roman" w:hAnsi="Times New Roman" w:cs="Times New Roman"/>
                <w:sz w:val="20"/>
                <w:szCs w:val="20"/>
              </w:rPr>
            </w:pPr>
            <w:r w:rsidRPr="00503483">
              <w:rPr>
                <w:rFonts w:ascii="Times New Roman" w:hAnsi="Times New Roman" w:cs="Times New Roman"/>
                <w:sz w:val="20"/>
                <w:szCs w:val="20"/>
              </w:rPr>
              <w:t>0.93</w:t>
            </w:r>
          </w:p>
        </w:tc>
        <w:tc>
          <w:tcPr>
            <w:tcW w:w="613"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0.86</w:t>
            </w:r>
          </w:p>
        </w:tc>
        <w:tc>
          <w:tcPr>
            <w:tcW w:w="63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1.0</w:t>
            </w:r>
            <w:r w:rsidR="00CD5A0B" w:rsidRPr="00503483">
              <w:rPr>
                <w:rFonts w:ascii="Times New Roman" w:hAnsi="Times New Roman" w:cs="Times New Roman"/>
                <w:sz w:val="20"/>
                <w:szCs w:val="20"/>
              </w:rPr>
              <w:t>0</w:t>
            </w:r>
          </w:p>
        </w:tc>
        <w:tc>
          <w:tcPr>
            <w:tcW w:w="63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0.69</w:t>
            </w:r>
          </w:p>
        </w:tc>
        <w:tc>
          <w:tcPr>
            <w:tcW w:w="810" w:type="dxa"/>
          </w:tcPr>
          <w:p w:rsidR="008F47F3"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0.84</w:t>
            </w:r>
          </w:p>
        </w:tc>
        <w:tc>
          <w:tcPr>
            <w:tcW w:w="810" w:type="dxa"/>
          </w:tcPr>
          <w:p w:rsidR="008F47F3"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0.85</w:t>
            </w:r>
          </w:p>
        </w:tc>
      </w:tr>
      <w:tr w:rsidR="008F47F3" w:rsidRPr="00503483" w:rsidTr="00503483">
        <w:tc>
          <w:tcPr>
            <w:tcW w:w="1268"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F</w:t>
            </w:r>
          </w:p>
        </w:tc>
        <w:tc>
          <w:tcPr>
            <w:tcW w:w="573"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45</w:t>
            </w:r>
          </w:p>
        </w:tc>
        <w:tc>
          <w:tcPr>
            <w:tcW w:w="574"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48</w:t>
            </w:r>
          </w:p>
        </w:tc>
        <w:tc>
          <w:tcPr>
            <w:tcW w:w="574"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44</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25</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20</w:t>
            </w:r>
          </w:p>
        </w:tc>
        <w:tc>
          <w:tcPr>
            <w:tcW w:w="574"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38</w:t>
            </w:r>
          </w:p>
        </w:tc>
        <w:tc>
          <w:tcPr>
            <w:tcW w:w="574" w:type="dxa"/>
          </w:tcPr>
          <w:p w:rsidR="008F47F3" w:rsidRPr="00503483" w:rsidRDefault="008F47F3" w:rsidP="00D205AA">
            <w:pPr>
              <w:rPr>
                <w:rFonts w:ascii="Times New Roman" w:hAnsi="Times New Roman" w:cs="Times New Roman"/>
                <w:sz w:val="20"/>
                <w:szCs w:val="20"/>
              </w:rPr>
            </w:pPr>
            <w:r w:rsidRPr="00503483">
              <w:rPr>
                <w:rFonts w:ascii="Times New Roman" w:hAnsi="Times New Roman" w:cs="Times New Roman"/>
                <w:sz w:val="20"/>
                <w:szCs w:val="20"/>
              </w:rPr>
              <w:t>0.99</w:t>
            </w:r>
          </w:p>
        </w:tc>
        <w:tc>
          <w:tcPr>
            <w:tcW w:w="600" w:type="dxa"/>
          </w:tcPr>
          <w:p w:rsidR="008F47F3" w:rsidRPr="00503483" w:rsidRDefault="008F47F3" w:rsidP="00D205AA">
            <w:pPr>
              <w:rPr>
                <w:rFonts w:ascii="Times New Roman" w:hAnsi="Times New Roman" w:cs="Times New Roman"/>
                <w:sz w:val="20"/>
                <w:szCs w:val="20"/>
              </w:rPr>
            </w:pPr>
            <w:r w:rsidRPr="00503483">
              <w:rPr>
                <w:rFonts w:ascii="Times New Roman" w:hAnsi="Times New Roman" w:cs="Times New Roman"/>
                <w:sz w:val="20"/>
                <w:szCs w:val="20"/>
              </w:rPr>
              <w:t>1.10</w:t>
            </w:r>
          </w:p>
        </w:tc>
        <w:tc>
          <w:tcPr>
            <w:tcW w:w="635" w:type="dxa"/>
          </w:tcPr>
          <w:p w:rsidR="008F47F3" w:rsidRPr="00503483" w:rsidRDefault="008F47F3" w:rsidP="00D205AA">
            <w:pPr>
              <w:rPr>
                <w:rFonts w:ascii="Times New Roman" w:hAnsi="Times New Roman" w:cs="Times New Roman"/>
                <w:sz w:val="20"/>
                <w:szCs w:val="20"/>
              </w:rPr>
            </w:pPr>
            <w:r w:rsidRPr="00503483">
              <w:rPr>
                <w:rFonts w:ascii="Times New Roman" w:hAnsi="Times New Roman" w:cs="Times New Roman"/>
                <w:sz w:val="20"/>
                <w:szCs w:val="20"/>
              </w:rPr>
              <w:t>0.97</w:t>
            </w:r>
          </w:p>
        </w:tc>
        <w:tc>
          <w:tcPr>
            <w:tcW w:w="613"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0.71</w:t>
            </w:r>
          </w:p>
        </w:tc>
        <w:tc>
          <w:tcPr>
            <w:tcW w:w="63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0.57</w:t>
            </w:r>
          </w:p>
        </w:tc>
        <w:tc>
          <w:tcPr>
            <w:tcW w:w="63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1.08</w:t>
            </w:r>
          </w:p>
        </w:tc>
        <w:tc>
          <w:tcPr>
            <w:tcW w:w="810" w:type="dxa"/>
          </w:tcPr>
          <w:p w:rsidR="008F47F3"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1.02</w:t>
            </w:r>
          </w:p>
        </w:tc>
        <w:tc>
          <w:tcPr>
            <w:tcW w:w="810" w:type="dxa"/>
          </w:tcPr>
          <w:p w:rsidR="008F47F3"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0.79</w:t>
            </w:r>
          </w:p>
        </w:tc>
      </w:tr>
      <w:tr w:rsidR="008F47F3" w:rsidRPr="00503483" w:rsidTr="00503483">
        <w:tc>
          <w:tcPr>
            <w:tcW w:w="1268"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OYO</w:t>
            </w:r>
          </w:p>
        </w:tc>
        <w:tc>
          <w:tcPr>
            <w:tcW w:w="573" w:type="dxa"/>
          </w:tcPr>
          <w:p w:rsidR="008F47F3" w:rsidRPr="00503483" w:rsidRDefault="008F47F3" w:rsidP="00DC23EC">
            <w:pPr>
              <w:rPr>
                <w:rFonts w:ascii="Times New Roman" w:hAnsi="Times New Roman" w:cs="Times New Roman"/>
                <w:sz w:val="20"/>
                <w:szCs w:val="20"/>
              </w:rPr>
            </w:pPr>
          </w:p>
        </w:tc>
        <w:tc>
          <w:tcPr>
            <w:tcW w:w="574" w:type="dxa"/>
          </w:tcPr>
          <w:p w:rsidR="008F47F3" w:rsidRPr="00503483" w:rsidRDefault="008F47F3" w:rsidP="00DC23EC">
            <w:pPr>
              <w:rPr>
                <w:rFonts w:ascii="Times New Roman" w:hAnsi="Times New Roman" w:cs="Times New Roman"/>
                <w:sz w:val="20"/>
                <w:szCs w:val="20"/>
              </w:rPr>
            </w:pPr>
          </w:p>
        </w:tc>
        <w:tc>
          <w:tcPr>
            <w:tcW w:w="574" w:type="dxa"/>
          </w:tcPr>
          <w:p w:rsidR="008F47F3" w:rsidRPr="00503483" w:rsidRDefault="008F47F3" w:rsidP="00DC23EC">
            <w:pPr>
              <w:rPr>
                <w:rFonts w:ascii="Times New Roman" w:hAnsi="Times New Roman" w:cs="Times New Roman"/>
                <w:sz w:val="20"/>
                <w:szCs w:val="20"/>
              </w:rPr>
            </w:pPr>
          </w:p>
        </w:tc>
        <w:tc>
          <w:tcPr>
            <w:tcW w:w="574" w:type="dxa"/>
          </w:tcPr>
          <w:p w:rsidR="008F47F3" w:rsidRPr="00503483" w:rsidRDefault="008F47F3" w:rsidP="00DC23EC">
            <w:pPr>
              <w:rPr>
                <w:rFonts w:ascii="Times New Roman" w:hAnsi="Times New Roman" w:cs="Times New Roman"/>
                <w:sz w:val="20"/>
                <w:szCs w:val="20"/>
              </w:rPr>
            </w:pPr>
          </w:p>
        </w:tc>
        <w:tc>
          <w:tcPr>
            <w:tcW w:w="574" w:type="dxa"/>
          </w:tcPr>
          <w:p w:rsidR="008F47F3" w:rsidRPr="00503483" w:rsidRDefault="008F47F3" w:rsidP="00DC23EC">
            <w:pPr>
              <w:rPr>
                <w:rFonts w:ascii="Times New Roman" w:hAnsi="Times New Roman" w:cs="Times New Roman"/>
                <w:sz w:val="20"/>
                <w:szCs w:val="20"/>
              </w:rPr>
            </w:pPr>
          </w:p>
        </w:tc>
        <w:tc>
          <w:tcPr>
            <w:tcW w:w="574" w:type="dxa"/>
          </w:tcPr>
          <w:p w:rsidR="008F47F3" w:rsidRPr="00503483" w:rsidRDefault="008F47F3" w:rsidP="00DC23EC">
            <w:pPr>
              <w:rPr>
                <w:rFonts w:ascii="Times New Roman" w:hAnsi="Times New Roman" w:cs="Times New Roman"/>
                <w:sz w:val="20"/>
                <w:szCs w:val="20"/>
              </w:rPr>
            </w:pPr>
          </w:p>
        </w:tc>
        <w:tc>
          <w:tcPr>
            <w:tcW w:w="574" w:type="dxa"/>
          </w:tcPr>
          <w:p w:rsidR="008F47F3" w:rsidRPr="00503483" w:rsidRDefault="008F47F3" w:rsidP="00DC23EC">
            <w:pPr>
              <w:rPr>
                <w:rFonts w:ascii="Times New Roman" w:hAnsi="Times New Roman" w:cs="Times New Roman"/>
                <w:sz w:val="20"/>
                <w:szCs w:val="20"/>
              </w:rPr>
            </w:pPr>
          </w:p>
        </w:tc>
        <w:tc>
          <w:tcPr>
            <w:tcW w:w="600" w:type="dxa"/>
          </w:tcPr>
          <w:p w:rsidR="008F47F3" w:rsidRPr="00503483" w:rsidRDefault="008F47F3" w:rsidP="00DC23EC">
            <w:pPr>
              <w:rPr>
                <w:rFonts w:ascii="Times New Roman" w:hAnsi="Times New Roman" w:cs="Times New Roman"/>
                <w:sz w:val="20"/>
                <w:szCs w:val="20"/>
              </w:rPr>
            </w:pPr>
          </w:p>
        </w:tc>
        <w:tc>
          <w:tcPr>
            <w:tcW w:w="635" w:type="dxa"/>
          </w:tcPr>
          <w:p w:rsidR="008F47F3" w:rsidRPr="00503483" w:rsidRDefault="008F47F3" w:rsidP="00DC23EC">
            <w:pPr>
              <w:rPr>
                <w:rFonts w:ascii="Times New Roman" w:hAnsi="Times New Roman" w:cs="Times New Roman"/>
                <w:sz w:val="20"/>
                <w:szCs w:val="20"/>
              </w:rPr>
            </w:pPr>
          </w:p>
        </w:tc>
        <w:tc>
          <w:tcPr>
            <w:tcW w:w="613" w:type="dxa"/>
          </w:tcPr>
          <w:p w:rsidR="008F47F3" w:rsidRPr="00503483" w:rsidRDefault="008F47F3" w:rsidP="00DC23EC">
            <w:pPr>
              <w:rPr>
                <w:rFonts w:ascii="Times New Roman" w:hAnsi="Times New Roman" w:cs="Times New Roman"/>
                <w:sz w:val="20"/>
                <w:szCs w:val="20"/>
              </w:rPr>
            </w:pPr>
          </w:p>
        </w:tc>
        <w:tc>
          <w:tcPr>
            <w:tcW w:w="630" w:type="dxa"/>
          </w:tcPr>
          <w:p w:rsidR="008F47F3" w:rsidRPr="00503483" w:rsidRDefault="008F47F3" w:rsidP="00DC23EC">
            <w:pPr>
              <w:rPr>
                <w:rFonts w:ascii="Times New Roman" w:hAnsi="Times New Roman" w:cs="Times New Roman"/>
                <w:sz w:val="20"/>
                <w:szCs w:val="20"/>
              </w:rPr>
            </w:pPr>
          </w:p>
        </w:tc>
        <w:tc>
          <w:tcPr>
            <w:tcW w:w="630" w:type="dxa"/>
          </w:tcPr>
          <w:p w:rsidR="008F47F3" w:rsidRPr="00503483" w:rsidRDefault="008F47F3" w:rsidP="00DC23EC">
            <w:pPr>
              <w:rPr>
                <w:rFonts w:ascii="Times New Roman" w:hAnsi="Times New Roman" w:cs="Times New Roman"/>
                <w:sz w:val="20"/>
                <w:szCs w:val="20"/>
              </w:rPr>
            </w:pPr>
          </w:p>
        </w:tc>
        <w:tc>
          <w:tcPr>
            <w:tcW w:w="810" w:type="dxa"/>
          </w:tcPr>
          <w:p w:rsidR="008F47F3" w:rsidRPr="00503483" w:rsidRDefault="008F47F3" w:rsidP="00DC23EC">
            <w:pPr>
              <w:rPr>
                <w:rFonts w:ascii="Times New Roman" w:hAnsi="Times New Roman" w:cs="Times New Roman"/>
                <w:sz w:val="20"/>
                <w:szCs w:val="20"/>
              </w:rPr>
            </w:pPr>
          </w:p>
        </w:tc>
        <w:tc>
          <w:tcPr>
            <w:tcW w:w="810" w:type="dxa"/>
          </w:tcPr>
          <w:p w:rsidR="008F47F3" w:rsidRPr="00503483" w:rsidRDefault="008F47F3" w:rsidP="00DC23EC">
            <w:pPr>
              <w:rPr>
                <w:rFonts w:ascii="Times New Roman" w:hAnsi="Times New Roman" w:cs="Times New Roman"/>
                <w:sz w:val="20"/>
                <w:szCs w:val="20"/>
              </w:rPr>
            </w:pPr>
          </w:p>
        </w:tc>
      </w:tr>
      <w:tr w:rsidR="008F47F3" w:rsidRPr="00503483" w:rsidTr="00503483">
        <w:tc>
          <w:tcPr>
            <w:tcW w:w="1268"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G</w:t>
            </w:r>
          </w:p>
        </w:tc>
        <w:tc>
          <w:tcPr>
            <w:tcW w:w="573"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60</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45</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48</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45</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20</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25</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1.33</w:t>
            </w:r>
          </w:p>
        </w:tc>
        <w:tc>
          <w:tcPr>
            <w:tcW w:w="60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0.99</w:t>
            </w:r>
          </w:p>
        </w:tc>
        <w:tc>
          <w:tcPr>
            <w:tcW w:w="635"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1.10</w:t>
            </w:r>
          </w:p>
        </w:tc>
        <w:tc>
          <w:tcPr>
            <w:tcW w:w="613"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1.29</w:t>
            </w:r>
          </w:p>
        </w:tc>
        <w:tc>
          <w:tcPr>
            <w:tcW w:w="63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0.57</w:t>
            </w:r>
          </w:p>
        </w:tc>
        <w:tc>
          <w:tcPr>
            <w:tcW w:w="63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0.71</w:t>
            </w:r>
          </w:p>
        </w:tc>
        <w:tc>
          <w:tcPr>
            <w:tcW w:w="810" w:type="dxa"/>
          </w:tcPr>
          <w:p w:rsidR="008F47F3"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1.14</w:t>
            </w:r>
          </w:p>
        </w:tc>
        <w:tc>
          <w:tcPr>
            <w:tcW w:w="810" w:type="dxa"/>
          </w:tcPr>
          <w:p w:rsidR="008F47F3"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0.86</w:t>
            </w:r>
          </w:p>
        </w:tc>
      </w:tr>
      <w:tr w:rsidR="008F47F3" w:rsidRPr="00503483" w:rsidTr="00503483">
        <w:tc>
          <w:tcPr>
            <w:tcW w:w="1268"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H</w:t>
            </w:r>
          </w:p>
        </w:tc>
        <w:tc>
          <w:tcPr>
            <w:tcW w:w="573"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46</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50</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40</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30</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28</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27</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1.02</w:t>
            </w:r>
          </w:p>
        </w:tc>
        <w:tc>
          <w:tcPr>
            <w:tcW w:w="60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1.11</w:t>
            </w:r>
          </w:p>
        </w:tc>
        <w:tc>
          <w:tcPr>
            <w:tcW w:w="635"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0.88</w:t>
            </w:r>
          </w:p>
        </w:tc>
        <w:tc>
          <w:tcPr>
            <w:tcW w:w="613"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0.86</w:t>
            </w:r>
          </w:p>
        </w:tc>
        <w:tc>
          <w:tcPr>
            <w:tcW w:w="63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0.80</w:t>
            </w:r>
          </w:p>
        </w:tc>
        <w:tc>
          <w:tcPr>
            <w:tcW w:w="63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0.77</w:t>
            </w:r>
          </w:p>
        </w:tc>
        <w:tc>
          <w:tcPr>
            <w:tcW w:w="810" w:type="dxa"/>
          </w:tcPr>
          <w:p w:rsidR="008F47F3"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1.00</w:t>
            </w:r>
          </w:p>
        </w:tc>
        <w:tc>
          <w:tcPr>
            <w:tcW w:w="810" w:type="dxa"/>
          </w:tcPr>
          <w:p w:rsidR="008F47F3"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.81</w:t>
            </w:r>
          </w:p>
        </w:tc>
      </w:tr>
      <w:tr w:rsidR="008F47F3" w:rsidRPr="00503483" w:rsidTr="00503483">
        <w:tc>
          <w:tcPr>
            <w:tcW w:w="1268" w:type="dxa"/>
          </w:tcPr>
          <w:p w:rsidR="008F47F3" w:rsidRPr="00503483" w:rsidRDefault="008F47F3" w:rsidP="00DC23EC">
            <w:pPr>
              <w:rPr>
                <w:rFonts w:ascii="Times New Roman" w:hAnsi="Times New Roman" w:cs="Times New Roman"/>
                <w:sz w:val="20"/>
                <w:szCs w:val="20"/>
              </w:rPr>
            </w:pPr>
            <w:r w:rsidRPr="00503483">
              <w:rPr>
                <w:rFonts w:ascii="Times New Roman" w:hAnsi="Times New Roman" w:cs="Times New Roman"/>
                <w:sz w:val="20"/>
                <w:szCs w:val="20"/>
              </w:rPr>
              <w:t>I</w:t>
            </w:r>
          </w:p>
        </w:tc>
        <w:tc>
          <w:tcPr>
            <w:tcW w:w="573"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30</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35</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40</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24</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38</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25</w:t>
            </w:r>
          </w:p>
        </w:tc>
        <w:tc>
          <w:tcPr>
            <w:tcW w:w="574"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0.66</w:t>
            </w:r>
          </w:p>
        </w:tc>
        <w:tc>
          <w:tcPr>
            <w:tcW w:w="60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0.77</w:t>
            </w:r>
          </w:p>
        </w:tc>
        <w:tc>
          <w:tcPr>
            <w:tcW w:w="635"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0.88</w:t>
            </w:r>
          </w:p>
        </w:tc>
        <w:tc>
          <w:tcPr>
            <w:tcW w:w="613"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0.69</w:t>
            </w:r>
          </w:p>
        </w:tc>
        <w:tc>
          <w:tcPr>
            <w:tcW w:w="63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1.09</w:t>
            </w:r>
          </w:p>
        </w:tc>
        <w:tc>
          <w:tcPr>
            <w:tcW w:w="630"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0.71</w:t>
            </w:r>
          </w:p>
        </w:tc>
        <w:tc>
          <w:tcPr>
            <w:tcW w:w="810" w:type="dxa"/>
          </w:tcPr>
          <w:p w:rsidR="008F47F3"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0.77</w:t>
            </w:r>
          </w:p>
        </w:tc>
        <w:tc>
          <w:tcPr>
            <w:tcW w:w="810" w:type="dxa"/>
          </w:tcPr>
          <w:p w:rsidR="008F47F3"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0.83</w:t>
            </w:r>
          </w:p>
        </w:tc>
      </w:tr>
      <w:tr w:rsidR="008F47F3" w:rsidRPr="00503483" w:rsidTr="00503483">
        <w:tc>
          <w:tcPr>
            <w:tcW w:w="1268"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PILOT LAB. TEST</w:t>
            </w:r>
          </w:p>
        </w:tc>
        <w:tc>
          <w:tcPr>
            <w:tcW w:w="573" w:type="dxa"/>
          </w:tcPr>
          <w:p w:rsidR="008F47F3" w:rsidRPr="00503483" w:rsidRDefault="008F47F3" w:rsidP="00DC23EC">
            <w:pPr>
              <w:rPr>
                <w:rFonts w:ascii="Times New Roman" w:hAnsi="Times New Roman" w:cs="Times New Roman"/>
                <w:sz w:val="20"/>
                <w:szCs w:val="20"/>
              </w:rPr>
            </w:pPr>
          </w:p>
        </w:tc>
        <w:tc>
          <w:tcPr>
            <w:tcW w:w="574" w:type="dxa"/>
          </w:tcPr>
          <w:p w:rsidR="008F47F3" w:rsidRPr="00503483" w:rsidRDefault="008F47F3" w:rsidP="00DC23EC">
            <w:pPr>
              <w:rPr>
                <w:rFonts w:ascii="Times New Roman" w:hAnsi="Times New Roman" w:cs="Times New Roman"/>
                <w:sz w:val="20"/>
                <w:szCs w:val="20"/>
              </w:rPr>
            </w:pPr>
          </w:p>
        </w:tc>
        <w:tc>
          <w:tcPr>
            <w:tcW w:w="574" w:type="dxa"/>
          </w:tcPr>
          <w:p w:rsidR="008F47F3" w:rsidRPr="00503483" w:rsidRDefault="008F47F3" w:rsidP="00DC23EC">
            <w:pPr>
              <w:rPr>
                <w:rFonts w:ascii="Times New Roman" w:hAnsi="Times New Roman" w:cs="Times New Roman"/>
                <w:sz w:val="20"/>
                <w:szCs w:val="20"/>
              </w:rPr>
            </w:pPr>
          </w:p>
        </w:tc>
        <w:tc>
          <w:tcPr>
            <w:tcW w:w="574" w:type="dxa"/>
          </w:tcPr>
          <w:p w:rsidR="008F47F3" w:rsidRPr="00503483" w:rsidRDefault="008F47F3" w:rsidP="00DC23EC">
            <w:pPr>
              <w:rPr>
                <w:rFonts w:ascii="Times New Roman" w:hAnsi="Times New Roman" w:cs="Times New Roman"/>
                <w:sz w:val="20"/>
                <w:szCs w:val="20"/>
              </w:rPr>
            </w:pPr>
          </w:p>
        </w:tc>
        <w:tc>
          <w:tcPr>
            <w:tcW w:w="574" w:type="dxa"/>
          </w:tcPr>
          <w:p w:rsidR="008F47F3" w:rsidRPr="00503483" w:rsidRDefault="008F47F3" w:rsidP="00DC23EC">
            <w:pPr>
              <w:rPr>
                <w:rFonts w:ascii="Times New Roman" w:hAnsi="Times New Roman" w:cs="Times New Roman"/>
                <w:sz w:val="20"/>
                <w:szCs w:val="20"/>
              </w:rPr>
            </w:pPr>
          </w:p>
        </w:tc>
        <w:tc>
          <w:tcPr>
            <w:tcW w:w="574" w:type="dxa"/>
          </w:tcPr>
          <w:p w:rsidR="008F47F3" w:rsidRPr="00503483" w:rsidRDefault="008F47F3" w:rsidP="00DC23EC">
            <w:pPr>
              <w:rPr>
                <w:rFonts w:ascii="Times New Roman" w:hAnsi="Times New Roman" w:cs="Times New Roman"/>
                <w:sz w:val="20"/>
                <w:szCs w:val="20"/>
              </w:rPr>
            </w:pPr>
          </w:p>
        </w:tc>
        <w:tc>
          <w:tcPr>
            <w:tcW w:w="574" w:type="dxa"/>
          </w:tcPr>
          <w:p w:rsidR="008F47F3" w:rsidRPr="00503483" w:rsidRDefault="008F47F3" w:rsidP="00DC23EC">
            <w:pPr>
              <w:rPr>
                <w:rFonts w:ascii="Times New Roman" w:hAnsi="Times New Roman" w:cs="Times New Roman"/>
                <w:sz w:val="20"/>
                <w:szCs w:val="20"/>
              </w:rPr>
            </w:pPr>
          </w:p>
        </w:tc>
        <w:tc>
          <w:tcPr>
            <w:tcW w:w="600" w:type="dxa"/>
          </w:tcPr>
          <w:p w:rsidR="008F47F3" w:rsidRPr="00503483" w:rsidRDefault="008F47F3" w:rsidP="00DC23EC">
            <w:pPr>
              <w:rPr>
                <w:rFonts w:ascii="Times New Roman" w:hAnsi="Times New Roman" w:cs="Times New Roman"/>
                <w:sz w:val="20"/>
                <w:szCs w:val="20"/>
              </w:rPr>
            </w:pPr>
          </w:p>
        </w:tc>
        <w:tc>
          <w:tcPr>
            <w:tcW w:w="635" w:type="dxa"/>
          </w:tcPr>
          <w:p w:rsidR="008F47F3" w:rsidRPr="00503483" w:rsidRDefault="008F47F3" w:rsidP="00DC23EC">
            <w:pPr>
              <w:rPr>
                <w:rFonts w:ascii="Times New Roman" w:hAnsi="Times New Roman" w:cs="Times New Roman"/>
                <w:sz w:val="20"/>
                <w:szCs w:val="20"/>
              </w:rPr>
            </w:pPr>
          </w:p>
        </w:tc>
        <w:tc>
          <w:tcPr>
            <w:tcW w:w="613" w:type="dxa"/>
          </w:tcPr>
          <w:p w:rsidR="008F47F3" w:rsidRPr="00503483" w:rsidRDefault="008F47F3" w:rsidP="00DC23EC">
            <w:pPr>
              <w:rPr>
                <w:rFonts w:ascii="Times New Roman" w:hAnsi="Times New Roman" w:cs="Times New Roman"/>
                <w:sz w:val="20"/>
                <w:szCs w:val="20"/>
              </w:rPr>
            </w:pPr>
          </w:p>
        </w:tc>
        <w:tc>
          <w:tcPr>
            <w:tcW w:w="630" w:type="dxa"/>
          </w:tcPr>
          <w:p w:rsidR="008F47F3" w:rsidRPr="00503483" w:rsidRDefault="008F47F3" w:rsidP="00DC23EC">
            <w:pPr>
              <w:rPr>
                <w:rFonts w:ascii="Times New Roman" w:hAnsi="Times New Roman" w:cs="Times New Roman"/>
                <w:sz w:val="20"/>
                <w:szCs w:val="20"/>
              </w:rPr>
            </w:pPr>
          </w:p>
        </w:tc>
        <w:tc>
          <w:tcPr>
            <w:tcW w:w="630" w:type="dxa"/>
          </w:tcPr>
          <w:p w:rsidR="008F47F3" w:rsidRPr="00503483" w:rsidRDefault="008F47F3" w:rsidP="00DC23EC">
            <w:pPr>
              <w:rPr>
                <w:rFonts w:ascii="Times New Roman" w:hAnsi="Times New Roman" w:cs="Times New Roman"/>
                <w:sz w:val="20"/>
                <w:szCs w:val="20"/>
              </w:rPr>
            </w:pPr>
          </w:p>
        </w:tc>
        <w:tc>
          <w:tcPr>
            <w:tcW w:w="810" w:type="dxa"/>
          </w:tcPr>
          <w:p w:rsidR="008F47F3" w:rsidRPr="00503483" w:rsidRDefault="008F47F3" w:rsidP="00DC23EC">
            <w:pPr>
              <w:rPr>
                <w:rFonts w:ascii="Times New Roman" w:hAnsi="Times New Roman" w:cs="Times New Roman"/>
                <w:sz w:val="20"/>
                <w:szCs w:val="20"/>
              </w:rPr>
            </w:pPr>
          </w:p>
        </w:tc>
        <w:tc>
          <w:tcPr>
            <w:tcW w:w="810" w:type="dxa"/>
          </w:tcPr>
          <w:p w:rsidR="008F47F3" w:rsidRPr="00503483" w:rsidRDefault="008F47F3" w:rsidP="00DC23EC">
            <w:pPr>
              <w:rPr>
                <w:rFonts w:ascii="Times New Roman" w:hAnsi="Times New Roman" w:cs="Times New Roman"/>
                <w:sz w:val="20"/>
                <w:szCs w:val="20"/>
              </w:rPr>
            </w:pPr>
          </w:p>
        </w:tc>
      </w:tr>
      <w:tr w:rsidR="008F47F3" w:rsidRPr="00503483" w:rsidTr="00503483">
        <w:tc>
          <w:tcPr>
            <w:tcW w:w="1268"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J</w:t>
            </w:r>
          </w:p>
        </w:tc>
        <w:tc>
          <w:tcPr>
            <w:tcW w:w="573"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150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160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180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130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120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90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3.30</w:t>
            </w:r>
          </w:p>
        </w:tc>
        <w:tc>
          <w:tcPr>
            <w:tcW w:w="600"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3.50</w:t>
            </w:r>
          </w:p>
        </w:tc>
        <w:tc>
          <w:tcPr>
            <w:tcW w:w="635"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3.96</w:t>
            </w:r>
          </w:p>
        </w:tc>
        <w:tc>
          <w:tcPr>
            <w:tcW w:w="613"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3.65</w:t>
            </w:r>
          </w:p>
        </w:tc>
        <w:tc>
          <w:tcPr>
            <w:tcW w:w="630"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3.37</w:t>
            </w:r>
          </w:p>
        </w:tc>
        <w:tc>
          <w:tcPr>
            <w:tcW w:w="630"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2.53</w:t>
            </w:r>
          </w:p>
        </w:tc>
        <w:tc>
          <w:tcPr>
            <w:tcW w:w="810" w:type="dxa"/>
          </w:tcPr>
          <w:p w:rsidR="008F47F3"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3.59</w:t>
            </w:r>
          </w:p>
        </w:tc>
        <w:tc>
          <w:tcPr>
            <w:tcW w:w="810" w:type="dxa"/>
          </w:tcPr>
          <w:p w:rsidR="008F47F3" w:rsidRPr="00503483" w:rsidRDefault="00CD5A0B" w:rsidP="00DC23EC">
            <w:pPr>
              <w:rPr>
                <w:rFonts w:ascii="Times New Roman" w:hAnsi="Times New Roman" w:cs="Times New Roman"/>
                <w:sz w:val="20"/>
                <w:szCs w:val="20"/>
              </w:rPr>
            </w:pPr>
            <w:r w:rsidRPr="00503483">
              <w:rPr>
                <w:rFonts w:ascii="Times New Roman" w:hAnsi="Times New Roman" w:cs="Times New Roman"/>
                <w:sz w:val="20"/>
                <w:szCs w:val="20"/>
              </w:rPr>
              <w:t>3.18</w:t>
            </w:r>
          </w:p>
        </w:tc>
      </w:tr>
      <w:tr w:rsidR="008F47F3" w:rsidRPr="00503483" w:rsidTr="00503483">
        <w:tc>
          <w:tcPr>
            <w:tcW w:w="1268"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K</w:t>
            </w:r>
          </w:p>
        </w:tc>
        <w:tc>
          <w:tcPr>
            <w:tcW w:w="573"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190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200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170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110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100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120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4.20</w:t>
            </w:r>
          </w:p>
        </w:tc>
        <w:tc>
          <w:tcPr>
            <w:tcW w:w="600"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4.40</w:t>
            </w:r>
          </w:p>
        </w:tc>
        <w:tc>
          <w:tcPr>
            <w:tcW w:w="635"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3.75</w:t>
            </w:r>
          </w:p>
        </w:tc>
        <w:tc>
          <w:tcPr>
            <w:tcW w:w="613"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3.10</w:t>
            </w:r>
          </w:p>
        </w:tc>
        <w:tc>
          <w:tcPr>
            <w:tcW w:w="630"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2.81</w:t>
            </w:r>
          </w:p>
        </w:tc>
        <w:tc>
          <w:tcPr>
            <w:tcW w:w="630"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3.37</w:t>
            </w:r>
          </w:p>
        </w:tc>
        <w:tc>
          <w:tcPr>
            <w:tcW w:w="810" w:type="dxa"/>
          </w:tcPr>
          <w:p w:rsidR="008F47F3" w:rsidRPr="00503483" w:rsidRDefault="008528F4" w:rsidP="00DC23EC">
            <w:pPr>
              <w:rPr>
                <w:rFonts w:ascii="Times New Roman" w:hAnsi="Times New Roman" w:cs="Times New Roman"/>
                <w:sz w:val="20"/>
                <w:szCs w:val="20"/>
              </w:rPr>
            </w:pPr>
            <w:r w:rsidRPr="00503483">
              <w:rPr>
                <w:rFonts w:ascii="Times New Roman" w:hAnsi="Times New Roman" w:cs="Times New Roman"/>
                <w:sz w:val="20"/>
                <w:szCs w:val="20"/>
              </w:rPr>
              <w:t>4.12</w:t>
            </w:r>
          </w:p>
        </w:tc>
        <w:tc>
          <w:tcPr>
            <w:tcW w:w="810" w:type="dxa"/>
          </w:tcPr>
          <w:p w:rsidR="008F47F3" w:rsidRPr="00503483" w:rsidRDefault="008528F4" w:rsidP="00DC23EC">
            <w:pPr>
              <w:rPr>
                <w:rFonts w:ascii="Times New Roman" w:hAnsi="Times New Roman" w:cs="Times New Roman"/>
                <w:sz w:val="20"/>
                <w:szCs w:val="20"/>
              </w:rPr>
            </w:pPr>
            <w:r w:rsidRPr="00503483">
              <w:rPr>
                <w:rFonts w:ascii="Times New Roman" w:hAnsi="Times New Roman" w:cs="Times New Roman"/>
                <w:sz w:val="20"/>
                <w:szCs w:val="20"/>
              </w:rPr>
              <w:t>3.09</w:t>
            </w:r>
          </w:p>
        </w:tc>
      </w:tr>
      <w:tr w:rsidR="008F47F3" w:rsidRPr="00503483" w:rsidTr="00503483">
        <w:tc>
          <w:tcPr>
            <w:tcW w:w="1268" w:type="dxa"/>
          </w:tcPr>
          <w:p w:rsidR="008F47F3" w:rsidRPr="00503483" w:rsidRDefault="00DE38FB" w:rsidP="00DC23EC">
            <w:pPr>
              <w:rPr>
                <w:rFonts w:ascii="Times New Roman" w:hAnsi="Times New Roman" w:cs="Times New Roman"/>
                <w:sz w:val="20"/>
                <w:szCs w:val="20"/>
              </w:rPr>
            </w:pPr>
            <w:r w:rsidRPr="00503483">
              <w:rPr>
                <w:rFonts w:ascii="Times New Roman" w:hAnsi="Times New Roman" w:cs="Times New Roman"/>
                <w:sz w:val="20"/>
                <w:szCs w:val="20"/>
              </w:rPr>
              <w:t>L</w:t>
            </w:r>
          </w:p>
        </w:tc>
        <w:tc>
          <w:tcPr>
            <w:tcW w:w="573"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200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160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185</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90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110</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95</w:t>
            </w:r>
          </w:p>
        </w:tc>
        <w:tc>
          <w:tcPr>
            <w:tcW w:w="574"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4.40</w:t>
            </w:r>
          </w:p>
        </w:tc>
        <w:tc>
          <w:tcPr>
            <w:tcW w:w="600"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3.50</w:t>
            </w:r>
          </w:p>
        </w:tc>
        <w:tc>
          <w:tcPr>
            <w:tcW w:w="635"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4.07</w:t>
            </w:r>
          </w:p>
        </w:tc>
        <w:tc>
          <w:tcPr>
            <w:tcW w:w="613"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2.53</w:t>
            </w:r>
          </w:p>
        </w:tc>
        <w:tc>
          <w:tcPr>
            <w:tcW w:w="630"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3.10</w:t>
            </w:r>
          </w:p>
        </w:tc>
        <w:tc>
          <w:tcPr>
            <w:tcW w:w="630" w:type="dxa"/>
          </w:tcPr>
          <w:p w:rsidR="008F47F3" w:rsidRPr="00503483" w:rsidRDefault="002850CB" w:rsidP="00DC23EC">
            <w:pPr>
              <w:rPr>
                <w:rFonts w:ascii="Times New Roman" w:hAnsi="Times New Roman" w:cs="Times New Roman"/>
                <w:sz w:val="20"/>
                <w:szCs w:val="20"/>
              </w:rPr>
            </w:pPr>
            <w:r w:rsidRPr="00503483">
              <w:rPr>
                <w:rFonts w:ascii="Times New Roman" w:hAnsi="Times New Roman" w:cs="Times New Roman"/>
                <w:sz w:val="20"/>
                <w:szCs w:val="20"/>
              </w:rPr>
              <w:t>2.67</w:t>
            </w:r>
          </w:p>
        </w:tc>
        <w:tc>
          <w:tcPr>
            <w:tcW w:w="810" w:type="dxa"/>
          </w:tcPr>
          <w:p w:rsidR="008F47F3" w:rsidRPr="00503483" w:rsidRDefault="008528F4" w:rsidP="00DC23EC">
            <w:pPr>
              <w:rPr>
                <w:rFonts w:ascii="Times New Roman" w:hAnsi="Times New Roman" w:cs="Times New Roman"/>
                <w:sz w:val="20"/>
                <w:szCs w:val="20"/>
              </w:rPr>
            </w:pPr>
            <w:r w:rsidRPr="00503483">
              <w:rPr>
                <w:rFonts w:ascii="Times New Roman" w:hAnsi="Times New Roman" w:cs="Times New Roman"/>
                <w:sz w:val="20"/>
                <w:szCs w:val="20"/>
              </w:rPr>
              <w:t>3.99</w:t>
            </w:r>
          </w:p>
        </w:tc>
        <w:tc>
          <w:tcPr>
            <w:tcW w:w="810" w:type="dxa"/>
          </w:tcPr>
          <w:p w:rsidR="008F47F3" w:rsidRPr="00503483" w:rsidRDefault="008528F4" w:rsidP="00DC23EC">
            <w:pPr>
              <w:rPr>
                <w:rFonts w:ascii="Times New Roman" w:hAnsi="Times New Roman" w:cs="Times New Roman"/>
                <w:sz w:val="20"/>
                <w:szCs w:val="20"/>
              </w:rPr>
            </w:pPr>
            <w:r w:rsidRPr="00503483">
              <w:rPr>
                <w:rFonts w:ascii="Times New Roman" w:hAnsi="Times New Roman" w:cs="Times New Roman"/>
                <w:sz w:val="20"/>
                <w:szCs w:val="20"/>
              </w:rPr>
              <w:t>2.77</w:t>
            </w:r>
          </w:p>
        </w:tc>
      </w:tr>
    </w:tbl>
    <w:p w:rsidR="00503483" w:rsidRPr="00503483" w:rsidRDefault="00824FA8" w:rsidP="00503483">
      <w:pPr>
        <w:spacing w:after="0"/>
        <w:jc w:val="both"/>
        <w:rPr>
          <w:rFonts w:ascii="Times New Roman" w:hAnsi="Times New Roman" w:cs="Times New Roman"/>
          <w:sz w:val="24"/>
          <w:szCs w:val="24"/>
        </w:rPr>
      </w:pPr>
      <w:r w:rsidRPr="001D4EBC">
        <w:rPr>
          <w:rFonts w:ascii="Times New Roman" w:hAnsi="Times New Roman" w:cs="Times New Roman"/>
          <w:noProof/>
        </w:rPr>
        <w:lastRenderedPageBreak/>
        <w:drawing>
          <wp:inline distT="0" distB="0" distL="0" distR="0">
            <wp:extent cx="5486400" cy="34766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4FA8" w:rsidRPr="001D4EBC" w:rsidRDefault="00824FA8" w:rsidP="00824FA8">
      <w:pPr>
        <w:jc w:val="center"/>
        <w:rPr>
          <w:rFonts w:ascii="Times New Roman" w:hAnsi="Times New Roman" w:cs="Times New Roman"/>
        </w:rPr>
      </w:pPr>
      <w:r w:rsidRPr="001D4EBC">
        <w:rPr>
          <w:rFonts w:ascii="Times New Roman" w:eastAsia="Times New Roman" w:hAnsi="Times New Roman" w:cs="Times New Roman"/>
          <w:sz w:val="24"/>
          <w:szCs w:val="24"/>
        </w:rPr>
        <w:t xml:space="preserve">Figure 7: </w:t>
      </w:r>
      <w:r w:rsidRPr="001D4EBC">
        <w:rPr>
          <w:rFonts w:ascii="Times New Roman" w:eastAsia="Times New Roman" w:hAnsi="Times New Roman" w:cs="Times New Roman"/>
        </w:rPr>
        <w:t>Compressive strength of 225 mm sandcrete blocks</w:t>
      </w:r>
    </w:p>
    <w:p w:rsidR="00824FA8" w:rsidRPr="001D4EBC" w:rsidRDefault="00824FA8" w:rsidP="00824FA8">
      <w:pPr>
        <w:rPr>
          <w:rFonts w:ascii="Times New Roman" w:eastAsia="Times New Roman" w:hAnsi="Times New Roman" w:cs="Times New Roman"/>
          <w:sz w:val="24"/>
          <w:szCs w:val="24"/>
        </w:rPr>
      </w:pPr>
      <w:r w:rsidRPr="001D4EBC">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66675</wp:posOffset>
            </wp:positionV>
            <wp:extent cx="5486400" cy="3200400"/>
            <wp:effectExtent l="0" t="0" r="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824FA8" w:rsidRPr="001D4EBC" w:rsidRDefault="00824FA8" w:rsidP="00824FA8">
      <w:pPr>
        <w:rPr>
          <w:rFonts w:ascii="Times New Roman" w:eastAsia="Times New Roman" w:hAnsi="Times New Roman" w:cs="Times New Roman"/>
          <w:sz w:val="24"/>
          <w:szCs w:val="24"/>
        </w:rPr>
      </w:pPr>
    </w:p>
    <w:p w:rsidR="00824FA8" w:rsidRPr="001D4EBC" w:rsidRDefault="00824FA8" w:rsidP="00824FA8">
      <w:pPr>
        <w:rPr>
          <w:rFonts w:ascii="Times New Roman" w:eastAsia="Times New Roman" w:hAnsi="Times New Roman" w:cs="Times New Roman"/>
          <w:sz w:val="24"/>
          <w:szCs w:val="24"/>
        </w:rPr>
      </w:pPr>
    </w:p>
    <w:p w:rsidR="00824FA8" w:rsidRPr="001D4EBC" w:rsidRDefault="00824FA8" w:rsidP="00824FA8">
      <w:pPr>
        <w:rPr>
          <w:rFonts w:ascii="Times New Roman" w:eastAsia="Times New Roman" w:hAnsi="Times New Roman" w:cs="Times New Roman"/>
          <w:sz w:val="24"/>
          <w:szCs w:val="24"/>
        </w:rPr>
      </w:pPr>
    </w:p>
    <w:p w:rsidR="00824FA8" w:rsidRPr="001D4EBC" w:rsidRDefault="00824FA8" w:rsidP="00824FA8">
      <w:pPr>
        <w:rPr>
          <w:rFonts w:ascii="Times New Roman" w:eastAsia="Times New Roman" w:hAnsi="Times New Roman" w:cs="Times New Roman"/>
          <w:sz w:val="24"/>
          <w:szCs w:val="24"/>
        </w:rPr>
      </w:pPr>
    </w:p>
    <w:p w:rsidR="00824FA8" w:rsidRPr="001D4EBC" w:rsidRDefault="00824FA8" w:rsidP="00824FA8">
      <w:pPr>
        <w:rPr>
          <w:rFonts w:ascii="Times New Roman" w:eastAsia="Times New Roman" w:hAnsi="Times New Roman" w:cs="Times New Roman"/>
          <w:sz w:val="24"/>
          <w:szCs w:val="24"/>
        </w:rPr>
      </w:pPr>
    </w:p>
    <w:p w:rsidR="00824FA8" w:rsidRPr="001D4EBC" w:rsidRDefault="00824FA8" w:rsidP="00824FA8">
      <w:pPr>
        <w:rPr>
          <w:rFonts w:ascii="Times New Roman" w:eastAsia="Times New Roman" w:hAnsi="Times New Roman" w:cs="Times New Roman"/>
          <w:sz w:val="24"/>
          <w:szCs w:val="24"/>
        </w:rPr>
      </w:pPr>
    </w:p>
    <w:p w:rsidR="00824FA8" w:rsidRPr="001D4EBC" w:rsidRDefault="00824FA8" w:rsidP="00824FA8">
      <w:pPr>
        <w:rPr>
          <w:rFonts w:ascii="Times New Roman" w:eastAsia="Times New Roman" w:hAnsi="Times New Roman" w:cs="Times New Roman"/>
          <w:sz w:val="24"/>
          <w:szCs w:val="24"/>
        </w:rPr>
      </w:pPr>
    </w:p>
    <w:p w:rsidR="00824FA8" w:rsidRPr="001D4EBC" w:rsidRDefault="00824FA8" w:rsidP="00824FA8">
      <w:pPr>
        <w:rPr>
          <w:rFonts w:ascii="Times New Roman" w:eastAsia="Times New Roman" w:hAnsi="Times New Roman" w:cs="Times New Roman"/>
          <w:sz w:val="24"/>
          <w:szCs w:val="24"/>
        </w:rPr>
      </w:pPr>
    </w:p>
    <w:p w:rsidR="00DC6F26" w:rsidRPr="001D4EBC" w:rsidRDefault="00DC6F26" w:rsidP="00824FA8">
      <w:pPr>
        <w:jc w:val="center"/>
        <w:rPr>
          <w:rFonts w:ascii="Times New Roman" w:eastAsia="Times New Roman" w:hAnsi="Times New Roman" w:cs="Times New Roman"/>
          <w:b/>
          <w:sz w:val="24"/>
          <w:szCs w:val="24"/>
        </w:rPr>
      </w:pPr>
    </w:p>
    <w:p w:rsidR="00DC6F26" w:rsidRPr="00FF3550" w:rsidRDefault="00DC6F26" w:rsidP="00FF3550">
      <w:pPr>
        <w:jc w:val="center"/>
        <w:rPr>
          <w:rFonts w:ascii="Times New Roman" w:hAnsi="Times New Roman" w:cs="Times New Roman"/>
        </w:rPr>
      </w:pPr>
      <w:r w:rsidRPr="001D4EBC">
        <w:rPr>
          <w:rFonts w:ascii="Times New Roman" w:eastAsia="Times New Roman" w:hAnsi="Times New Roman" w:cs="Times New Roman"/>
          <w:sz w:val="24"/>
          <w:szCs w:val="24"/>
        </w:rPr>
        <w:t xml:space="preserve">Figure 8: </w:t>
      </w:r>
      <w:r w:rsidRPr="001D4EBC">
        <w:rPr>
          <w:rFonts w:ascii="Times New Roman" w:eastAsia="Times New Roman" w:hAnsi="Times New Roman" w:cs="Times New Roman"/>
        </w:rPr>
        <w:t>Compressive strength of 150 mm sandcrete blocks</w:t>
      </w:r>
    </w:p>
    <w:p w:rsidR="002D09A5" w:rsidRPr="001D4EBC" w:rsidRDefault="002D09A5" w:rsidP="007259FE">
      <w:pPr>
        <w:spacing w:after="0"/>
        <w:jc w:val="both"/>
        <w:rPr>
          <w:rFonts w:ascii="Times New Roman" w:eastAsia="Times New Roman" w:hAnsi="Times New Roman" w:cs="Times New Roman"/>
          <w:sz w:val="24"/>
          <w:szCs w:val="24"/>
        </w:rPr>
      </w:pPr>
      <w:r w:rsidRPr="001D4EBC">
        <w:rPr>
          <w:rFonts w:ascii="Times New Roman" w:eastAsia="Times New Roman" w:hAnsi="Times New Roman" w:cs="Times New Roman"/>
          <w:b/>
          <w:sz w:val="24"/>
          <w:szCs w:val="24"/>
        </w:rPr>
        <w:t>Compressive Strength</w:t>
      </w:r>
      <w:r w:rsidRPr="001D4EBC">
        <w:rPr>
          <w:rFonts w:ascii="Times New Roman" w:eastAsia="Times New Roman" w:hAnsi="Times New Roman" w:cs="Times New Roman"/>
          <w:sz w:val="24"/>
          <w:szCs w:val="24"/>
        </w:rPr>
        <w:t xml:space="preserve"> </w:t>
      </w:r>
    </w:p>
    <w:p w:rsidR="002D09A5" w:rsidRPr="001D4EBC" w:rsidRDefault="002D09A5" w:rsidP="009741D9">
      <w:pPr>
        <w:ind w:firstLine="720"/>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The result</w:t>
      </w:r>
      <w:r w:rsidR="00880ED8">
        <w:rPr>
          <w:rFonts w:ascii="Times New Roman" w:eastAsia="Times New Roman" w:hAnsi="Times New Roman" w:cs="Times New Roman"/>
          <w:sz w:val="24"/>
          <w:szCs w:val="24"/>
        </w:rPr>
        <w:t>s</w:t>
      </w:r>
      <w:r w:rsidRPr="001D4EBC">
        <w:rPr>
          <w:rFonts w:ascii="Times New Roman" w:eastAsia="Times New Roman" w:hAnsi="Times New Roman" w:cs="Times New Roman"/>
          <w:sz w:val="24"/>
          <w:szCs w:val="24"/>
        </w:rPr>
        <w:t xml:space="preserve"> for the compressive strength of</w:t>
      </w:r>
      <w:r w:rsidR="00880ED8">
        <w:rPr>
          <w:rFonts w:ascii="Times New Roman" w:eastAsia="Times New Roman" w:hAnsi="Times New Roman" w:cs="Times New Roman"/>
          <w:sz w:val="24"/>
          <w:szCs w:val="24"/>
        </w:rPr>
        <w:t xml:space="preserve"> sandcrete blocks are</w:t>
      </w:r>
      <w:r w:rsidRPr="001D4EBC">
        <w:rPr>
          <w:rFonts w:ascii="Times New Roman" w:eastAsia="Times New Roman" w:hAnsi="Times New Roman" w:cs="Times New Roman"/>
          <w:sz w:val="24"/>
          <w:szCs w:val="24"/>
        </w:rPr>
        <w:t xml:space="preserve"> shown in Tables</w:t>
      </w:r>
      <w:r w:rsidR="00F04DE2" w:rsidRPr="001D4EBC">
        <w:rPr>
          <w:rFonts w:ascii="Times New Roman" w:eastAsia="Times New Roman" w:hAnsi="Times New Roman" w:cs="Times New Roman"/>
          <w:sz w:val="24"/>
          <w:szCs w:val="24"/>
        </w:rPr>
        <w:t xml:space="preserve"> 7</w:t>
      </w:r>
      <w:r w:rsidRPr="001D4EBC">
        <w:rPr>
          <w:rFonts w:ascii="Times New Roman" w:eastAsia="Times New Roman" w:hAnsi="Times New Roman" w:cs="Times New Roman"/>
          <w:sz w:val="24"/>
          <w:szCs w:val="24"/>
        </w:rPr>
        <w:t>.</w:t>
      </w:r>
      <w:r w:rsidR="00896B66" w:rsidRPr="001D4EBC">
        <w:rPr>
          <w:rFonts w:ascii="Times New Roman" w:eastAsia="Times New Roman" w:hAnsi="Times New Roman" w:cs="Times New Roman"/>
          <w:sz w:val="24"/>
          <w:szCs w:val="24"/>
        </w:rPr>
        <w:t xml:space="preserve"> </w:t>
      </w:r>
      <w:r w:rsidRPr="001D4EBC">
        <w:rPr>
          <w:rFonts w:ascii="Times New Roman" w:eastAsia="Times New Roman" w:hAnsi="Times New Roman" w:cs="Times New Roman"/>
          <w:sz w:val="24"/>
          <w:szCs w:val="24"/>
        </w:rPr>
        <w:t xml:space="preserve">Test </w:t>
      </w:r>
      <w:r w:rsidR="00896B66" w:rsidRPr="001D4EBC">
        <w:rPr>
          <w:rFonts w:ascii="Times New Roman" w:eastAsia="Times New Roman" w:hAnsi="Times New Roman" w:cs="Times New Roman"/>
          <w:sz w:val="24"/>
          <w:szCs w:val="24"/>
        </w:rPr>
        <w:t>results</w:t>
      </w:r>
      <w:r w:rsidRPr="001D4EBC">
        <w:rPr>
          <w:rFonts w:ascii="Times New Roman" w:eastAsia="Times New Roman" w:hAnsi="Times New Roman" w:cs="Times New Roman"/>
          <w:sz w:val="24"/>
          <w:szCs w:val="24"/>
        </w:rPr>
        <w:t xml:space="preserve"> indicate</w:t>
      </w:r>
      <w:r w:rsidR="00896B66" w:rsidRPr="001D4EBC">
        <w:rPr>
          <w:rFonts w:ascii="Times New Roman" w:eastAsia="Times New Roman" w:hAnsi="Times New Roman" w:cs="Times New Roman"/>
          <w:sz w:val="24"/>
          <w:szCs w:val="24"/>
        </w:rPr>
        <w:t>d</w:t>
      </w:r>
      <w:r w:rsidRPr="001D4EBC">
        <w:rPr>
          <w:rFonts w:ascii="Times New Roman" w:eastAsia="Times New Roman" w:hAnsi="Times New Roman" w:cs="Times New Roman"/>
          <w:sz w:val="24"/>
          <w:szCs w:val="24"/>
        </w:rPr>
        <w:t xml:space="preserve"> that the compressive strength of sandcrete blocks</w:t>
      </w:r>
      <w:r w:rsidR="00896B66" w:rsidRPr="001D4EBC">
        <w:rPr>
          <w:rFonts w:ascii="Times New Roman" w:eastAsia="Times New Roman" w:hAnsi="Times New Roman" w:cs="Times New Roman"/>
          <w:sz w:val="24"/>
          <w:szCs w:val="24"/>
        </w:rPr>
        <w:t xml:space="preserve"> manufacturers within three </w:t>
      </w:r>
      <w:r w:rsidR="00896B66" w:rsidRPr="001D4EBC">
        <w:rPr>
          <w:rFonts w:ascii="Times New Roman" w:eastAsia="Times New Roman" w:hAnsi="Times New Roman" w:cs="Times New Roman"/>
          <w:sz w:val="24"/>
          <w:szCs w:val="24"/>
        </w:rPr>
        <w:lastRenderedPageBreak/>
        <w:t>States; Lagos, Ondo, and Oyo ranged</w:t>
      </w:r>
      <w:r w:rsidRPr="001D4EBC">
        <w:rPr>
          <w:rFonts w:ascii="Times New Roman" w:eastAsia="Times New Roman" w:hAnsi="Times New Roman" w:cs="Times New Roman"/>
          <w:sz w:val="24"/>
          <w:szCs w:val="24"/>
        </w:rPr>
        <w:t xml:space="preserve"> between </w:t>
      </w:r>
      <w:r w:rsidR="00896B66" w:rsidRPr="001D4EBC">
        <w:rPr>
          <w:rFonts w:ascii="Times New Roman" w:eastAsia="Times New Roman" w:hAnsi="Times New Roman" w:cs="Times New Roman"/>
          <w:sz w:val="24"/>
          <w:szCs w:val="24"/>
        </w:rPr>
        <w:t>0.95</w:t>
      </w:r>
      <w:r w:rsidRPr="001D4EBC">
        <w:rPr>
          <w:rFonts w:ascii="Times New Roman" w:eastAsia="Times New Roman" w:hAnsi="Times New Roman" w:cs="Times New Roman"/>
          <w:sz w:val="24"/>
          <w:szCs w:val="24"/>
        </w:rPr>
        <w:t xml:space="preserve"> N/mm </w:t>
      </w:r>
      <w:r w:rsidR="00896B66" w:rsidRPr="001D4EBC">
        <w:rPr>
          <w:rFonts w:ascii="Times New Roman" w:eastAsia="Times New Roman" w:hAnsi="Times New Roman" w:cs="Times New Roman"/>
          <w:sz w:val="24"/>
          <w:szCs w:val="24"/>
        </w:rPr>
        <w:t xml:space="preserve">to </w:t>
      </w:r>
      <w:r w:rsidR="00C652EC" w:rsidRPr="001D4EBC">
        <w:rPr>
          <w:rFonts w:ascii="Times New Roman" w:eastAsia="Times New Roman" w:hAnsi="Times New Roman" w:cs="Times New Roman"/>
          <w:sz w:val="24"/>
          <w:szCs w:val="24"/>
        </w:rPr>
        <w:t>1.33</w:t>
      </w:r>
      <w:r w:rsidRPr="001D4EBC">
        <w:rPr>
          <w:rFonts w:ascii="Times New Roman" w:eastAsia="Times New Roman" w:hAnsi="Times New Roman" w:cs="Times New Roman"/>
          <w:sz w:val="24"/>
          <w:szCs w:val="24"/>
        </w:rPr>
        <w:t xml:space="preserve"> N/mm</w:t>
      </w:r>
      <w:r w:rsidR="00C652EC" w:rsidRPr="001D4EBC">
        <w:rPr>
          <w:rFonts w:ascii="Times New Roman" w:eastAsia="Times New Roman" w:hAnsi="Times New Roman" w:cs="Times New Roman"/>
          <w:sz w:val="24"/>
          <w:szCs w:val="24"/>
        </w:rPr>
        <w:t>, 0.79</w:t>
      </w:r>
      <w:r w:rsidR="002010A8" w:rsidRPr="001D4EBC">
        <w:rPr>
          <w:rFonts w:ascii="Times New Roman" w:eastAsia="Times New Roman" w:hAnsi="Times New Roman" w:cs="Times New Roman"/>
          <w:sz w:val="24"/>
          <w:szCs w:val="24"/>
        </w:rPr>
        <w:t xml:space="preserve"> </w:t>
      </w:r>
      <w:r w:rsidR="00C652EC" w:rsidRPr="001D4EBC">
        <w:rPr>
          <w:rFonts w:ascii="Times New Roman" w:eastAsia="Times New Roman" w:hAnsi="Times New Roman" w:cs="Times New Roman"/>
          <w:sz w:val="24"/>
          <w:szCs w:val="24"/>
        </w:rPr>
        <w:t>N/mm to 1.02</w:t>
      </w:r>
      <w:r w:rsidR="002010A8" w:rsidRPr="001D4EBC">
        <w:rPr>
          <w:rFonts w:ascii="Times New Roman" w:eastAsia="Times New Roman" w:hAnsi="Times New Roman" w:cs="Times New Roman"/>
          <w:sz w:val="24"/>
          <w:szCs w:val="24"/>
        </w:rPr>
        <w:t xml:space="preserve"> </w:t>
      </w:r>
      <w:r w:rsidR="00C652EC" w:rsidRPr="001D4EBC">
        <w:rPr>
          <w:rFonts w:ascii="Times New Roman" w:eastAsia="Times New Roman" w:hAnsi="Times New Roman" w:cs="Times New Roman"/>
          <w:sz w:val="24"/>
          <w:szCs w:val="24"/>
        </w:rPr>
        <w:t>N/mm, and 0.77</w:t>
      </w:r>
      <w:r w:rsidR="002010A8" w:rsidRPr="001D4EBC">
        <w:rPr>
          <w:rFonts w:ascii="Times New Roman" w:eastAsia="Times New Roman" w:hAnsi="Times New Roman" w:cs="Times New Roman"/>
          <w:sz w:val="24"/>
          <w:szCs w:val="24"/>
        </w:rPr>
        <w:t xml:space="preserve"> </w:t>
      </w:r>
      <w:r w:rsidR="00C652EC" w:rsidRPr="001D4EBC">
        <w:rPr>
          <w:rFonts w:ascii="Times New Roman" w:eastAsia="Times New Roman" w:hAnsi="Times New Roman" w:cs="Times New Roman"/>
          <w:sz w:val="24"/>
          <w:szCs w:val="24"/>
        </w:rPr>
        <w:t>N/mm to 1.14</w:t>
      </w:r>
      <w:r w:rsidR="002010A8" w:rsidRPr="001D4EBC">
        <w:rPr>
          <w:rFonts w:ascii="Times New Roman" w:eastAsia="Times New Roman" w:hAnsi="Times New Roman" w:cs="Times New Roman"/>
          <w:sz w:val="24"/>
          <w:szCs w:val="24"/>
        </w:rPr>
        <w:t xml:space="preserve"> </w:t>
      </w:r>
      <w:r w:rsidR="00C652EC" w:rsidRPr="001D4EBC">
        <w:rPr>
          <w:rFonts w:ascii="Times New Roman" w:eastAsia="Times New Roman" w:hAnsi="Times New Roman" w:cs="Times New Roman"/>
          <w:sz w:val="24"/>
          <w:szCs w:val="24"/>
        </w:rPr>
        <w:t>N/mm. while the average compressive strength of experimental controlled units ranged between 2.77 N/mm to 4.12 N/mm.</w:t>
      </w:r>
      <w:r w:rsidR="003E4D53">
        <w:rPr>
          <w:rFonts w:ascii="Times New Roman" w:eastAsia="Times New Roman" w:hAnsi="Times New Roman" w:cs="Times New Roman"/>
          <w:sz w:val="24"/>
          <w:szCs w:val="24"/>
        </w:rPr>
        <w:t xml:space="preserve"> </w:t>
      </w:r>
      <w:r w:rsidRPr="001D4EBC">
        <w:rPr>
          <w:rFonts w:ascii="Times New Roman" w:eastAsia="Times New Roman" w:hAnsi="Times New Roman" w:cs="Times New Roman"/>
          <w:sz w:val="24"/>
          <w:szCs w:val="24"/>
        </w:rPr>
        <w:t>These values</w:t>
      </w:r>
      <w:r w:rsidR="00C652EC" w:rsidRPr="001D4EBC">
        <w:rPr>
          <w:rFonts w:ascii="Times New Roman" w:eastAsia="Times New Roman" w:hAnsi="Times New Roman" w:cs="Times New Roman"/>
          <w:sz w:val="24"/>
          <w:szCs w:val="24"/>
        </w:rPr>
        <w:t xml:space="preserve"> gotten from blocks suppliers within South West </w:t>
      </w:r>
      <w:r w:rsidR="00880ED8">
        <w:rPr>
          <w:rFonts w:ascii="Times New Roman" w:eastAsia="Times New Roman" w:hAnsi="Times New Roman" w:cs="Times New Roman"/>
          <w:sz w:val="24"/>
          <w:szCs w:val="24"/>
        </w:rPr>
        <w:t xml:space="preserve">were far behind </w:t>
      </w:r>
      <w:r w:rsidRPr="001D4EBC">
        <w:rPr>
          <w:rFonts w:ascii="Times New Roman" w:eastAsia="Times New Roman" w:hAnsi="Times New Roman" w:cs="Times New Roman"/>
          <w:sz w:val="24"/>
          <w:szCs w:val="24"/>
        </w:rPr>
        <w:t>the</w:t>
      </w:r>
      <w:r w:rsidR="00880ED8" w:rsidRPr="00880ED8">
        <w:rPr>
          <w:rFonts w:ascii="Times New Roman" w:eastAsia="Times New Roman" w:hAnsi="Times New Roman" w:cs="Times New Roman"/>
          <w:sz w:val="24"/>
          <w:szCs w:val="24"/>
        </w:rPr>
        <w:t xml:space="preserve"> </w:t>
      </w:r>
      <w:r w:rsidR="00880ED8" w:rsidRPr="001D4EBC">
        <w:rPr>
          <w:rFonts w:ascii="Times New Roman" w:eastAsia="Times New Roman" w:hAnsi="Times New Roman" w:cs="Times New Roman"/>
          <w:sz w:val="24"/>
          <w:szCs w:val="24"/>
        </w:rPr>
        <w:t>stipulated</w:t>
      </w:r>
      <w:r w:rsidR="00880ED8">
        <w:rPr>
          <w:rFonts w:ascii="Times New Roman" w:eastAsia="Times New Roman" w:hAnsi="Times New Roman" w:cs="Times New Roman"/>
          <w:sz w:val="24"/>
          <w:szCs w:val="24"/>
        </w:rPr>
        <w:t xml:space="preserve"> minimum</w:t>
      </w:r>
      <w:r w:rsidRPr="001D4EBC">
        <w:rPr>
          <w:rFonts w:ascii="Times New Roman" w:eastAsia="Times New Roman" w:hAnsi="Times New Roman" w:cs="Times New Roman"/>
          <w:sz w:val="24"/>
          <w:szCs w:val="24"/>
        </w:rPr>
        <w:t xml:space="preserve"> standard for sandcrete blocks</w:t>
      </w:r>
      <w:r w:rsidR="003E4D53">
        <w:rPr>
          <w:rFonts w:ascii="Times New Roman" w:eastAsia="Times New Roman" w:hAnsi="Times New Roman" w:cs="Times New Roman"/>
          <w:sz w:val="24"/>
          <w:szCs w:val="24"/>
        </w:rPr>
        <w:t xml:space="preserve"> specified by </w:t>
      </w:r>
      <w:r w:rsidRPr="001D4EBC">
        <w:rPr>
          <w:rFonts w:ascii="Times New Roman" w:eastAsia="Times New Roman" w:hAnsi="Times New Roman" w:cs="Times New Roman"/>
          <w:sz w:val="24"/>
          <w:szCs w:val="24"/>
        </w:rPr>
        <w:t>Nigerian Industrial Standard (NIS 87: 2000)</w:t>
      </w:r>
      <w:r w:rsidR="003E4D53">
        <w:rPr>
          <w:rFonts w:ascii="Times New Roman" w:eastAsia="Times New Roman" w:hAnsi="Times New Roman" w:cs="Times New Roman"/>
          <w:sz w:val="24"/>
          <w:szCs w:val="24"/>
        </w:rPr>
        <w:t xml:space="preserve"> minimum of </w:t>
      </w:r>
      <w:r w:rsidR="003E4D53" w:rsidRPr="001D4EBC">
        <w:rPr>
          <w:rFonts w:ascii="Times New Roman" w:eastAsia="Times New Roman" w:hAnsi="Times New Roman" w:cs="Times New Roman"/>
          <w:sz w:val="24"/>
          <w:szCs w:val="24"/>
        </w:rPr>
        <w:t>2.5 N/mm</w:t>
      </w:r>
      <w:r w:rsidR="003E4D53" w:rsidRPr="00880ED8">
        <w:rPr>
          <w:rFonts w:ascii="Times New Roman" w:eastAsia="Times New Roman" w:hAnsi="Times New Roman" w:cs="Times New Roman"/>
          <w:sz w:val="24"/>
          <w:szCs w:val="24"/>
          <w:vertAlign w:val="superscript"/>
        </w:rPr>
        <w:t>2</w:t>
      </w:r>
      <w:r w:rsidR="003E4D53">
        <w:rPr>
          <w:rFonts w:ascii="Times New Roman" w:eastAsia="Times New Roman" w:hAnsi="Times New Roman" w:cs="Times New Roman"/>
          <w:sz w:val="24"/>
          <w:szCs w:val="24"/>
          <w:vertAlign w:val="superscript"/>
        </w:rPr>
        <w:t xml:space="preserve"> </w:t>
      </w:r>
      <w:r w:rsidR="003E4D53">
        <w:rPr>
          <w:rFonts w:ascii="Times New Roman" w:eastAsia="Times New Roman" w:hAnsi="Times New Roman" w:cs="Times New Roman"/>
          <w:sz w:val="24"/>
          <w:szCs w:val="24"/>
        </w:rPr>
        <w:t xml:space="preserve">for individual block and </w:t>
      </w:r>
      <w:r w:rsidR="003E4D53" w:rsidRPr="001D4EBC">
        <w:rPr>
          <w:rFonts w:ascii="Times New Roman" w:eastAsia="Times New Roman" w:hAnsi="Times New Roman" w:cs="Times New Roman"/>
          <w:sz w:val="24"/>
          <w:szCs w:val="24"/>
        </w:rPr>
        <w:t>3.45 N/mm</w:t>
      </w:r>
      <w:r w:rsidR="003E4D53" w:rsidRPr="00880ED8">
        <w:rPr>
          <w:rFonts w:ascii="Times New Roman" w:eastAsia="Times New Roman" w:hAnsi="Times New Roman" w:cs="Times New Roman"/>
          <w:sz w:val="24"/>
          <w:szCs w:val="24"/>
          <w:vertAlign w:val="superscript"/>
        </w:rPr>
        <w:t>2</w:t>
      </w:r>
      <w:r w:rsidR="003E4D53">
        <w:rPr>
          <w:rFonts w:ascii="Times New Roman" w:eastAsia="Times New Roman" w:hAnsi="Times New Roman" w:cs="Times New Roman"/>
          <w:sz w:val="24"/>
          <w:szCs w:val="24"/>
        </w:rPr>
        <w:t xml:space="preserve"> for average of five blocks.</w:t>
      </w:r>
      <w:r w:rsidR="009741D9">
        <w:rPr>
          <w:rFonts w:ascii="Times New Roman" w:eastAsia="Times New Roman" w:hAnsi="Times New Roman" w:cs="Times New Roman"/>
          <w:sz w:val="24"/>
          <w:szCs w:val="24"/>
        </w:rPr>
        <w:t xml:space="preserve"> </w:t>
      </w:r>
      <w:r w:rsidRPr="001D4EBC">
        <w:rPr>
          <w:rFonts w:ascii="Times New Roman" w:eastAsia="Times New Roman" w:hAnsi="Times New Roman" w:cs="Times New Roman"/>
          <w:sz w:val="24"/>
          <w:szCs w:val="24"/>
        </w:rPr>
        <w:t>The results also indicate</w:t>
      </w:r>
      <w:r w:rsidR="003D6F50" w:rsidRPr="001D4EBC">
        <w:rPr>
          <w:rFonts w:ascii="Times New Roman" w:eastAsia="Times New Roman" w:hAnsi="Times New Roman" w:cs="Times New Roman"/>
          <w:sz w:val="24"/>
          <w:szCs w:val="24"/>
        </w:rPr>
        <w:t>d</w:t>
      </w:r>
      <w:r w:rsidR="00333692">
        <w:rPr>
          <w:rFonts w:ascii="Times New Roman" w:eastAsia="Times New Roman" w:hAnsi="Times New Roman" w:cs="Times New Roman"/>
          <w:sz w:val="24"/>
          <w:szCs w:val="24"/>
        </w:rPr>
        <w:t xml:space="preserve"> improper quality management</w:t>
      </w:r>
      <w:r w:rsidR="003D6F50" w:rsidRPr="001D4EBC">
        <w:rPr>
          <w:rFonts w:ascii="Times New Roman" w:eastAsia="Times New Roman" w:hAnsi="Times New Roman" w:cs="Times New Roman"/>
          <w:sz w:val="24"/>
          <w:szCs w:val="24"/>
        </w:rPr>
        <w:t xml:space="preserve"> practice</w:t>
      </w:r>
      <w:r w:rsidR="006D1CD7">
        <w:rPr>
          <w:rFonts w:ascii="Times New Roman" w:eastAsia="Times New Roman" w:hAnsi="Times New Roman" w:cs="Times New Roman"/>
          <w:sz w:val="24"/>
          <w:szCs w:val="24"/>
        </w:rPr>
        <w:t xml:space="preserve"> observed among the manufacturers because</w:t>
      </w:r>
      <w:r w:rsidRPr="001D4EBC">
        <w:rPr>
          <w:rFonts w:ascii="Times New Roman" w:eastAsia="Times New Roman" w:hAnsi="Times New Roman" w:cs="Times New Roman"/>
          <w:sz w:val="24"/>
          <w:szCs w:val="24"/>
        </w:rPr>
        <w:t xml:space="preserve"> the strength results </w:t>
      </w:r>
      <w:r w:rsidR="00CE1ABD">
        <w:rPr>
          <w:rFonts w:ascii="Times New Roman" w:eastAsia="Times New Roman" w:hAnsi="Times New Roman" w:cs="Times New Roman"/>
          <w:sz w:val="24"/>
          <w:szCs w:val="24"/>
        </w:rPr>
        <w:t xml:space="preserve">were far behind </w:t>
      </w:r>
      <w:r w:rsidR="006D1CD7">
        <w:rPr>
          <w:rFonts w:ascii="Times New Roman" w:eastAsia="Times New Roman" w:hAnsi="Times New Roman" w:cs="Times New Roman"/>
          <w:sz w:val="24"/>
          <w:szCs w:val="24"/>
        </w:rPr>
        <w:t>stipulated standards. A</w:t>
      </w:r>
      <w:r w:rsidR="009774A9" w:rsidRPr="001D4EBC">
        <w:rPr>
          <w:rFonts w:ascii="Times New Roman" w:eastAsia="Times New Roman" w:hAnsi="Times New Roman" w:cs="Times New Roman"/>
          <w:sz w:val="24"/>
          <w:szCs w:val="24"/>
        </w:rPr>
        <w:t>nd also</w:t>
      </w:r>
      <w:r w:rsidR="006D1CD7">
        <w:rPr>
          <w:rFonts w:ascii="Times New Roman" w:eastAsia="Times New Roman" w:hAnsi="Times New Roman" w:cs="Times New Roman"/>
          <w:sz w:val="24"/>
          <w:szCs w:val="24"/>
        </w:rPr>
        <w:t xml:space="preserve"> it</w:t>
      </w:r>
      <w:r w:rsidR="009774A9" w:rsidRPr="001D4EBC">
        <w:rPr>
          <w:rFonts w:ascii="Times New Roman" w:eastAsia="Times New Roman" w:hAnsi="Times New Roman" w:cs="Times New Roman"/>
          <w:sz w:val="24"/>
          <w:szCs w:val="24"/>
        </w:rPr>
        <w:t xml:space="preserve"> indicated non-adherence to stipulated mix-design (1;8)</w:t>
      </w:r>
      <w:r w:rsidRPr="001D4EBC">
        <w:rPr>
          <w:rFonts w:ascii="Times New Roman" w:eastAsia="Times New Roman" w:hAnsi="Times New Roman" w:cs="Times New Roman"/>
          <w:sz w:val="24"/>
          <w:szCs w:val="24"/>
        </w:rPr>
        <w:t xml:space="preserve">. The </w:t>
      </w:r>
      <w:r w:rsidR="005824B0">
        <w:rPr>
          <w:rFonts w:ascii="Times New Roman" w:eastAsia="Times New Roman" w:hAnsi="Times New Roman" w:cs="Times New Roman"/>
          <w:sz w:val="24"/>
          <w:szCs w:val="24"/>
        </w:rPr>
        <w:t xml:space="preserve">particle sizes </w:t>
      </w:r>
      <w:r w:rsidRPr="001D4EBC">
        <w:rPr>
          <w:rFonts w:ascii="Times New Roman" w:eastAsia="Times New Roman" w:hAnsi="Times New Roman" w:cs="Times New Roman"/>
          <w:sz w:val="24"/>
          <w:szCs w:val="24"/>
        </w:rPr>
        <w:t xml:space="preserve">results </w:t>
      </w:r>
      <w:r w:rsidR="00412550">
        <w:rPr>
          <w:rFonts w:ascii="Times New Roman" w:eastAsia="Times New Roman" w:hAnsi="Times New Roman" w:cs="Times New Roman"/>
          <w:sz w:val="24"/>
          <w:szCs w:val="24"/>
        </w:rPr>
        <w:t xml:space="preserve">established the fact </w:t>
      </w:r>
      <w:r w:rsidRPr="001D4EBC">
        <w:rPr>
          <w:rFonts w:ascii="Times New Roman" w:eastAsia="Times New Roman" w:hAnsi="Times New Roman" w:cs="Times New Roman"/>
          <w:sz w:val="24"/>
          <w:szCs w:val="24"/>
        </w:rPr>
        <w:t xml:space="preserve">that the </w:t>
      </w:r>
      <w:r w:rsidR="005824B0">
        <w:rPr>
          <w:rFonts w:ascii="Times New Roman" w:eastAsia="Times New Roman" w:hAnsi="Times New Roman" w:cs="Times New Roman"/>
          <w:sz w:val="24"/>
          <w:szCs w:val="24"/>
        </w:rPr>
        <w:t xml:space="preserve">sharp sand </w:t>
      </w:r>
      <w:r w:rsidR="00412550">
        <w:rPr>
          <w:rFonts w:ascii="Times New Roman" w:eastAsia="Times New Roman" w:hAnsi="Times New Roman" w:cs="Times New Roman"/>
          <w:sz w:val="24"/>
          <w:szCs w:val="24"/>
        </w:rPr>
        <w:t xml:space="preserve">used in the study area </w:t>
      </w:r>
      <w:r w:rsidRPr="001D4EBC">
        <w:rPr>
          <w:rFonts w:ascii="Times New Roman" w:eastAsia="Times New Roman" w:hAnsi="Times New Roman" w:cs="Times New Roman"/>
          <w:sz w:val="24"/>
          <w:szCs w:val="24"/>
        </w:rPr>
        <w:t>are suitable</w:t>
      </w:r>
      <w:r w:rsidR="006D1CD7">
        <w:rPr>
          <w:rFonts w:ascii="Times New Roman" w:eastAsia="Times New Roman" w:hAnsi="Times New Roman" w:cs="Times New Roman"/>
          <w:sz w:val="24"/>
          <w:szCs w:val="24"/>
        </w:rPr>
        <w:t xml:space="preserve"> and well graded</w:t>
      </w:r>
      <w:r w:rsidRPr="001D4EBC">
        <w:rPr>
          <w:rFonts w:ascii="Times New Roman" w:eastAsia="Times New Roman" w:hAnsi="Times New Roman" w:cs="Times New Roman"/>
          <w:sz w:val="24"/>
          <w:szCs w:val="24"/>
        </w:rPr>
        <w:t xml:space="preserve"> for constru</w:t>
      </w:r>
      <w:r w:rsidR="00977F9F" w:rsidRPr="001D4EBC">
        <w:rPr>
          <w:rFonts w:ascii="Times New Roman" w:eastAsia="Times New Roman" w:hAnsi="Times New Roman" w:cs="Times New Roman"/>
          <w:sz w:val="24"/>
          <w:szCs w:val="24"/>
        </w:rPr>
        <w:t>ction purposes.</w:t>
      </w:r>
    </w:p>
    <w:p w:rsidR="00896B66" w:rsidRPr="001D4EBC" w:rsidRDefault="002D09A5" w:rsidP="000B1329">
      <w:pPr>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The entire block manuf</w:t>
      </w:r>
      <w:r w:rsidR="003D6F50" w:rsidRPr="001D4EBC">
        <w:rPr>
          <w:rFonts w:ascii="Times New Roman" w:eastAsia="Times New Roman" w:hAnsi="Times New Roman" w:cs="Times New Roman"/>
          <w:sz w:val="24"/>
          <w:szCs w:val="24"/>
        </w:rPr>
        <w:t xml:space="preserve">acturers within </w:t>
      </w:r>
      <w:r w:rsidR="00412550">
        <w:rPr>
          <w:rFonts w:ascii="Times New Roman" w:eastAsia="Times New Roman" w:hAnsi="Times New Roman" w:cs="Times New Roman"/>
          <w:sz w:val="24"/>
          <w:szCs w:val="24"/>
        </w:rPr>
        <w:t xml:space="preserve">the study area </w:t>
      </w:r>
      <w:r w:rsidRPr="001D4EBC">
        <w:rPr>
          <w:rFonts w:ascii="Times New Roman" w:eastAsia="Times New Roman" w:hAnsi="Times New Roman" w:cs="Times New Roman"/>
          <w:sz w:val="24"/>
          <w:szCs w:val="24"/>
        </w:rPr>
        <w:t>used pot</w:t>
      </w:r>
      <w:r w:rsidR="003D6F50" w:rsidRPr="001D4EBC">
        <w:rPr>
          <w:rFonts w:ascii="Times New Roman" w:eastAsia="Times New Roman" w:hAnsi="Times New Roman" w:cs="Times New Roman"/>
          <w:sz w:val="24"/>
          <w:szCs w:val="24"/>
        </w:rPr>
        <w:t>able drinking water</w:t>
      </w:r>
      <w:r w:rsidR="00412550">
        <w:rPr>
          <w:rFonts w:ascii="Times New Roman" w:eastAsia="Times New Roman" w:hAnsi="Times New Roman" w:cs="Times New Roman"/>
          <w:sz w:val="24"/>
          <w:szCs w:val="24"/>
        </w:rPr>
        <w:t xml:space="preserve"> gotten from</w:t>
      </w:r>
      <w:r w:rsidR="003D6F50" w:rsidRPr="001D4EBC">
        <w:rPr>
          <w:rFonts w:ascii="Times New Roman" w:eastAsia="Times New Roman" w:hAnsi="Times New Roman" w:cs="Times New Roman"/>
          <w:sz w:val="24"/>
          <w:szCs w:val="24"/>
        </w:rPr>
        <w:t xml:space="preserve"> bore hole</w:t>
      </w:r>
      <w:r w:rsidRPr="001D4EBC">
        <w:rPr>
          <w:rFonts w:ascii="Times New Roman" w:eastAsia="Times New Roman" w:hAnsi="Times New Roman" w:cs="Times New Roman"/>
          <w:sz w:val="24"/>
          <w:szCs w:val="24"/>
        </w:rPr>
        <w:t xml:space="preserve"> </w:t>
      </w:r>
      <w:r w:rsidR="00412550">
        <w:rPr>
          <w:rFonts w:ascii="Times New Roman" w:eastAsia="Times New Roman" w:hAnsi="Times New Roman" w:cs="Times New Roman"/>
          <w:sz w:val="24"/>
          <w:szCs w:val="24"/>
        </w:rPr>
        <w:t>and as a result of this, it conforms to</w:t>
      </w:r>
      <w:r w:rsidR="003D6F50" w:rsidRPr="001D4EBC">
        <w:rPr>
          <w:rFonts w:ascii="Times New Roman" w:eastAsia="Times New Roman" w:hAnsi="Times New Roman" w:cs="Times New Roman"/>
          <w:sz w:val="24"/>
          <w:szCs w:val="24"/>
        </w:rPr>
        <w:t xml:space="preserve"> stipulated</w:t>
      </w:r>
      <w:r w:rsidRPr="001D4EBC">
        <w:rPr>
          <w:rFonts w:ascii="Times New Roman" w:eastAsia="Times New Roman" w:hAnsi="Times New Roman" w:cs="Times New Roman"/>
          <w:sz w:val="24"/>
          <w:szCs w:val="24"/>
        </w:rPr>
        <w:t xml:space="preserve"> </w:t>
      </w:r>
      <w:r w:rsidR="00412550">
        <w:rPr>
          <w:rFonts w:ascii="Times New Roman" w:eastAsia="Times New Roman" w:hAnsi="Times New Roman" w:cs="Times New Roman"/>
          <w:sz w:val="24"/>
          <w:szCs w:val="24"/>
        </w:rPr>
        <w:t xml:space="preserve">standard </w:t>
      </w:r>
      <w:r w:rsidRPr="001D4EBC">
        <w:rPr>
          <w:rFonts w:ascii="Times New Roman" w:eastAsia="Times New Roman" w:hAnsi="Times New Roman" w:cs="Times New Roman"/>
          <w:sz w:val="24"/>
          <w:szCs w:val="24"/>
        </w:rPr>
        <w:t>(BS 3148: 1980</w:t>
      </w:r>
      <w:r w:rsidR="002010A8" w:rsidRPr="001D4EBC">
        <w:rPr>
          <w:rFonts w:ascii="Times New Roman" w:eastAsia="Times New Roman" w:hAnsi="Times New Roman" w:cs="Times New Roman"/>
          <w:sz w:val="24"/>
          <w:szCs w:val="24"/>
        </w:rPr>
        <w:t>)</w:t>
      </w:r>
      <w:r w:rsidR="003D6F50" w:rsidRPr="001D4EBC">
        <w:rPr>
          <w:rFonts w:ascii="Times New Roman" w:eastAsia="Times New Roman" w:hAnsi="Times New Roman" w:cs="Times New Roman"/>
          <w:sz w:val="24"/>
          <w:szCs w:val="24"/>
        </w:rPr>
        <w:t>.</w:t>
      </w:r>
      <w:r w:rsidRPr="001D4EBC">
        <w:rPr>
          <w:rFonts w:ascii="Times New Roman" w:eastAsia="Times New Roman" w:hAnsi="Times New Roman" w:cs="Times New Roman"/>
          <w:sz w:val="24"/>
          <w:szCs w:val="24"/>
        </w:rPr>
        <w:t xml:space="preserve"> It was also </w:t>
      </w:r>
      <w:r w:rsidR="003D6F50" w:rsidRPr="001D4EBC">
        <w:rPr>
          <w:rFonts w:ascii="Times New Roman" w:eastAsia="Times New Roman" w:hAnsi="Times New Roman" w:cs="Times New Roman"/>
          <w:sz w:val="24"/>
          <w:szCs w:val="24"/>
        </w:rPr>
        <w:t>observed</w:t>
      </w:r>
      <w:r w:rsidRPr="001D4EBC">
        <w:rPr>
          <w:rFonts w:ascii="Times New Roman" w:eastAsia="Times New Roman" w:hAnsi="Times New Roman" w:cs="Times New Roman"/>
          <w:sz w:val="24"/>
          <w:szCs w:val="24"/>
        </w:rPr>
        <w:t xml:space="preserve"> that curing</w:t>
      </w:r>
      <w:r w:rsidR="003D6F50" w:rsidRPr="001D4EBC">
        <w:rPr>
          <w:rFonts w:ascii="Times New Roman" w:eastAsia="Times New Roman" w:hAnsi="Times New Roman" w:cs="Times New Roman"/>
          <w:sz w:val="24"/>
          <w:szCs w:val="24"/>
        </w:rPr>
        <w:t xml:space="preserve"> process was not properly followed and also practised</w:t>
      </w:r>
      <w:r w:rsidRPr="001D4EBC">
        <w:rPr>
          <w:rFonts w:ascii="Times New Roman" w:eastAsia="Times New Roman" w:hAnsi="Times New Roman" w:cs="Times New Roman"/>
          <w:sz w:val="24"/>
          <w:szCs w:val="24"/>
        </w:rPr>
        <w:t xml:space="preserve"> by manufacturers. The </w:t>
      </w:r>
      <w:r w:rsidR="00412550">
        <w:rPr>
          <w:rFonts w:ascii="Times New Roman" w:eastAsia="Times New Roman" w:hAnsi="Times New Roman" w:cs="Times New Roman"/>
          <w:sz w:val="24"/>
          <w:szCs w:val="24"/>
        </w:rPr>
        <w:t xml:space="preserve">sandcrete </w:t>
      </w:r>
      <w:r w:rsidRPr="001D4EBC">
        <w:rPr>
          <w:rFonts w:ascii="Times New Roman" w:eastAsia="Times New Roman" w:hAnsi="Times New Roman" w:cs="Times New Roman"/>
          <w:sz w:val="24"/>
          <w:szCs w:val="24"/>
        </w:rPr>
        <w:t>blocks</w:t>
      </w:r>
      <w:r w:rsidR="003D6F50" w:rsidRPr="001D4EBC">
        <w:rPr>
          <w:rFonts w:ascii="Times New Roman" w:eastAsia="Times New Roman" w:hAnsi="Times New Roman" w:cs="Times New Roman"/>
          <w:sz w:val="24"/>
          <w:szCs w:val="24"/>
        </w:rPr>
        <w:t xml:space="preserve"> produced were not</w:t>
      </w:r>
      <w:r w:rsidRPr="001D4EBC">
        <w:rPr>
          <w:rFonts w:ascii="Times New Roman" w:eastAsia="Times New Roman" w:hAnsi="Times New Roman" w:cs="Times New Roman"/>
          <w:sz w:val="24"/>
          <w:szCs w:val="24"/>
        </w:rPr>
        <w:t xml:space="preserve"> adequate</w:t>
      </w:r>
      <w:r w:rsidR="003D6F50" w:rsidRPr="001D4EBC">
        <w:rPr>
          <w:rFonts w:ascii="Times New Roman" w:eastAsia="Times New Roman" w:hAnsi="Times New Roman" w:cs="Times New Roman"/>
          <w:sz w:val="24"/>
          <w:szCs w:val="24"/>
        </w:rPr>
        <w:t>ly cured</w:t>
      </w:r>
      <w:r w:rsidR="00412550">
        <w:rPr>
          <w:rFonts w:ascii="Times New Roman" w:eastAsia="Times New Roman" w:hAnsi="Times New Roman" w:cs="Times New Roman"/>
          <w:sz w:val="24"/>
          <w:szCs w:val="24"/>
        </w:rPr>
        <w:t xml:space="preserve"> to attain maximum strength</w:t>
      </w:r>
      <w:r w:rsidRPr="001D4EBC">
        <w:rPr>
          <w:rFonts w:ascii="Times New Roman" w:eastAsia="Times New Roman" w:hAnsi="Times New Roman" w:cs="Times New Roman"/>
          <w:sz w:val="24"/>
          <w:szCs w:val="24"/>
        </w:rPr>
        <w:t xml:space="preserve">. </w:t>
      </w:r>
      <w:r w:rsidR="003D6F50" w:rsidRPr="001D4EBC">
        <w:rPr>
          <w:rFonts w:ascii="Times New Roman" w:eastAsia="Times New Roman" w:hAnsi="Times New Roman" w:cs="Times New Roman"/>
          <w:sz w:val="24"/>
          <w:szCs w:val="24"/>
        </w:rPr>
        <w:t>Most blocks were sold within three days of production without attaining maximum strength required.</w:t>
      </w:r>
      <w:r w:rsidR="00896B66" w:rsidRPr="001D4EBC">
        <w:rPr>
          <w:rFonts w:ascii="Times New Roman" w:eastAsia="Times New Roman" w:hAnsi="Times New Roman" w:cs="Times New Roman"/>
          <w:sz w:val="24"/>
          <w:szCs w:val="24"/>
        </w:rPr>
        <w:t xml:space="preserve"> And this</w:t>
      </w:r>
      <w:r w:rsidR="000A7D51" w:rsidRPr="001D4EBC">
        <w:rPr>
          <w:rFonts w:ascii="Times New Roman" w:eastAsia="Times New Roman" w:hAnsi="Times New Roman" w:cs="Times New Roman"/>
          <w:sz w:val="24"/>
          <w:szCs w:val="24"/>
        </w:rPr>
        <w:t xml:space="preserve"> resulted </w:t>
      </w:r>
      <w:r w:rsidR="00896B66" w:rsidRPr="001D4EBC">
        <w:rPr>
          <w:rFonts w:ascii="Times New Roman" w:eastAsia="Times New Roman" w:hAnsi="Times New Roman" w:cs="Times New Roman"/>
          <w:sz w:val="24"/>
          <w:szCs w:val="24"/>
        </w:rPr>
        <w:t xml:space="preserve">to low </w:t>
      </w:r>
      <w:r w:rsidRPr="001D4EBC">
        <w:rPr>
          <w:rFonts w:ascii="Times New Roman" w:eastAsia="Times New Roman" w:hAnsi="Times New Roman" w:cs="Times New Roman"/>
          <w:sz w:val="24"/>
          <w:szCs w:val="24"/>
        </w:rPr>
        <w:t>compressive strength</w:t>
      </w:r>
      <w:r w:rsidR="000A7D51" w:rsidRPr="001D4EBC">
        <w:rPr>
          <w:rFonts w:ascii="Times New Roman" w:eastAsia="Times New Roman" w:hAnsi="Times New Roman" w:cs="Times New Roman"/>
          <w:sz w:val="24"/>
          <w:szCs w:val="24"/>
        </w:rPr>
        <w:t xml:space="preserve"> of the units which </w:t>
      </w:r>
      <w:r w:rsidR="00222CEE" w:rsidRPr="001D4EBC">
        <w:rPr>
          <w:rFonts w:ascii="Times New Roman" w:eastAsia="Times New Roman" w:hAnsi="Times New Roman" w:cs="Times New Roman"/>
          <w:sz w:val="24"/>
          <w:szCs w:val="24"/>
        </w:rPr>
        <w:t xml:space="preserve">eventually have </w:t>
      </w:r>
      <w:r w:rsidR="002010A8" w:rsidRPr="001D4EBC">
        <w:rPr>
          <w:rFonts w:ascii="Times New Roman" w:eastAsia="Times New Roman" w:hAnsi="Times New Roman" w:cs="Times New Roman"/>
          <w:sz w:val="24"/>
          <w:szCs w:val="24"/>
        </w:rPr>
        <w:t>adverse</w:t>
      </w:r>
      <w:r w:rsidR="000A7D51" w:rsidRPr="001D4EBC">
        <w:rPr>
          <w:rFonts w:ascii="Times New Roman" w:eastAsia="Times New Roman" w:hAnsi="Times New Roman" w:cs="Times New Roman"/>
          <w:sz w:val="24"/>
          <w:szCs w:val="24"/>
        </w:rPr>
        <w:t xml:space="preserve"> effect on struct</w:t>
      </w:r>
      <w:r w:rsidR="002010A8" w:rsidRPr="001D4EBC">
        <w:rPr>
          <w:rFonts w:ascii="Times New Roman" w:eastAsia="Times New Roman" w:hAnsi="Times New Roman" w:cs="Times New Roman"/>
          <w:sz w:val="24"/>
          <w:szCs w:val="24"/>
        </w:rPr>
        <w:t>ural performance of the walling units</w:t>
      </w:r>
      <w:r w:rsidRPr="001D4EBC">
        <w:rPr>
          <w:rFonts w:ascii="Times New Roman" w:eastAsia="Times New Roman" w:hAnsi="Times New Roman" w:cs="Times New Roman"/>
          <w:sz w:val="24"/>
          <w:szCs w:val="24"/>
        </w:rPr>
        <w:t xml:space="preserve">. </w:t>
      </w:r>
    </w:p>
    <w:p w:rsidR="002D09A5" w:rsidRPr="001D4EBC" w:rsidRDefault="00DC6F26" w:rsidP="007259FE">
      <w:pPr>
        <w:spacing w:after="0"/>
        <w:jc w:val="both"/>
        <w:rPr>
          <w:rFonts w:ascii="Times New Roman" w:eastAsia="Times New Roman" w:hAnsi="Times New Roman" w:cs="Times New Roman"/>
          <w:b/>
          <w:sz w:val="24"/>
          <w:szCs w:val="24"/>
        </w:rPr>
      </w:pPr>
      <w:r w:rsidRPr="001D4EBC">
        <w:rPr>
          <w:rFonts w:ascii="Times New Roman" w:eastAsia="Times New Roman" w:hAnsi="Times New Roman" w:cs="Times New Roman"/>
          <w:b/>
          <w:sz w:val="24"/>
          <w:szCs w:val="24"/>
        </w:rPr>
        <w:t xml:space="preserve">4. </w:t>
      </w:r>
      <w:r w:rsidR="00977F9F" w:rsidRPr="001D4EBC">
        <w:rPr>
          <w:rFonts w:ascii="Times New Roman" w:eastAsia="Times New Roman" w:hAnsi="Times New Roman" w:cs="Times New Roman"/>
          <w:b/>
          <w:sz w:val="24"/>
          <w:szCs w:val="24"/>
        </w:rPr>
        <w:t xml:space="preserve">CONCLUSION </w:t>
      </w:r>
    </w:p>
    <w:p w:rsidR="00977F9F" w:rsidRPr="00503483" w:rsidRDefault="002D09A5" w:rsidP="007259FE">
      <w:pPr>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The aggregate</w:t>
      </w:r>
      <w:r w:rsidR="008C71C0" w:rsidRPr="001D4EBC">
        <w:rPr>
          <w:rFonts w:ascii="Times New Roman" w:eastAsia="Times New Roman" w:hAnsi="Times New Roman" w:cs="Times New Roman"/>
          <w:sz w:val="24"/>
          <w:szCs w:val="24"/>
        </w:rPr>
        <w:t>s’</w:t>
      </w:r>
      <w:r w:rsidR="00C35CA4">
        <w:rPr>
          <w:rFonts w:ascii="Times New Roman" w:eastAsia="Times New Roman" w:hAnsi="Times New Roman" w:cs="Times New Roman"/>
          <w:sz w:val="24"/>
          <w:szCs w:val="24"/>
        </w:rPr>
        <w:t xml:space="preserve"> grain</w:t>
      </w:r>
      <w:r w:rsidR="008C71C0" w:rsidRPr="001D4EBC">
        <w:rPr>
          <w:rFonts w:ascii="Times New Roman" w:eastAsia="Times New Roman" w:hAnsi="Times New Roman" w:cs="Times New Roman"/>
          <w:sz w:val="24"/>
          <w:szCs w:val="24"/>
        </w:rPr>
        <w:t xml:space="preserve"> size </w:t>
      </w:r>
      <w:r w:rsidR="002320A1" w:rsidRPr="001D4EBC">
        <w:rPr>
          <w:rFonts w:ascii="Times New Roman" w:eastAsia="Times New Roman" w:hAnsi="Times New Roman" w:cs="Times New Roman"/>
          <w:sz w:val="24"/>
          <w:szCs w:val="24"/>
        </w:rPr>
        <w:t xml:space="preserve">distribution of the </w:t>
      </w:r>
      <w:r w:rsidR="002320A1">
        <w:rPr>
          <w:rFonts w:ascii="Times New Roman" w:eastAsia="Times New Roman" w:hAnsi="Times New Roman" w:cs="Times New Roman"/>
          <w:sz w:val="24"/>
          <w:szCs w:val="24"/>
        </w:rPr>
        <w:t xml:space="preserve">sand </w:t>
      </w:r>
      <w:r w:rsidR="002320A1" w:rsidRPr="001D4EBC">
        <w:rPr>
          <w:rFonts w:ascii="Times New Roman" w:eastAsia="Times New Roman" w:hAnsi="Times New Roman" w:cs="Times New Roman"/>
          <w:sz w:val="24"/>
          <w:szCs w:val="24"/>
        </w:rPr>
        <w:t>used for the man</w:t>
      </w:r>
      <w:r w:rsidR="002320A1">
        <w:rPr>
          <w:rFonts w:ascii="Times New Roman" w:eastAsia="Times New Roman" w:hAnsi="Times New Roman" w:cs="Times New Roman"/>
          <w:sz w:val="24"/>
          <w:szCs w:val="24"/>
        </w:rPr>
        <w:t xml:space="preserve">ufacturing of sandcrete blocks satisfied the requirement </w:t>
      </w:r>
      <w:r w:rsidR="002320A1" w:rsidRPr="001D4EBC">
        <w:rPr>
          <w:rFonts w:ascii="Times New Roman" w:eastAsia="Times New Roman" w:hAnsi="Times New Roman" w:cs="Times New Roman"/>
          <w:sz w:val="24"/>
          <w:szCs w:val="24"/>
        </w:rPr>
        <w:t>by BS 882: 1992</w:t>
      </w:r>
      <w:r w:rsidR="002320A1">
        <w:rPr>
          <w:rFonts w:ascii="Times New Roman" w:eastAsia="Times New Roman" w:hAnsi="Times New Roman" w:cs="Times New Roman"/>
          <w:sz w:val="24"/>
          <w:szCs w:val="24"/>
        </w:rPr>
        <w:t>[1]</w:t>
      </w:r>
      <w:r w:rsidR="002320A1" w:rsidRPr="001D4EBC">
        <w:rPr>
          <w:rFonts w:ascii="Times New Roman" w:eastAsia="Times New Roman" w:hAnsi="Times New Roman" w:cs="Times New Roman"/>
          <w:sz w:val="24"/>
          <w:szCs w:val="24"/>
        </w:rPr>
        <w:t xml:space="preserve"> and therefore is</w:t>
      </w:r>
      <w:r w:rsidR="00DF579D" w:rsidRPr="001D4EBC">
        <w:rPr>
          <w:rFonts w:ascii="Times New Roman" w:eastAsia="Times New Roman" w:hAnsi="Times New Roman" w:cs="Times New Roman"/>
          <w:sz w:val="24"/>
          <w:szCs w:val="24"/>
        </w:rPr>
        <w:t xml:space="preserve"> recommended for block production</w:t>
      </w:r>
      <w:r w:rsidRPr="001D4EBC">
        <w:rPr>
          <w:rFonts w:ascii="Times New Roman" w:eastAsia="Times New Roman" w:hAnsi="Times New Roman" w:cs="Times New Roman"/>
          <w:sz w:val="24"/>
          <w:szCs w:val="24"/>
        </w:rPr>
        <w:t xml:space="preserve">. </w:t>
      </w:r>
      <w:r w:rsidR="00F3634A" w:rsidRPr="001D4EBC">
        <w:rPr>
          <w:rFonts w:ascii="Times New Roman" w:hAnsi="Times New Roman" w:cs="Times New Roman"/>
          <w:sz w:val="24"/>
          <w:szCs w:val="24"/>
        </w:rPr>
        <w:t xml:space="preserve">The results from table 2 which represented South West, Nigeria were found to fall within the </w:t>
      </w:r>
      <w:r w:rsidR="002320A1">
        <w:rPr>
          <w:rFonts w:ascii="Times New Roman" w:hAnsi="Times New Roman" w:cs="Times New Roman"/>
          <w:sz w:val="24"/>
          <w:szCs w:val="24"/>
        </w:rPr>
        <w:t xml:space="preserve">stipulated requirement </w:t>
      </w:r>
      <w:r w:rsidR="00F3634A" w:rsidRPr="001D4EBC">
        <w:rPr>
          <w:rFonts w:ascii="Times New Roman" w:hAnsi="Times New Roman" w:cs="Times New Roman"/>
          <w:sz w:val="24"/>
          <w:szCs w:val="24"/>
        </w:rPr>
        <w:t>of 1920 kg/m</w:t>
      </w:r>
      <w:r w:rsidR="00F3634A" w:rsidRPr="001D4EBC">
        <w:rPr>
          <w:rFonts w:ascii="Times New Roman" w:hAnsi="Times New Roman" w:cs="Times New Roman"/>
          <w:sz w:val="24"/>
          <w:szCs w:val="24"/>
          <w:vertAlign w:val="superscript"/>
        </w:rPr>
        <w:t>3</w:t>
      </w:r>
      <w:r w:rsidR="00F3634A" w:rsidRPr="001D4EBC">
        <w:rPr>
          <w:rFonts w:ascii="Times New Roman" w:hAnsi="Times New Roman" w:cs="Times New Roman"/>
          <w:sz w:val="24"/>
          <w:szCs w:val="24"/>
        </w:rPr>
        <w:t xml:space="preserve"> for individual blocks and 2020 kg/m</w:t>
      </w:r>
      <w:r w:rsidR="00F3634A" w:rsidRPr="001D4EBC">
        <w:rPr>
          <w:rFonts w:ascii="Times New Roman" w:hAnsi="Times New Roman" w:cs="Times New Roman"/>
          <w:sz w:val="24"/>
          <w:szCs w:val="24"/>
          <w:vertAlign w:val="superscript"/>
        </w:rPr>
        <w:t>3</w:t>
      </w:r>
      <w:r w:rsidR="00F3634A" w:rsidRPr="001D4EBC">
        <w:rPr>
          <w:rFonts w:ascii="Times New Roman" w:hAnsi="Times New Roman" w:cs="Times New Roman"/>
          <w:sz w:val="24"/>
          <w:szCs w:val="24"/>
        </w:rPr>
        <w:t xml:space="preserve"> for</w:t>
      </w:r>
      <w:r w:rsidR="006C3C45">
        <w:rPr>
          <w:rFonts w:ascii="Times New Roman" w:hAnsi="Times New Roman" w:cs="Times New Roman"/>
          <w:sz w:val="24"/>
          <w:szCs w:val="24"/>
        </w:rPr>
        <w:t xml:space="preserve"> the</w:t>
      </w:r>
      <w:r w:rsidR="00F3634A" w:rsidRPr="001D4EBC">
        <w:rPr>
          <w:rFonts w:ascii="Times New Roman" w:hAnsi="Times New Roman" w:cs="Times New Roman"/>
          <w:sz w:val="24"/>
          <w:szCs w:val="24"/>
        </w:rPr>
        <w:t xml:space="preserve"> </w:t>
      </w:r>
      <w:r w:rsidR="002320A1">
        <w:rPr>
          <w:rFonts w:ascii="Times New Roman" w:hAnsi="Times New Roman" w:cs="Times New Roman"/>
          <w:sz w:val="24"/>
          <w:szCs w:val="24"/>
        </w:rPr>
        <w:t xml:space="preserve">mean </w:t>
      </w:r>
      <w:r w:rsidR="00F3634A" w:rsidRPr="001D4EBC">
        <w:rPr>
          <w:rFonts w:ascii="Times New Roman" w:hAnsi="Times New Roman" w:cs="Times New Roman"/>
          <w:sz w:val="24"/>
          <w:szCs w:val="24"/>
        </w:rPr>
        <w:t>of three or more blocks.</w:t>
      </w:r>
    </w:p>
    <w:p w:rsidR="00F3634A" w:rsidRPr="001D4EBC" w:rsidRDefault="00934F35" w:rsidP="009741D9">
      <w:pPr>
        <w:jc w:val="both"/>
        <w:rPr>
          <w:rFonts w:ascii="Times New Roman" w:hAnsi="Times New Roman" w:cs="Times New Roman"/>
          <w:sz w:val="24"/>
          <w:szCs w:val="24"/>
        </w:rPr>
      </w:pPr>
      <w:r>
        <w:rPr>
          <w:rFonts w:ascii="Times New Roman" w:hAnsi="Times New Roman" w:cs="Times New Roman"/>
          <w:sz w:val="24"/>
          <w:szCs w:val="24"/>
        </w:rPr>
        <w:t>In conclusion, the outcomes</w:t>
      </w:r>
      <w:r w:rsidR="00F3634A" w:rsidRPr="001D4EBC">
        <w:rPr>
          <w:rFonts w:ascii="Times New Roman" w:hAnsi="Times New Roman" w:cs="Times New Roman"/>
          <w:sz w:val="24"/>
          <w:szCs w:val="24"/>
        </w:rPr>
        <w:t xml:space="preserve"> of </w:t>
      </w:r>
      <w:r w:rsidR="002D09A5" w:rsidRPr="001D4EBC">
        <w:rPr>
          <w:rFonts w:ascii="Times New Roman" w:eastAsia="Times New Roman" w:hAnsi="Times New Roman" w:cs="Times New Roman"/>
          <w:sz w:val="24"/>
          <w:szCs w:val="24"/>
        </w:rPr>
        <w:t>compressive strength</w:t>
      </w:r>
      <w:r>
        <w:rPr>
          <w:rFonts w:ascii="Times New Roman" w:eastAsia="Times New Roman" w:hAnsi="Times New Roman" w:cs="Times New Roman"/>
          <w:sz w:val="24"/>
          <w:szCs w:val="24"/>
        </w:rPr>
        <w:t xml:space="preserve"> </w:t>
      </w:r>
      <w:r w:rsidR="009741D9">
        <w:rPr>
          <w:rFonts w:ascii="Times New Roman" w:eastAsia="Times New Roman" w:hAnsi="Times New Roman" w:cs="Times New Roman"/>
          <w:sz w:val="24"/>
          <w:szCs w:val="24"/>
        </w:rPr>
        <w:t>(0.77</w:t>
      </w:r>
      <w:r w:rsidRPr="001D4EBC">
        <w:rPr>
          <w:rFonts w:ascii="Times New Roman" w:eastAsia="Times New Roman" w:hAnsi="Times New Roman" w:cs="Times New Roman"/>
          <w:sz w:val="24"/>
          <w:szCs w:val="24"/>
        </w:rPr>
        <w:t xml:space="preserve"> N/mm and 1.33 N/mm</w:t>
      </w:r>
      <w:r>
        <w:rPr>
          <w:rFonts w:ascii="Times New Roman" w:eastAsia="Times New Roman" w:hAnsi="Times New Roman" w:cs="Times New Roman"/>
          <w:sz w:val="24"/>
          <w:szCs w:val="24"/>
        </w:rPr>
        <w:t>)</w:t>
      </w:r>
      <w:r w:rsidR="002D09A5" w:rsidRPr="001D4EBC">
        <w:rPr>
          <w:rFonts w:ascii="Times New Roman" w:eastAsia="Times New Roman" w:hAnsi="Times New Roman" w:cs="Times New Roman"/>
          <w:sz w:val="24"/>
          <w:szCs w:val="24"/>
        </w:rPr>
        <w:t xml:space="preserve"> of the sandcrete </w:t>
      </w:r>
      <w:r w:rsidR="000276FF" w:rsidRPr="001D4EBC">
        <w:rPr>
          <w:rFonts w:ascii="Times New Roman" w:eastAsia="Times New Roman" w:hAnsi="Times New Roman" w:cs="Times New Roman"/>
          <w:sz w:val="24"/>
          <w:szCs w:val="24"/>
        </w:rPr>
        <w:t>blocks</w:t>
      </w:r>
      <w:r>
        <w:rPr>
          <w:rFonts w:ascii="Times New Roman" w:eastAsia="Times New Roman" w:hAnsi="Times New Roman" w:cs="Times New Roman"/>
          <w:sz w:val="24"/>
          <w:szCs w:val="24"/>
        </w:rPr>
        <w:t xml:space="preserve"> gotten from manufacturers</w:t>
      </w:r>
      <w:r w:rsidR="000276FF" w:rsidRPr="001D4EBC">
        <w:rPr>
          <w:rFonts w:ascii="Times New Roman" w:eastAsia="Times New Roman" w:hAnsi="Times New Roman" w:cs="Times New Roman"/>
          <w:sz w:val="24"/>
          <w:szCs w:val="24"/>
        </w:rPr>
        <w:t xml:space="preserve"> were</w:t>
      </w:r>
      <w:r w:rsidR="002D09A5" w:rsidRPr="001D4EBC">
        <w:rPr>
          <w:rFonts w:ascii="Times New Roman" w:eastAsia="Times New Roman" w:hAnsi="Times New Roman" w:cs="Times New Roman"/>
          <w:sz w:val="24"/>
          <w:szCs w:val="24"/>
        </w:rPr>
        <w:t xml:space="preserve"> </w:t>
      </w:r>
      <w:r w:rsidR="00896B66" w:rsidRPr="001D4EBC">
        <w:rPr>
          <w:rFonts w:ascii="Times New Roman" w:eastAsia="Times New Roman" w:hAnsi="Times New Roman" w:cs="Times New Roman"/>
          <w:sz w:val="24"/>
          <w:szCs w:val="24"/>
        </w:rPr>
        <w:t>far</w:t>
      </w:r>
      <w:r>
        <w:rPr>
          <w:rFonts w:ascii="Times New Roman" w:eastAsia="Times New Roman" w:hAnsi="Times New Roman" w:cs="Times New Roman"/>
          <w:sz w:val="24"/>
          <w:szCs w:val="24"/>
        </w:rPr>
        <w:t xml:space="preserve"> behind the</w:t>
      </w:r>
      <w:r w:rsidR="002D09A5" w:rsidRPr="001D4EBC">
        <w:rPr>
          <w:rFonts w:ascii="Times New Roman" w:eastAsia="Times New Roman" w:hAnsi="Times New Roman" w:cs="Times New Roman"/>
          <w:sz w:val="24"/>
          <w:szCs w:val="24"/>
        </w:rPr>
        <w:t xml:space="preserve"> </w:t>
      </w:r>
      <w:r w:rsidR="006460E7">
        <w:rPr>
          <w:rFonts w:ascii="Times New Roman" w:eastAsia="Times New Roman" w:hAnsi="Times New Roman" w:cs="Times New Roman"/>
          <w:sz w:val="24"/>
          <w:szCs w:val="24"/>
        </w:rPr>
        <w:t xml:space="preserve">minimum </w:t>
      </w:r>
      <w:r w:rsidR="002D09A5" w:rsidRPr="001D4EBC">
        <w:rPr>
          <w:rFonts w:ascii="Times New Roman" w:eastAsia="Times New Roman" w:hAnsi="Times New Roman" w:cs="Times New Roman"/>
          <w:sz w:val="24"/>
          <w:szCs w:val="24"/>
        </w:rPr>
        <w:t>standard</w:t>
      </w:r>
      <w:r w:rsidR="00896B66" w:rsidRPr="001D4EBC">
        <w:rPr>
          <w:rFonts w:ascii="Times New Roman" w:eastAsia="Times New Roman" w:hAnsi="Times New Roman" w:cs="Times New Roman"/>
          <w:sz w:val="24"/>
          <w:szCs w:val="24"/>
        </w:rPr>
        <w:t>s required</w:t>
      </w:r>
      <w:r w:rsidR="002D09A5" w:rsidRPr="001D4EBC">
        <w:rPr>
          <w:rFonts w:ascii="Times New Roman" w:eastAsia="Times New Roman" w:hAnsi="Times New Roman" w:cs="Times New Roman"/>
          <w:sz w:val="24"/>
          <w:szCs w:val="24"/>
        </w:rPr>
        <w:t xml:space="preserve">. while the average compressive strength of </w:t>
      </w:r>
      <w:r w:rsidR="00FC28B8" w:rsidRPr="001D4EBC">
        <w:rPr>
          <w:rFonts w:ascii="Times New Roman" w:eastAsia="Times New Roman" w:hAnsi="Times New Roman" w:cs="Times New Roman"/>
          <w:sz w:val="24"/>
          <w:szCs w:val="24"/>
        </w:rPr>
        <w:t>sandcrete blocks produced under similar condition in the Laboratory were between 2.77</w:t>
      </w:r>
      <w:r w:rsidR="002D09A5" w:rsidRPr="001D4EBC">
        <w:rPr>
          <w:rFonts w:ascii="Times New Roman" w:eastAsia="Times New Roman" w:hAnsi="Times New Roman" w:cs="Times New Roman"/>
          <w:sz w:val="24"/>
          <w:szCs w:val="24"/>
        </w:rPr>
        <w:t xml:space="preserve"> N/mm </w:t>
      </w:r>
      <w:r w:rsidR="00FC28B8" w:rsidRPr="001D4EBC">
        <w:rPr>
          <w:rFonts w:ascii="Times New Roman" w:eastAsia="Times New Roman" w:hAnsi="Times New Roman" w:cs="Times New Roman"/>
          <w:sz w:val="24"/>
          <w:szCs w:val="24"/>
        </w:rPr>
        <w:t>and 4.12</w:t>
      </w:r>
      <w:r w:rsidR="002D09A5" w:rsidRPr="001D4EBC">
        <w:rPr>
          <w:rFonts w:ascii="Times New Roman" w:eastAsia="Times New Roman" w:hAnsi="Times New Roman" w:cs="Times New Roman"/>
          <w:sz w:val="24"/>
          <w:szCs w:val="24"/>
        </w:rPr>
        <w:t>N/mm.</w:t>
      </w:r>
      <w:r w:rsidR="00FC28B8" w:rsidRPr="001D4EBC">
        <w:rPr>
          <w:rFonts w:ascii="Times New Roman" w:eastAsia="Times New Roman" w:hAnsi="Times New Roman" w:cs="Times New Roman"/>
          <w:sz w:val="24"/>
          <w:szCs w:val="24"/>
        </w:rPr>
        <w:t xml:space="preserve"> and this controlled masonry units met the standards required.</w:t>
      </w:r>
      <w:r w:rsidR="002D09A5" w:rsidRPr="001D4EBC">
        <w:rPr>
          <w:rFonts w:ascii="Times New Roman" w:eastAsia="Times New Roman" w:hAnsi="Times New Roman" w:cs="Times New Roman"/>
          <w:sz w:val="24"/>
          <w:szCs w:val="24"/>
        </w:rPr>
        <w:t xml:space="preserve"> The</w:t>
      </w:r>
      <w:r w:rsidR="00FC28B8" w:rsidRPr="001D4EBC">
        <w:rPr>
          <w:rFonts w:ascii="Times New Roman" w:eastAsia="Times New Roman" w:hAnsi="Times New Roman" w:cs="Times New Roman"/>
          <w:sz w:val="24"/>
          <w:szCs w:val="24"/>
        </w:rPr>
        <w:t>refore this study suggested compliance to already stipulated mix proportion of composite</w:t>
      </w:r>
      <w:r w:rsidR="002D09A5" w:rsidRPr="001D4EBC">
        <w:rPr>
          <w:rFonts w:ascii="Times New Roman" w:eastAsia="Times New Roman" w:hAnsi="Times New Roman" w:cs="Times New Roman"/>
          <w:sz w:val="24"/>
          <w:szCs w:val="24"/>
        </w:rPr>
        <w:t xml:space="preserve"> materials </w:t>
      </w:r>
      <w:r w:rsidR="00FC28B8" w:rsidRPr="001D4EBC">
        <w:rPr>
          <w:rFonts w:ascii="Times New Roman" w:eastAsia="Times New Roman" w:hAnsi="Times New Roman" w:cs="Times New Roman"/>
          <w:sz w:val="24"/>
          <w:szCs w:val="24"/>
        </w:rPr>
        <w:t xml:space="preserve">and improvement on </w:t>
      </w:r>
      <w:r w:rsidR="002D09A5" w:rsidRPr="001D4EBC">
        <w:rPr>
          <w:rFonts w:ascii="Times New Roman" w:eastAsia="Times New Roman" w:hAnsi="Times New Roman" w:cs="Times New Roman"/>
          <w:sz w:val="24"/>
          <w:szCs w:val="24"/>
        </w:rPr>
        <w:t>curing</w:t>
      </w:r>
      <w:r w:rsidR="00FC28B8" w:rsidRPr="001D4EBC">
        <w:rPr>
          <w:rFonts w:ascii="Times New Roman" w:eastAsia="Times New Roman" w:hAnsi="Times New Roman" w:cs="Times New Roman"/>
          <w:sz w:val="24"/>
          <w:szCs w:val="24"/>
        </w:rPr>
        <w:t xml:space="preserve"> process</w:t>
      </w:r>
      <w:r w:rsidR="00A8676A">
        <w:rPr>
          <w:rFonts w:ascii="Times New Roman" w:eastAsia="Times New Roman" w:hAnsi="Times New Roman" w:cs="Times New Roman"/>
          <w:sz w:val="24"/>
          <w:szCs w:val="24"/>
        </w:rPr>
        <w:t>. A</w:t>
      </w:r>
      <w:r w:rsidR="00F3634A" w:rsidRPr="001D4EBC">
        <w:rPr>
          <w:rFonts w:ascii="Times New Roman" w:eastAsia="Times New Roman" w:hAnsi="Times New Roman" w:cs="Times New Roman"/>
          <w:sz w:val="24"/>
          <w:szCs w:val="24"/>
        </w:rPr>
        <w:t>nd also regulatory bodies should be saddled with responsibility of enforcing the use of registered stamp on their sandcrete block to differentiate the low quality ones.</w:t>
      </w:r>
    </w:p>
    <w:p w:rsidR="00977F9F" w:rsidRPr="001D4EBC" w:rsidRDefault="00DC6F26" w:rsidP="00977F9F">
      <w:pPr>
        <w:tabs>
          <w:tab w:val="left" w:pos="2830"/>
          <w:tab w:val="left" w:pos="3240"/>
        </w:tabs>
        <w:spacing w:after="0"/>
        <w:ind w:right="-360"/>
        <w:jc w:val="both"/>
        <w:rPr>
          <w:rFonts w:ascii="Times New Roman" w:hAnsi="Times New Roman" w:cs="Times New Roman"/>
          <w:b/>
          <w:sz w:val="24"/>
          <w:szCs w:val="24"/>
        </w:rPr>
      </w:pPr>
      <w:r w:rsidRPr="001D4EBC">
        <w:rPr>
          <w:rFonts w:ascii="Times New Roman" w:hAnsi="Times New Roman" w:cs="Times New Roman"/>
          <w:b/>
          <w:sz w:val="24"/>
          <w:szCs w:val="24"/>
        </w:rPr>
        <w:t>5</w:t>
      </w:r>
      <w:r w:rsidR="00977F9F" w:rsidRPr="001D4EBC">
        <w:rPr>
          <w:rFonts w:ascii="Times New Roman" w:hAnsi="Times New Roman" w:cs="Times New Roman"/>
          <w:b/>
          <w:sz w:val="24"/>
          <w:szCs w:val="24"/>
        </w:rPr>
        <w:t>. ACKNOWLEDGEMENT</w:t>
      </w:r>
      <w:r w:rsidR="00977F9F" w:rsidRPr="001D4EBC">
        <w:rPr>
          <w:rFonts w:ascii="Times New Roman" w:hAnsi="Times New Roman" w:cs="Times New Roman"/>
          <w:b/>
          <w:sz w:val="24"/>
          <w:szCs w:val="24"/>
        </w:rPr>
        <w:tab/>
      </w:r>
      <w:r w:rsidR="00977F9F" w:rsidRPr="001D4EBC">
        <w:rPr>
          <w:rFonts w:ascii="Times New Roman" w:hAnsi="Times New Roman" w:cs="Times New Roman"/>
          <w:b/>
          <w:sz w:val="24"/>
          <w:szCs w:val="24"/>
        </w:rPr>
        <w:tab/>
      </w:r>
    </w:p>
    <w:p w:rsidR="000276FF" w:rsidRPr="001D4EBC" w:rsidRDefault="00977F9F" w:rsidP="00977F9F">
      <w:pPr>
        <w:ind w:right="-360"/>
        <w:jc w:val="both"/>
        <w:rPr>
          <w:rFonts w:ascii="Times New Roman" w:hAnsi="Times New Roman" w:cs="Times New Roman"/>
          <w:sz w:val="24"/>
          <w:szCs w:val="24"/>
        </w:rPr>
      </w:pPr>
      <w:r w:rsidRPr="001D4EBC">
        <w:rPr>
          <w:rFonts w:ascii="Times New Roman" w:hAnsi="Times New Roman" w:cs="Times New Roman"/>
          <w:sz w:val="24"/>
          <w:szCs w:val="24"/>
        </w:rPr>
        <w:t>We acknowledge Covenant University, Ota, Nigeria for creating research enabling environment</w:t>
      </w:r>
      <w:r w:rsidR="007259FE">
        <w:rPr>
          <w:rFonts w:ascii="Times New Roman" w:hAnsi="Times New Roman" w:cs="Times New Roman"/>
          <w:sz w:val="24"/>
          <w:szCs w:val="24"/>
        </w:rPr>
        <w:t>.</w:t>
      </w:r>
    </w:p>
    <w:p w:rsidR="004B58EA" w:rsidRDefault="00977F9F" w:rsidP="004B58EA">
      <w:pPr>
        <w:spacing w:after="0"/>
        <w:jc w:val="both"/>
        <w:rPr>
          <w:rFonts w:ascii="Times New Roman" w:eastAsia="Times New Roman" w:hAnsi="Times New Roman" w:cs="Times New Roman"/>
          <w:b/>
          <w:sz w:val="24"/>
          <w:szCs w:val="24"/>
        </w:rPr>
      </w:pPr>
      <w:r w:rsidRPr="001D4EBC">
        <w:rPr>
          <w:rFonts w:ascii="Times New Roman" w:eastAsia="Times New Roman" w:hAnsi="Times New Roman" w:cs="Times New Roman"/>
          <w:b/>
          <w:sz w:val="24"/>
          <w:szCs w:val="24"/>
        </w:rPr>
        <w:t xml:space="preserve">REFERENCES </w:t>
      </w:r>
    </w:p>
    <w:p w:rsidR="00F55ACE" w:rsidRPr="00FF3550" w:rsidRDefault="00F55ACE" w:rsidP="00FF355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D4EBC">
        <w:rPr>
          <w:rFonts w:ascii="Times New Roman" w:eastAsia="Times New Roman" w:hAnsi="Times New Roman" w:cs="Times New Roman"/>
          <w:sz w:val="24"/>
          <w:szCs w:val="24"/>
        </w:rPr>
        <w:t>Abdullahi, M. (2005). Compressiv</w:t>
      </w:r>
      <w:r w:rsidRPr="00FF3550">
        <w:rPr>
          <w:rFonts w:ascii="Times New Roman" w:eastAsia="Times New Roman" w:hAnsi="Times New Roman" w:cs="Times New Roman"/>
          <w:sz w:val="24"/>
          <w:szCs w:val="24"/>
        </w:rPr>
        <w:t xml:space="preserve">e strength of sandcrete blocks in Bosso and Shiroro areas of Minna, Nigeria. </w:t>
      </w:r>
      <w:r w:rsidRPr="00FF3550">
        <w:rPr>
          <w:rFonts w:ascii="Times New Roman" w:eastAsia="Times New Roman" w:hAnsi="Times New Roman" w:cs="Times New Roman"/>
          <w:i/>
          <w:iCs/>
          <w:sz w:val="24"/>
          <w:szCs w:val="24"/>
        </w:rPr>
        <w:t>AU JT</w:t>
      </w:r>
      <w:r w:rsidRPr="00FF3550">
        <w:rPr>
          <w:rFonts w:ascii="Times New Roman" w:eastAsia="Times New Roman" w:hAnsi="Times New Roman" w:cs="Times New Roman"/>
          <w:sz w:val="24"/>
          <w:szCs w:val="24"/>
        </w:rPr>
        <w:t xml:space="preserve">, </w:t>
      </w:r>
      <w:r w:rsidRPr="00FF3550">
        <w:rPr>
          <w:rFonts w:ascii="Times New Roman" w:eastAsia="Times New Roman" w:hAnsi="Times New Roman" w:cs="Times New Roman"/>
          <w:i/>
          <w:iCs/>
          <w:sz w:val="24"/>
          <w:szCs w:val="24"/>
        </w:rPr>
        <w:t>9</w:t>
      </w:r>
      <w:r w:rsidRPr="00FF3550">
        <w:rPr>
          <w:rFonts w:ascii="Times New Roman" w:eastAsia="Times New Roman" w:hAnsi="Times New Roman" w:cs="Times New Roman"/>
          <w:sz w:val="24"/>
          <w:szCs w:val="24"/>
        </w:rPr>
        <w:t>(2), 126-131.</w:t>
      </w:r>
    </w:p>
    <w:p w:rsidR="00F55ACE" w:rsidRPr="00FF3550" w:rsidRDefault="00F55ACE" w:rsidP="00FF3550">
      <w:pPr>
        <w:spacing w:line="240" w:lineRule="auto"/>
        <w:ind w:left="720" w:hanging="720"/>
        <w:jc w:val="both"/>
        <w:rPr>
          <w:rFonts w:ascii="Times New Roman" w:eastAsia="Times New Roman" w:hAnsi="Times New Roman" w:cs="Times New Roman"/>
          <w:sz w:val="24"/>
          <w:szCs w:val="24"/>
        </w:rPr>
      </w:pPr>
      <w:r w:rsidRPr="00FF3550">
        <w:rPr>
          <w:rFonts w:ascii="Times New Roman" w:eastAsia="Times New Roman" w:hAnsi="Times New Roman" w:cs="Times New Roman"/>
          <w:sz w:val="24"/>
          <w:szCs w:val="24"/>
        </w:rPr>
        <w:lastRenderedPageBreak/>
        <w:t xml:space="preserve">Afolayan, J. O., C. Arum, and C. M. Daramola. "Characterization of the compressive strength of sandcrete blocks in Ondo State, Nigeria." </w:t>
      </w:r>
      <w:r w:rsidRPr="00FF3550">
        <w:rPr>
          <w:rFonts w:ascii="Times New Roman" w:eastAsia="Times New Roman" w:hAnsi="Times New Roman" w:cs="Times New Roman"/>
          <w:i/>
          <w:iCs/>
          <w:sz w:val="24"/>
          <w:szCs w:val="24"/>
        </w:rPr>
        <w:t>Journal of Civil Engineering Research and Practice</w:t>
      </w:r>
      <w:r w:rsidRPr="00FF3550">
        <w:rPr>
          <w:rFonts w:ascii="Times New Roman" w:eastAsia="Times New Roman" w:hAnsi="Times New Roman" w:cs="Times New Roman"/>
          <w:sz w:val="24"/>
          <w:szCs w:val="24"/>
        </w:rPr>
        <w:t xml:space="preserve"> 5.1 (2008): 15-28.</w:t>
      </w:r>
    </w:p>
    <w:p w:rsidR="00F55ACE" w:rsidRPr="00FF3550" w:rsidRDefault="00F55ACE" w:rsidP="00FF3550">
      <w:pPr>
        <w:spacing w:line="240" w:lineRule="auto"/>
        <w:ind w:left="720" w:hanging="720"/>
        <w:jc w:val="both"/>
        <w:rPr>
          <w:rFonts w:ascii="Times New Roman" w:eastAsia="Times New Roman" w:hAnsi="Times New Roman" w:cs="Times New Roman"/>
          <w:sz w:val="24"/>
          <w:szCs w:val="24"/>
        </w:rPr>
      </w:pPr>
      <w:r w:rsidRPr="00FF3550">
        <w:rPr>
          <w:rFonts w:ascii="Times New Roman" w:eastAsia="Times New Roman" w:hAnsi="Times New Roman" w:cs="Times New Roman"/>
          <w:sz w:val="24"/>
          <w:szCs w:val="24"/>
        </w:rPr>
        <w:t xml:space="preserve">Baiden, B. K., &amp; Tuuli, M. M. (2004). Impact of quality control practices in sandcrete blocks production. </w:t>
      </w:r>
      <w:r w:rsidRPr="00FF3550">
        <w:rPr>
          <w:rFonts w:ascii="Times New Roman" w:eastAsia="Times New Roman" w:hAnsi="Times New Roman" w:cs="Times New Roman"/>
          <w:i/>
          <w:iCs/>
          <w:sz w:val="24"/>
          <w:szCs w:val="24"/>
        </w:rPr>
        <w:t>Journal of Architectural Engineering</w:t>
      </w:r>
      <w:r w:rsidRPr="00FF3550">
        <w:rPr>
          <w:rFonts w:ascii="Times New Roman" w:eastAsia="Times New Roman" w:hAnsi="Times New Roman" w:cs="Times New Roman"/>
          <w:sz w:val="24"/>
          <w:szCs w:val="24"/>
        </w:rPr>
        <w:t xml:space="preserve">, </w:t>
      </w:r>
      <w:r w:rsidRPr="00FF3550">
        <w:rPr>
          <w:rFonts w:ascii="Times New Roman" w:eastAsia="Times New Roman" w:hAnsi="Times New Roman" w:cs="Times New Roman"/>
          <w:i/>
          <w:iCs/>
          <w:sz w:val="24"/>
          <w:szCs w:val="24"/>
        </w:rPr>
        <w:t>10</w:t>
      </w:r>
      <w:r w:rsidRPr="00FF3550">
        <w:rPr>
          <w:rFonts w:ascii="Times New Roman" w:eastAsia="Times New Roman" w:hAnsi="Times New Roman" w:cs="Times New Roman"/>
          <w:sz w:val="24"/>
          <w:szCs w:val="24"/>
        </w:rPr>
        <w:t>(2), 53-60.</w:t>
      </w:r>
    </w:p>
    <w:p w:rsidR="00F55ACE" w:rsidRPr="00FF3550" w:rsidRDefault="00F55ACE" w:rsidP="00FF3550">
      <w:pPr>
        <w:spacing w:before="240" w:line="240" w:lineRule="auto"/>
        <w:ind w:left="720" w:hanging="720"/>
        <w:jc w:val="both"/>
        <w:rPr>
          <w:rFonts w:ascii="Times New Roman" w:eastAsia="Times New Roman" w:hAnsi="Times New Roman" w:cs="Times New Roman"/>
          <w:sz w:val="24"/>
          <w:szCs w:val="24"/>
        </w:rPr>
      </w:pPr>
      <w:r w:rsidRPr="00FF3550">
        <w:rPr>
          <w:rFonts w:ascii="Times New Roman" w:eastAsia="Times New Roman" w:hAnsi="Times New Roman" w:cs="Times New Roman"/>
          <w:sz w:val="24"/>
          <w:szCs w:val="24"/>
        </w:rPr>
        <w:t xml:space="preserve">Barry, R. (1999). </w:t>
      </w:r>
      <w:r w:rsidRPr="00FF3550">
        <w:rPr>
          <w:rFonts w:ascii="Times New Roman" w:eastAsia="Times New Roman" w:hAnsi="Times New Roman" w:cs="Times New Roman"/>
          <w:i/>
          <w:sz w:val="24"/>
          <w:szCs w:val="24"/>
        </w:rPr>
        <w:t>The Construction of Buildings.</w:t>
      </w:r>
      <w:r w:rsidR="00CB39EF" w:rsidRPr="00FF3550">
        <w:rPr>
          <w:rFonts w:ascii="Times New Roman" w:eastAsia="Times New Roman" w:hAnsi="Times New Roman" w:cs="Times New Roman"/>
          <w:i/>
          <w:sz w:val="24"/>
          <w:szCs w:val="24"/>
        </w:rPr>
        <w:t xml:space="preserve"> </w:t>
      </w:r>
      <w:r w:rsidRPr="00FF3550">
        <w:rPr>
          <w:rFonts w:ascii="Times New Roman" w:eastAsia="Times New Roman" w:hAnsi="Times New Roman" w:cs="Times New Roman"/>
          <w:i/>
          <w:sz w:val="24"/>
          <w:szCs w:val="24"/>
        </w:rPr>
        <w:t>(7th Edition)</w:t>
      </w:r>
      <w:r w:rsidRPr="00FF3550">
        <w:rPr>
          <w:rFonts w:ascii="Times New Roman" w:eastAsia="Times New Roman" w:hAnsi="Times New Roman" w:cs="Times New Roman"/>
          <w:sz w:val="24"/>
          <w:szCs w:val="24"/>
        </w:rPr>
        <w:t xml:space="preserve"> Vol.1. pp 67-70. Blackwell Science, Oxford England.</w:t>
      </w:r>
    </w:p>
    <w:p w:rsidR="00F55ACE" w:rsidRPr="00FF3550" w:rsidRDefault="00F55ACE" w:rsidP="00FF3550">
      <w:pPr>
        <w:spacing w:line="240" w:lineRule="auto"/>
        <w:ind w:left="720" w:hanging="720"/>
        <w:jc w:val="both"/>
        <w:rPr>
          <w:rFonts w:ascii="Times New Roman" w:eastAsia="Times New Roman" w:hAnsi="Times New Roman" w:cs="Times New Roman"/>
          <w:sz w:val="24"/>
          <w:szCs w:val="24"/>
        </w:rPr>
      </w:pPr>
      <w:r w:rsidRPr="00FF3550">
        <w:rPr>
          <w:rFonts w:ascii="Times New Roman" w:hAnsi="Times New Roman" w:cs="Times New Roman"/>
          <w:sz w:val="24"/>
          <w:szCs w:val="24"/>
        </w:rPr>
        <w:t>British Standard 6073-Part 2: 1981 Precast Concrete Masonry Units. Method for Specifying Precast Masonry Units.</w:t>
      </w:r>
    </w:p>
    <w:p w:rsidR="00F55ACE" w:rsidRPr="00FF3550" w:rsidRDefault="00F55ACE" w:rsidP="00FF3550">
      <w:pPr>
        <w:spacing w:line="240" w:lineRule="auto"/>
        <w:ind w:left="720" w:hanging="720"/>
        <w:jc w:val="both"/>
        <w:rPr>
          <w:rFonts w:ascii="Times New Roman" w:eastAsia="Times New Roman" w:hAnsi="Times New Roman" w:cs="Times New Roman"/>
          <w:sz w:val="24"/>
          <w:szCs w:val="24"/>
        </w:rPr>
      </w:pPr>
      <w:r w:rsidRPr="00FF3550">
        <w:rPr>
          <w:rFonts w:ascii="Times New Roman" w:eastAsia="Times New Roman" w:hAnsi="Times New Roman" w:cs="Times New Roman"/>
          <w:sz w:val="24"/>
          <w:szCs w:val="24"/>
        </w:rPr>
        <w:t>British Standards Institution. 1980. BS 3148: ‘’Methods of Test for Water for Making concrete’’ British Standards Institution, London, England.</w:t>
      </w:r>
    </w:p>
    <w:p w:rsidR="00F55ACE" w:rsidRPr="00FF3550" w:rsidRDefault="00F55ACE" w:rsidP="00FF3550">
      <w:pPr>
        <w:spacing w:before="240" w:line="240" w:lineRule="auto"/>
        <w:ind w:left="720" w:hanging="720"/>
        <w:jc w:val="both"/>
        <w:rPr>
          <w:rFonts w:ascii="Times New Roman" w:eastAsia="Times New Roman" w:hAnsi="Times New Roman" w:cs="Times New Roman"/>
          <w:sz w:val="24"/>
          <w:szCs w:val="24"/>
        </w:rPr>
      </w:pPr>
      <w:r w:rsidRPr="00FF3550">
        <w:rPr>
          <w:rFonts w:ascii="Times New Roman" w:eastAsia="Times New Roman" w:hAnsi="Times New Roman" w:cs="Times New Roman"/>
          <w:sz w:val="24"/>
          <w:szCs w:val="24"/>
        </w:rPr>
        <w:t xml:space="preserve">British Standards Institution. 1992. BS 882: Specification for aggregate from Natural Sources for Concrete: British Standards Institution, London, England. </w:t>
      </w:r>
    </w:p>
    <w:p w:rsidR="00F55ACE" w:rsidRPr="00274168" w:rsidRDefault="00F55ACE" w:rsidP="00FF3550">
      <w:pPr>
        <w:spacing w:line="240" w:lineRule="auto"/>
        <w:ind w:left="720" w:hanging="720"/>
        <w:jc w:val="both"/>
        <w:rPr>
          <w:rFonts w:ascii="Times New Roman" w:eastAsia="Times New Roman" w:hAnsi="Times New Roman" w:cs="Times New Roman"/>
          <w:b/>
          <w:sz w:val="24"/>
          <w:szCs w:val="24"/>
        </w:rPr>
      </w:pPr>
      <w:r w:rsidRPr="00FF3550">
        <w:rPr>
          <w:rFonts w:ascii="Times New Roman" w:eastAsia="Times New Roman" w:hAnsi="Times New Roman" w:cs="Times New Roman"/>
          <w:sz w:val="24"/>
          <w:szCs w:val="24"/>
        </w:rPr>
        <w:t xml:space="preserve">British </w:t>
      </w:r>
      <w:r w:rsidRPr="00274168">
        <w:rPr>
          <w:rFonts w:ascii="Times New Roman" w:eastAsia="Times New Roman" w:hAnsi="Times New Roman" w:cs="Times New Roman"/>
          <w:sz w:val="24"/>
          <w:szCs w:val="24"/>
        </w:rPr>
        <w:t>Standards Institution. 1996 BS 882; Specification</w:t>
      </w:r>
      <w:r w:rsidRPr="00274168">
        <w:rPr>
          <w:rFonts w:ascii="Times New Roman" w:eastAsia="Times New Roman" w:hAnsi="Times New Roman" w:cs="Times New Roman"/>
          <w:bCs/>
          <w:sz w:val="24"/>
          <w:szCs w:val="24"/>
        </w:rPr>
        <w:t xml:space="preserve"> for aggregates from natural sources for concrete:</w:t>
      </w:r>
      <w:r w:rsidRPr="00274168">
        <w:rPr>
          <w:rFonts w:ascii="Times New Roman" w:eastAsia="Times New Roman" w:hAnsi="Times New Roman" w:cs="Times New Roman"/>
          <w:sz w:val="24"/>
          <w:szCs w:val="24"/>
        </w:rPr>
        <w:t xml:space="preserve"> British Standards Institution, London.</w:t>
      </w:r>
    </w:p>
    <w:p w:rsidR="00F55ACE" w:rsidRPr="00274168" w:rsidRDefault="00F55ACE" w:rsidP="00FF3550">
      <w:pPr>
        <w:spacing w:line="240" w:lineRule="auto"/>
        <w:ind w:left="720" w:hanging="720"/>
        <w:jc w:val="both"/>
        <w:rPr>
          <w:rFonts w:ascii="Times New Roman" w:eastAsia="Times New Roman" w:hAnsi="Times New Roman" w:cs="Times New Roman"/>
          <w:b/>
          <w:sz w:val="24"/>
          <w:szCs w:val="24"/>
        </w:rPr>
      </w:pPr>
      <w:r w:rsidRPr="00274168">
        <w:rPr>
          <w:rFonts w:ascii="Times New Roman" w:hAnsi="Times New Roman" w:cs="Times New Roman"/>
          <w:b/>
          <w:color w:val="000000" w:themeColor="text1"/>
          <w:sz w:val="24"/>
          <w:szCs w:val="24"/>
          <w:shd w:val="clear" w:color="auto" w:fill="FFFFFF"/>
        </w:rPr>
        <w:t>Ede, A. N., Bamigboye, G. O., Olofinnade, O. M., &amp; Shittu, K. K. (2016). Influence of Portland Cement Brands and Aggregates Sizes on the Compressive Strength of Normal Concrete. In </w:t>
      </w:r>
      <w:r w:rsidRPr="00274168">
        <w:rPr>
          <w:rFonts w:ascii="Times New Roman" w:hAnsi="Times New Roman" w:cs="Times New Roman"/>
          <w:b/>
          <w:i/>
          <w:iCs/>
          <w:color w:val="000000" w:themeColor="text1"/>
          <w:sz w:val="24"/>
          <w:szCs w:val="24"/>
          <w:shd w:val="clear" w:color="auto" w:fill="FFFFFF"/>
        </w:rPr>
        <w:t>Materials Science Forum</w:t>
      </w:r>
      <w:r w:rsidRPr="00274168">
        <w:rPr>
          <w:rFonts w:ascii="Times New Roman" w:hAnsi="Times New Roman" w:cs="Times New Roman"/>
          <w:b/>
          <w:color w:val="000000" w:themeColor="text1"/>
          <w:sz w:val="24"/>
          <w:szCs w:val="24"/>
          <w:shd w:val="clear" w:color="auto" w:fill="FFFFFF"/>
        </w:rPr>
        <w:t> (Vol. 866, pp. 78-82). Trans Tech Publications.</w:t>
      </w:r>
    </w:p>
    <w:p w:rsidR="00F55ACE" w:rsidRPr="00FF3550" w:rsidRDefault="00F55ACE" w:rsidP="00FF3550">
      <w:pPr>
        <w:spacing w:line="240" w:lineRule="auto"/>
        <w:ind w:left="720" w:hanging="720"/>
        <w:jc w:val="both"/>
        <w:rPr>
          <w:rFonts w:ascii="Times New Roman" w:eastAsia="Times New Roman" w:hAnsi="Times New Roman" w:cs="Times New Roman"/>
          <w:sz w:val="24"/>
          <w:szCs w:val="24"/>
        </w:rPr>
      </w:pPr>
      <w:r w:rsidRPr="00FF3550">
        <w:rPr>
          <w:rFonts w:ascii="Times New Roman" w:eastAsia="Times New Roman" w:hAnsi="Times New Roman" w:cs="Times New Roman"/>
          <w:sz w:val="24"/>
          <w:szCs w:val="24"/>
        </w:rPr>
        <w:t>Gage, M. (1971).Guide to concrete blockwork, The Architectural Press, London</w:t>
      </w:r>
    </w:p>
    <w:p w:rsidR="00F55ACE" w:rsidRPr="00274168" w:rsidRDefault="00F55ACE" w:rsidP="00FF3550">
      <w:pPr>
        <w:spacing w:line="240" w:lineRule="auto"/>
        <w:ind w:left="720" w:hanging="720"/>
        <w:jc w:val="both"/>
        <w:rPr>
          <w:rFonts w:ascii="Times New Roman" w:eastAsia="Times New Roman" w:hAnsi="Times New Roman" w:cs="Times New Roman"/>
          <w:b/>
          <w:sz w:val="24"/>
          <w:szCs w:val="24"/>
        </w:rPr>
      </w:pPr>
      <w:r w:rsidRPr="00274168">
        <w:rPr>
          <w:rFonts w:ascii="Times New Roman" w:hAnsi="Times New Roman" w:cs="Times New Roman"/>
          <w:b/>
          <w:sz w:val="24"/>
          <w:szCs w:val="24"/>
        </w:rPr>
        <w:t xml:space="preserve">Joshua, O., Olusola, K., Ogunde, A. O., Amusan, L. M, Ede, Anthony N &amp; Tunji-olayeni, P. F. (2017). Assessment of the Utilization of Different Strength Classes of Cement in Building Constructions in Lagos, Nigeria. </w:t>
      </w:r>
      <w:r w:rsidRPr="00274168">
        <w:rPr>
          <w:rFonts w:ascii="Times New Roman" w:hAnsi="Times New Roman" w:cs="Times New Roman"/>
          <w:b/>
          <w:i/>
          <w:iCs/>
          <w:sz w:val="24"/>
          <w:szCs w:val="24"/>
        </w:rPr>
        <w:t>International Journal of Civil Engineering and Technology,</w:t>
      </w:r>
      <w:r w:rsidRPr="00274168">
        <w:rPr>
          <w:rFonts w:ascii="Times New Roman" w:hAnsi="Times New Roman" w:cs="Times New Roman"/>
          <w:b/>
          <w:iCs/>
          <w:sz w:val="24"/>
          <w:szCs w:val="24"/>
        </w:rPr>
        <w:t> </w:t>
      </w:r>
      <w:r w:rsidRPr="00274168">
        <w:rPr>
          <w:rFonts w:ascii="Times New Roman" w:hAnsi="Times New Roman" w:cs="Times New Roman"/>
          <w:b/>
          <w:sz w:val="24"/>
          <w:szCs w:val="24"/>
        </w:rPr>
        <w:t>8(9), pp. 1221</w:t>
      </w:r>
      <w:r w:rsidRPr="00274168">
        <w:rPr>
          <w:rFonts w:ascii="Times New Roman" w:hAnsi="Times New Roman" w:cs="Times New Roman"/>
          <w:b/>
          <w:sz w:val="24"/>
          <w:szCs w:val="24"/>
        </w:rPr>
        <w:noBreakHyphen/>
        <w:t>1233. </w:t>
      </w:r>
      <w:hyperlink r:id="rId16" w:history="1">
        <w:r w:rsidRPr="00274168">
          <w:rPr>
            <w:rStyle w:val="Hyperlink"/>
            <w:rFonts w:ascii="Times New Roman" w:hAnsi="Times New Roman" w:cs="Times New Roman"/>
            <w:b/>
            <w:color w:val="auto"/>
            <w:sz w:val="24"/>
            <w:szCs w:val="24"/>
            <w:u w:val="none"/>
          </w:rPr>
          <w:t>http://www.iaeme.com/IJCIET/issues.asp?JType=IJCIET&amp;VType=8&amp;IType=9</w:t>
        </w:r>
      </w:hyperlink>
    </w:p>
    <w:p w:rsidR="00F55ACE" w:rsidRPr="00FF3550" w:rsidRDefault="00F55ACE" w:rsidP="00FF3550">
      <w:pPr>
        <w:spacing w:before="240" w:line="240" w:lineRule="auto"/>
        <w:ind w:left="720" w:hanging="720"/>
        <w:jc w:val="both"/>
        <w:rPr>
          <w:rFonts w:ascii="Times New Roman" w:eastAsia="Times New Roman" w:hAnsi="Times New Roman" w:cs="Times New Roman"/>
          <w:sz w:val="24"/>
          <w:szCs w:val="24"/>
        </w:rPr>
      </w:pPr>
      <w:r w:rsidRPr="00FF3550">
        <w:rPr>
          <w:rFonts w:ascii="Times New Roman" w:eastAsia="Times New Roman" w:hAnsi="Times New Roman" w:cs="Times New Roman"/>
          <w:sz w:val="24"/>
          <w:szCs w:val="24"/>
        </w:rPr>
        <w:t>Nigeria Industrial Standard (2000),</w:t>
      </w:r>
      <w:r w:rsidR="00CB39EF" w:rsidRPr="00FF3550">
        <w:rPr>
          <w:rFonts w:ascii="Times New Roman" w:eastAsia="Times New Roman" w:hAnsi="Times New Roman" w:cs="Times New Roman"/>
          <w:sz w:val="24"/>
          <w:szCs w:val="24"/>
        </w:rPr>
        <w:t xml:space="preserve"> </w:t>
      </w:r>
      <w:r w:rsidRPr="00FF3550">
        <w:rPr>
          <w:rFonts w:ascii="Times New Roman" w:eastAsia="Times New Roman" w:hAnsi="Times New Roman" w:cs="Times New Roman"/>
          <w:sz w:val="24"/>
          <w:szCs w:val="24"/>
        </w:rPr>
        <w:t>NIS87: 2000. “Standard for Sandcrete blocks”. Standard Organization of Nigeria, Lagos.</w:t>
      </w:r>
    </w:p>
    <w:p w:rsidR="00F55ACE" w:rsidRPr="00FF3550" w:rsidRDefault="00F55ACE" w:rsidP="00FF3550">
      <w:pPr>
        <w:spacing w:line="240" w:lineRule="auto"/>
        <w:ind w:left="720" w:hanging="720"/>
        <w:jc w:val="both"/>
        <w:rPr>
          <w:rFonts w:ascii="Times New Roman" w:eastAsia="Times New Roman" w:hAnsi="Times New Roman" w:cs="Times New Roman"/>
          <w:sz w:val="24"/>
          <w:szCs w:val="24"/>
        </w:rPr>
      </w:pPr>
      <w:r w:rsidRPr="00FF3550">
        <w:rPr>
          <w:rFonts w:ascii="Times New Roman" w:hAnsi="Times New Roman" w:cs="Times New Roman"/>
          <w:color w:val="000000"/>
          <w:sz w:val="24"/>
          <w:szCs w:val="24"/>
        </w:rPr>
        <w:t xml:space="preserve">NIS 87:2007. Nigerian Industrial Standard: Standard for Sandcrete Blocks. Standard    Organization of Nigeria, Lagos, Nigeria. </w:t>
      </w:r>
    </w:p>
    <w:p w:rsidR="00F55ACE" w:rsidRPr="00FF3550" w:rsidRDefault="00F55ACE" w:rsidP="00FF3550">
      <w:pPr>
        <w:spacing w:line="240" w:lineRule="auto"/>
        <w:ind w:left="720" w:hanging="720"/>
        <w:jc w:val="both"/>
        <w:rPr>
          <w:rFonts w:ascii="Times New Roman" w:eastAsia="Times New Roman" w:hAnsi="Times New Roman" w:cs="Times New Roman"/>
          <w:sz w:val="24"/>
          <w:szCs w:val="24"/>
        </w:rPr>
      </w:pPr>
      <w:r w:rsidRPr="00FF3550">
        <w:rPr>
          <w:rFonts w:ascii="Times New Roman" w:eastAsia="Times New Roman" w:hAnsi="Times New Roman" w:cs="Times New Roman"/>
          <w:sz w:val="24"/>
          <w:szCs w:val="24"/>
        </w:rPr>
        <w:t>Oakland, J. S. (1991).Total quality management, Butterworth-Heinemann, Oxford.</w:t>
      </w:r>
    </w:p>
    <w:p w:rsidR="00F55ACE" w:rsidRPr="006052E1" w:rsidRDefault="00F55ACE" w:rsidP="00FF3550">
      <w:pPr>
        <w:spacing w:line="240" w:lineRule="auto"/>
        <w:ind w:left="720" w:hanging="720"/>
        <w:jc w:val="both"/>
        <w:rPr>
          <w:rFonts w:ascii="Times New Roman" w:eastAsia="Times New Roman" w:hAnsi="Times New Roman" w:cs="Times New Roman"/>
          <w:b/>
          <w:sz w:val="24"/>
          <w:szCs w:val="24"/>
        </w:rPr>
      </w:pPr>
      <w:r w:rsidRPr="006052E1">
        <w:rPr>
          <w:rFonts w:ascii="Times New Roman" w:hAnsi="Times New Roman" w:cs="Times New Roman"/>
          <w:b/>
          <w:sz w:val="24"/>
          <w:szCs w:val="24"/>
        </w:rPr>
        <w:t>Ogunbayo, B. F., Ajao, A. M., Alagbe, O. T, Ogundipe, K. E.,  Tunji-Olayeni</w:t>
      </w:r>
      <w:r w:rsidRPr="006052E1">
        <w:rPr>
          <w:rFonts w:ascii="Times New Roman" w:hAnsi="Times New Roman" w:cs="Times New Roman"/>
          <w:b/>
          <w:sz w:val="24"/>
          <w:szCs w:val="24"/>
          <w:vertAlign w:val="superscript"/>
        </w:rPr>
        <w:t xml:space="preserve"> </w:t>
      </w:r>
      <w:r w:rsidRPr="006052E1">
        <w:rPr>
          <w:rFonts w:ascii="Times New Roman" w:eastAsia="TimesNewRoman,Bold" w:hAnsi="Times New Roman" w:cs="Times New Roman"/>
          <w:b/>
          <w:bCs/>
          <w:sz w:val="24"/>
          <w:szCs w:val="24"/>
        </w:rPr>
        <w:t>P.</w:t>
      </w:r>
      <w:r w:rsidRPr="006052E1">
        <w:rPr>
          <w:rFonts w:ascii="Times New Roman" w:hAnsi="Times New Roman" w:cs="Times New Roman"/>
          <w:b/>
          <w:sz w:val="24"/>
          <w:szCs w:val="24"/>
        </w:rPr>
        <w:t xml:space="preserve"> F. &amp; Ogunde, A. O. (2018). Residents’ Facilities Satisfaction </w:t>
      </w:r>
      <w:r w:rsidR="006052E1">
        <w:rPr>
          <w:rFonts w:ascii="Times New Roman" w:hAnsi="Times New Roman" w:cs="Times New Roman"/>
          <w:b/>
          <w:sz w:val="24"/>
          <w:szCs w:val="24"/>
        </w:rPr>
        <w:t>in Housing Project Delivered By </w:t>
      </w:r>
      <w:r w:rsidRPr="006052E1">
        <w:rPr>
          <w:rFonts w:ascii="Times New Roman" w:hAnsi="Times New Roman" w:cs="Times New Roman"/>
          <w:b/>
          <w:sz w:val="24"/>
          <w:szCs w:val="24"/>
        </w:rPr>
        <w:t>Public</w:t>
      </w:r>
      <w:r w:rsidRPr="006052E1">
        <w:rPr>
          <w:rFonts w:ascii="Times New Roman" w:hAnsi="Times New Roman" w:cs="Times New Roman"/>
          <w:b/>
          <w:sz w:val="24"/>
          <w:szCs w:val="24"/>
        </w:rPr>
        <w:noBreakHyphen/>
        <w:t>Private</w:t>
      </w:r>
      <w:r w:rsidRPr="006052E1">
        <w:rPr>
          <w:rFonts w:ascii="Times New Roman" w:hAnsi="Times New Roman" w:cs="Times New Roman"/>
          <w:b/>
          <w:sz w:val="24"/>
          <w:szCs w:val="24"/>
        </w:rPr>
        <w:noBreakHyphen/>
        <w:t>Partnership (PPP) In Ogun State, Nigeria. </w:t>
      </w:r>
      <w:r w:rsidRPr="006052E1">
        <w:rPr>
          <w:rFonts w:ascii="Times New Roman" w:hAnsi="Times New Roman" w:cs="Times New Roman"/>
          <w:b/>
          <w:i/>
          <w:iCs/>
          <w:sz w:val="24"/>
          <w:szCs w:val="24"/>
        </w:rPr>
        <w:t>International Journal of Civil Engineering and Technology, </w:t>
      </w:r>
      <w:r w:rsidRPr="006052E1">
        <w:rPr>
          <w:rFonts w:ascii="Times New Roman" w:hAnsi="Times New Roman" w:cs="Times New Roman"/>
          <w:b/>
          <w:sz w:val="24"/>
          <w:szCs w:val="24"/>
        </w:rPr>
        <w:t>9(1), 2018, pp. 562</w:t>
      </w:r>
      <w:r w:rsidRPr="006052E1">
        <w:rPr>
          <w:rFonts w:ascii="Times New Roman" w:hAnsi="Times New Roman" w:cs="Times New Roman"/>
          <w:b/>
          <w:bCs/>
          <w:sz w:val="24"/>
          <w:szCs w:val="24"/>
        </w:rPr>
        <w:noBreakHyphen/>
      </w:r>
      <w:r w:rsidRPr="006052E1">
        <w:rPr>
          <w:rFonts w:ascii="Times New Roman" w:hAnsi="Times New Roman" w:cs="Times New Roman"/>
          <w:b/>
          <w:sz w:val="24"/>
          <w:szCs w:val="24"/>
        </w:rPr>
        <w:t>577. </w:t>
      </w:r>
      <w:hyperlink r:id="rId17" w:history="1">
        <w:r w:rsidRPr="006052E1">
          <w:rPr>
            <w:rStyle w:val="Hyperlink"/>
            <w:rFonts w:ascii="Times New Roman" w:hAnsi="Times New Roman" w:cs="Times New Roman"/>
            <w:b/>
            <w:sz w:val="24"/>
            <w:szCs w:val="24"/>
          </w:rPr>
          <w:t>http://www.iaeme.com/IJCIET/issues.asp?JType=IJCIET&amp;VType=9&amp;IType=1</w:t>
        </w:r>
      </w:hyperlink>
    </w:p>
    <w:p w:rsidR="006052E1" w:rsidRPr="009536C0" w:rsidRDefault="006052E1" w:rsidP="006052E1">
      <w:pPr>
        <w:tabs>
          <w:tab w:val="left" w:pos="1260"/>
        </w:tabs>
        <w:spacing w:line="240" w:lineRule="auto"/>
        <w:ind w:left="1260" w:hanging="1260"/>
        <w:jc w:val="both"/>
        <w:rPr>
          <w:rFonts w:ascii="Times New Roman" w:hAnsi="Times New Roman" w:cs="Times New Roman"/>
          <w:sz w:val="24"/>
          <w:szCs w:val="24"/>
        </w:rPr>
      </w:pPr>
      <w:r w:rsidRPr="009952EB">
        <w:rPr>
          <w:rFonts w:ascii="Times New Roman" w:hAnsi="Times New Roman" w:cs="Times New Roman"/>
          <w:bCs/>
          <w:sz w:val="24"/>
          <w:szCs w:val="24"/>
        </w:rPr>
        <w:lastRenderedPageBreak/>
        <w:t>Ogundipe K. E., Ajao A. M., Ogunbayo B. F. &amp; Amusan, L. M. (2015). Post Consolidation Effects of Banking Sector</w:t>
      </w:r>
      <w:r w:rsidRPr="009952EB">
        <w:rPr>
          <w:rFonts w:ascii="Times New Roman" w:hAnsi="Times New Roman" w:cs="Times New Roman"/>
          <w:sz w:val="24"/>
          <w:szCs w:val="24"/>
        </w:rPr>
        <w:t xml:space="preserve"> </w:t>
      </w:r>
      <w:r w:rsidRPr="009952EB">
        <w:rPr>
          <w:rFonts w:ascii="Times New Roman" w:hAnsi="Times New Roman" w:cs="Times New Roman"/>
          <w:bCs/>
          <w:sz w:val="24"/>
          <w:szCs w:val="24"/>
        </w:rPr>
        <w:t>Recapitalization on Nigerian Construction Industry</w:t>
      </w:r>
      <w:r w:rsidRPr="009952EB">
        <w:rPr>
          <w:rFonts w:ascii="Times New Roman" w:hAnsi="Times New Roman" w:cs="Times New Roman"/>
          <w:sz w:val="24"/>
          <w:szCs w:val="24"/>
        </w:rPr>
        <w:t xml:space="preserve"> </w:t>
      </w:r>
      <w:r w:rsidRPr="009952EB">
        <w:rPr>
          <w:rFonts w:ascii="Times New Roman" w:hAnsi="Times New Roman" w:cs="Times New Roman"/>
          <w:bCs/>
          <w:sz w:val="24"/>
          <w:szCs w:val="24"/>
        </w:rPr>
        <w:t xml:space="preserve">(Lagos and Ogun State Case Study); </w:t>
      </w:r>
      <w:r w:rsidRPr="009952EB">
        <w:rPr>
          <w:rFonts w:ascii="Times New Roman" w:hAnsi="Times New Roman" w:cs="Times New Roman"/>
          <w:bCs/>
          <w:i/>
          <w:iCs/>
          <w:sz w:val="24"/>
          <w:szCs w:val="24"/>
        </w:rPr>
        <w:t>Covenant Journal of Research in the Built Environment (CJRBE) Vol.3, No.2.</w:t>
      </w:r>
      <w:r w:rsidRPr="009952EB">
        <w:rPr>
          <w:rFonts w:ascii="Times New Roman" w:hAnsi="Times New Roman" w:cs="Times New Roman"/>
          <w:sz w:val="24"/>
          <w:szCs w:val="24"/>
        </w:rPr>
        <w:t xml:space="preserve"> 68-80.</w:t>
      </w:r>
    </w:p>
    <w:p w:rsidR="00F55ACE" w:rsidRPr="00FF3550" w:rsidRDefault="00F55ACE" w:rsidP="00FF3550">
      <w:pPr>
        <w:spacing w:line="240" w:lineRule="auto"/>
        <w:ind w:left="720" w:hanging="720"/>
        <w:jc w:val="both"/>
        <w:rPr>
          <w:rFonts w:ascii="Times New Roman" w:eastAsia="Times New Roman" w:hAnsi="Times New Roman" w:cs="Times New Roman"/>
          <w:sz w:val="24"/>
          <w:szCs w:val="24"/>
        </w:rPr>
      </w:pPr>
      <w:r w:rsidRPr="00FF3550">
        <w:rPr>
          <w:rFonts w:ascii="Times New Roman" w:eastAsia="Times New Roman" w:hAnsi="Times New Roman" w:cs="Times New Roman"/>
          <w:color w:val="000000" w:themeColor="text1"/>
          <w:sz w:val="24"/>
          <w:szCs w:val="24"/>
        </w:rPr>
        <w:t xml:space="preserve">Oyekan, G. L., &amp; Kamiyo, O. M. (2011). A study on the engineering properties of sandcrete blocks produced with rice husk ash blended cement. </w:t>
      </w:r>
      <w:r w:rsidRPr="00FF3550">
        <w:rPr>
          <w:rFonts w:ascii="Times New Roman" w:eastAsia="Times New Roman" w:hAnsi="Times New Roman" w:cs="Times New Roman"/>
          <w:i/>
          <w:iCs/>
          <w:color w:val="000000" w:themeColor="text1"/>
          <w:sz w:val="24"/>
          <w:szCs w:val="24"/>
        </w:rPr>
        <w:t>Journal of Engineering and Technology Research</w:t>
      </w:r>
      <w:r w:rsidRPr="00FF3550">
        <w:rPr>
          <w:rFonts w:ascii="Times New Roman" w:eastAsia="Times New Roman" w:hAnsi="Times New Roman" w:cs="Times New Roman"/>
          <w:color w:val="000000" w:themeColor="text1"/>
          <w:sz w:val="24"/>
          <w:szCs w:val="24"/>
        </w:rPr>
        <w:t xml:space="preserve">, </w:t>
      </w:r>
      <w:r w:rsidRPr="00FF3550">
        <w:rPr>
          <w:rFonts w:ascii="Times New Roman" w:eastAsia="Times New Roman" w:hAnsi="Times New Roman" w:cs="Times New Roman"/>
          <w:i/>
          <w:iCs/>
          <w:color w:val="000000" w:themeColor="text1"/>
          <w:sz w:val="24"/>
          <w:szCs w:val="24"/>
        </w:rPr>
        <w:t>3</w:t>
      </w:r>
      <w:r w:rsidRPr="00FF3550">
        <w:rPr>
          <w:rFonts w:ascii="Times New Roman" w:eastAsia="Times New Roman" w:hAnsi="Times New Roman" w:cs="Times New Roman"/>
          <w:color w:val="000000" w:themeColor="text1"/>
          <w:sz w:val="24"/>
          <w:szCs w:val="24"/>
        </w:rPr>
        <w:t>(3), 88-98.</w:t>
      </w:r>
    </w:p>
    <w:p w:rsidR="00F55ACE" w:rsidRPr="00FF3550" w:rsidRDefault="00F55ACE" w:rsidP="00FF3550">
      <w:pPr>
        <w:spacing w:line="240" w:lineRule="auto"/>
        <w:ind w:left="720" w:hanging="720"/>
        <w:jc w:val="both"/>
        <w:rPr>
          <w:rFonts w:ascii="Times New Roman" w:eastAsia="Times New Roman" w:hAnsi="Times New Roman" w:cs="Times New Roman"/>
          <w:sz w:val="24"/>
          <w:szCs w:val="24"/>
        </w:rPr>
      </w:pPr>
      <w:r w:rsidRPr="00FF3550">
        <w:rPr>
          <w:rFonts w:ascii="Times New Roman" w:eastAsia="Times New Roman" w:hAnsi="Times New Roman" w:cs="Times New Roman"/>
          <w:color w:val="000000" w:themeColor="text1"/>
          <w:sz w:val="24"/>
          <w:szCs w:val="24"/>
        </w:rPr>
        <w:t xml:space="preserve">Oyetola, E. B., &amp; Abdullahi, M. (2006). The use of rice husk ash in low-cost sandcrete block production. </w:t>
      </w:r>
      <w:r w:rsidRPr="00FF3550">
        <w:rPr>
          <w:rFonts w:ascii="Times New Roman" w:eastAsia="Times New Roman" w:hAnsi="Times New Roman" w:cs="Times New Roman"/>
          <w:i/>
          <w:iCs/>
          <w:color w:val="000000" w:themeColor="text1"/>
          <w:sz w:val="24"/>
          <w:szCs w:val="24"/>
        </w:rPr>
        <w:t>Leonardo Electronic Journal of Practices and Technologies</w:t>
      </w:r>
      <w:r w:rsidRPr="00FF3550">
        <w:rPr>
          <w:rFonts w:ascii="Times New Roman" w:eastAsia="Times New Roman" w:hAnsi="Times New Roman" w:cs="Times New Roman"/>
          <w:color w:val="000000" w:themeColor="text1"/>
          <w:sz w:val="24"/>
          <w:szCs w:val="24"/>
        </w:rPr>
        <w:t xml:space="preserve">, </w:t>
      </w:r>
      <w:r w:rsidRPr="00FF3550">
        <w:rPr>
          <w:rFonts w:ascii="Times New Roman" w:eastAsia="Times New Roman" w:hAnsi="Times New Roman" w:cs="Times New Roman"/>
          <w:i/>
          <w:iCs/>
          <w:color w:val="000000" w:themeColor="text1"/>
          <w:sz w:val="24"/>
          <w:szCs w:val="24"/>
        </w:rPr>
        <w:t>8</w:t>
      </w:r>
      <w:r w:rsidRPr="00FF3550">
        <w:rPr>
          <w:rFonts w:ascii="Times New Roman" w:eastAsia="Times New Roman" w:hAnsi="Times New Roman" w:cs="Times New Roman"/>
          <w:color w:val="000000" w:themeColor="text1"/>
          <w:sz w:val="24"/>
          <w:szCs w:val="24"/>
        </w:rPr>
        <w:t>(1), 58-70.</w:t>
      </w:r>
    </w:p>
    <w:p w:rsidR="00F55ACE" w:rsidRPr="00FF3550" w:rsidRDefault="00F55ACE" w:rsidP="00FF3550">
      <w:pPr>
        <w:spacing w:line="240" w:lineRule="auto"/>
        <w:ind w:left="720" w:hanging="720"/>
        <w:jc w:val="both"/>
        <w:rPr>
          <w:rFonts w:ascii="Times New Roman" w:eastAsia="Times New Roman" w:hAnsi="Times New Roman" w:cs="Times New Roman"/>
          <w:sz w:val="24"/>
          <w:szCs w:val="24"/>
        </w:rPr>
      </w:pPr>
      <w:r w:rsidRPr="00FF3550">
        <w:rPr>
          <w:rFonts w:ascii="Times New Roman" w:eastAsia="Times New Roman" w:hAnsi="Times New Roman" w:cs="Times New Roman"/>
          <w:sz w:val="24"/>
          <w:szCs w:val="24"/>
        </w:rPr>
        <w:t>Rahman M. A. (1987). Properties of clay–sand–rice husk ash mixed bricks. International Journal of Cement Composition Lightweight Concrete;</w:t>
      </w:r>
      <w:r w:rsidR="00181018">
        <w:rPr>
          <w:rFonts w:ascii="Times New Roman" w:eastAsia="Times New Roman" w:hAnsi="Times New Roman" w:cs="Times New Roman"/>
          <w:sz w:val="24"/>
          <w:szCs w:val="24"/>
        </w:rPr>
        <w:t xml:space="preserve"> </w:t>
      </w:r>
      <w:r w:rsidRPr="00FF3550">
        <w:rPr>
          <w:rFonts w:ascii="Times New Roman" w:eastAsia="Times New Roman" w:hAnsi="Times New Roman" w:cs="Times New Roman"/>
          <w:sz w:val="24"/>
          <w:szCs w:val="24"/>
        </w:rPr>
        <w:t>9 (2):105–8</w:t>
      </w:r>
    </w:p>
    <w:p w:rsidR="00F55ACE" w:rsidRPr="00274168" w:rsidRDefault="00F55ACE" w:rsidP="00FF3550">
      <w:pPr>
        <w:spacing w:line="240" w:lineRule="auto"/>
        <w:ind w:left="720" w:hanging="720"/>
        <w:jc w:val="both"/>
        <w:rPr>
          <w:rFonts w:ascii="Times New Roman" w:eastAsia="Times New Roman" w:hAnsi="Times New Roman" w:cs="Times New Roman"/>
          <w:b/>
          <w:sz w:val="24"/>
          <w:szCs w:val="24"/>
        </w:rPr>
      </w:pPr>
      <w:r w:rsidRPr="00274168">
        <w:rPr>
          <w:rFonts w:ascii="Times New Roman" w:hAnsi="Times New Roman" w:cs="Times New Roman"/>
          <w:b/>
          <w:sz w:val="24"/>
          <w:szCs w:val="24"/>
          <w:shd w:val="clear" w:color="auto" w:fill="FFFFFF"/>
        </w:rPr>
        <w:t>Sholanke, A. B., Fagbenle, O. I., Aderonmu, P. A., &amp; Ajagbe, A. M. (2015). Sandcrete Block and Brick Production in Nigeria-Prospects and Challenges. </w:t>
      </w:r>
      <w:r w:rsidRPr="00274168">
        <w:rPr>
          <w:rFonts w:ascii="Times New Roman" w:hAnsi="Times New Roman" w:cs="Times New Roman"/>
          <w:b/>
          <w:i/>
          <w:iCs/>
          <w:sz w:val="24"/>
          <w:szCs w:val="24"/>
          <w:shd w:val="clear" w:color="auto" w:fill="FFFFFF"/>
        </w:rPr>
        <w:t>IIARD International Journal of Environmental Research</w:t>
      </w:r>
      <w:r w:rsidRPr="00274168">
        <w:rPr>
          <w:rFonts w:ascii="Times New Roman" w:hAnsi="Times New Roman" w:cs="Times New Roman"/>
          <w:b/>
          <w:sz w:val="24"/>
          <w:szCs w:val="24"/>
          <w:shd w:val="clear" w:color="auto" w:fill="FFFFFF"/>
        </w:rPr>
        <w:t>, </w:t>
      </w:r>
      <w:r w:rsidRPr="00274168">
        <w:rPr>
          <w:rFonts w:ascii="Times New Roman" w:hAnsi="Times New Roman" w:cs="Times New Roman"/>
          <w:b/>
          <w:i/>
          <w:iCs/>
          <w:sz w:val="24"/>
          <w:szCs w:val="24"/>
          <w:shd w:val="clear" w:color="auto" w:fill="FFFFFF"/>
        </w:rPr>
        <w:t>1</w:t>
      </w:r>
      <w:r w:rsidRPr="00274168">
        <w:rPr>
          <w:rFonts w:ascii="Times New Roman" w:hAnsi="Times New Roman" w:cs="Times New Roman"/>
          <w:b/>
          <w:sz w:val="24"/>
          <w:szCs w:val="24"/>
          <w:shd w:val="clear" w:color="auto" w:fill="FFFFFF"/>
        </w:rPr>
        <w:t>(4).</w:t>
      </w:r>
    </w:p>
    <w:p w:rsidR="007B4D59" w:rsidRPr="001D4EBC" w:rsidRDefault="00814700" w:rsidP="00FF3550">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Uzoamaka, O. J. (1977</w:t>
      </w:r>
      <w:bookmarkStart w:id="0" w:name="_GoBack"/>
      <w:bookmarkEnd w:id="0"/>
      <w:r w:rsidR="00F55ACE" w:rsidRPr="00FF3550">
        <w:rPr>
          <w:rFonts w:ascii="Times New Roman" w:eastAsia="Times New Roman" w:hAnsi="Times New Roman" w:cs="Times New Roman"/>
          <w:sz w:val="24"/>
          <w:szCs w:val="24"/>
        </w:rPr>
        <w:t>). Some other factors whic</w:t>
      </w:r>
      <w:r w:rsidR="00D87A11">
        <w:rPr>
          <w:rFonts w:ascii="Times New Roman" w:eastAsia="Times New Roman" w:hAnsi="Times New Roman" w:cs="Times New Roman"/>
          <w:sz w:val="24"/>
          <w:szCs w:val="24"/>
        </w:rPr>
        <w:t xml:space="preserve">h affects the crushing strength </w:t>
      </w:r>
      <w:r w:rsidR="00F55ACE" w:rsidRPr="00FF3550">
        <w:rPr>
          <w:rFonts w:ascii="Times New Roman" w:eastAsia="Times New Roman" w:hAnsi="Times New Roman" w:cs="Times New Roman"/>
          <w:sz w:val="24"/>
          <w:szCs w:val="24"/>
        </w:rPr>
        <w:t>of Sandcrete Blocks. Material</w:t>
      </w:r>
      <w:r w:rsidR="00CB39EF" w:rsidRPr="00FF3550">
        <w:rPr>
          <w:rFonts w:ascii="Times New Roman" w:eastAsia="Times New Roman" w:hAnsi="Times New Roman" w:cs="Times New Roman"/>
          <w:sz w:val="24"/>
          <w:szCs w:val="24"/>
        </w:rPr>
        <w:t>s and Struct</w:t>
      </w:r>
      <w:r w:rsidR="00CB39EF">
        <w:rPr>
          <w:rFonts w:ascii="Times New Roman" w:eastAsia="Times New Roman" w:hAnsi="Times New Roman" w:cs="Times New Roman"/>
          <w:sz w:val="24"/>
          <w:szCs w:val="24"/>
        </w:rPr>
        <w:t>ures, 10(1), 45-48.</w:t>
      </w:r>
    </w:p>
    <w:sectPr w:rsidR="007B4D59" w:rsidRPr="001D4EBC" w:rsidSect="00FA47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6C" w:rsidRDefault="00F9576C" w:rsidP="005D597B">
      <w:pPr>
        <w:spacing w:after="0" w:line="240" w:lineRule="auto"/>
      </w:pPr>
      <w:r>
        <w:separator/>
      </w:r>
    </w:p>
  </w:endnote>
  <w:endnote w:type="continuationSeparator" w:id="0">
    <w:p w:rsidR="00F9576C" w:rsidRDefault="00F9576C" w:rsidP="005D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6C" w:rsidRDefault="00F9576C" w:rsidP="005D597B">
      <w:pPr>
        <w:spacing w:after="0" w:line="240" w:lineRule="auto"/>
      </w:pPr>
      <w:r>
        <w:separator/>
      </w:r>
    </w:p>
  </w:footnote>
  <w:footnote w:type="continuationSeparator" w:id="0">
    <w:p w:rsidR="00F9576C" w:rsidRDefault="00F9576C" w:rsidP="005D5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02985"/>
    <w:multiLevelType w:val="hybridMultilevel"/>
    <w:tmpl w:val="6BE8294E"/>
    <w:lvl w:ilvl="0" w:tplc="040CA4B0">
      <w:start w:val="4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37EE1"/>
    <w:multiLevelType w:val="hybridMultilevel"/>
    <w:tmpl w:val="8E108E8C"/>
    <w:lvl w:ilvl="0" w:tplc="5EF41F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A6"/>
    <w:rsid w:val="00015C0D"/>
    <w:rsid w:val="00020ACF"/>
    <w:rsid w:val="00022AA2"/>
    <w:rsid w:val="000255A7"/>
    <w:rsid w:val="00025F08"/>
    <w:rsid w:val="000276FF"/>
    <w:rsid w:val="0003051E"/>
    <w:rsid w:val="00031228"/>
    <w:rsid w:val="000509A4"/>
    <w:rsid w:val="000602AC"/>
    <w:rsid w:val="00080184"/>
    <w:rsid w:val="00096A29"/>
    <w:rsid w:val="00096DE3"/>
    <w:rsid w:val="000A556B"/>
    <w:rsid w:val="000A7D51"/>
    <w:rsid w:val="000B1329"/>
    <w:rsid w:val="000B73EC"/>
    <w:rsid w:val="000C0B69"/>
    <w:rsid w:val="000D28FE"/>
    <w:rsid w:val="000D756B"/>
    <w:rsid w:val="000E7B93"/>
    <w:rsid w:val="00130CDE"/>
    <w:rsid w:val="001368AD"/>
    <w:rsid w:val="001609DC"/>
    <w:rsid w:val="00167017"/>
    <w:rsid w:val="001762F5"/>
    <w:rsid w:val="00181018"/>
    <w:rsid w:val="00196150"/>
    <w:rsid w:val="001A147A"/>
    <w:rsid w:val="001B0A4E"/>
    <w:rsid w:val="001B2D7A"/>
    <w:rsid w:val="001B4A4D"/>
    <w:rsid w:val="001B6875"/>
    <w:rsid w:val="001C3ADF"/>
    <w:rsid w:val="001C5D92"/>
    <w:rsid w:val="001D4C64"/>
    <w:rsid w:val="001D4EBC"/>
    <w:rsid w:val="002001AC"/>
    <w:rsid w:val="002010A8"/>
    <w:rsid w:val="00204168"/>
    <w:rsid w:val="00211A90"/>
    <w:rsid w:val="002127B4"/>
    <w:rsid w:val="00213757"/>
    <w:rsid w:val="00220741"/>
    <w:rsid w:val="00222CEE"/>
    <w:rsid w:val="00222D41"/>
    <w:rsid w:val="00223A65"/>
    <w:rsid w:val="0022727A"/>
    <w:rsid w:val="00227D5B"/>
    <w:rsid w:val="002302ED"/>
    <w:rsid w:val="002320A1"/>
    <w:rsid w:val="00236A9F"/>
    <w:rsid w:val="00242054"/>
    <w:rsid w:val="00243DDB"/>
    <w:rsid w:val="002625BD"/>
    <w:rsid w:val="002635F7"/>
    <w:rsid w:val="00267464"/>
    <w:rsid w:val="00272FD9"/>
    <w:rsid w:val="00273835"/>
    <w:rsid w:val="00274168"/>
    <w:rsid w:val="00275657"/>
    <w:rsid w:val="00277105"/>
    <w:rsid w:val="002850CB"/>
    <w:rsid w:val="00295A21"/>
    <w:rsid w:val="002A5DDC"/>
    <w:rsid w:val="002B37C8"/>
    <w:rsid w:val="002B381B"/>
    <w:rsid w:val="002B498E"/>
    <w:rsid w:val="002B61B1"/>
    <w:rsid w:val="002C281A"/>
    <w:rsid w:val="002C30E5"/>
    <w:rsid w:val="002D09A5"/>
    <w:rsid w:val="002D100D"/>
    <w:rsid w:val="002E4214"/>
    <w:rsid w:val="002F5680"/>
    <w:rsid w:val="002F789A"/>
    <w:rsid w:val="003021C3"/>
    <w:rsid w:val="0031183B"/>
    <w:rsid w:val="00317C4D"/>
    <w:rsid w:val="00322FC4"/>
    <w:rsid w:val="003247F7"/>
    <w:rsid w:val="00326372"/>
    <w:rsid w:val="00333692"/>
    <w:rsid w:val="0034745A"/>
    <w:rsid w:val="00353D6A"/>
    <w:rsid w:val="003721F7"/>
    <w:rsid w:val="00375084"/>
    <w:rsid w:val="003752DA"/>
    <w:rsid w:val="003809D0"/>
    <w:rsid w:val="00394938"/>
    <w:rsid w:val="003B2279"/>
    <w:rsid w:val="003B307A"/>
    <w:rsid w:val="003B6261"/>
    <w:rsid w:val="003C50C2"/>
    <w:rsid w:val="003D0AE0"/>
    <w:rsid w:val="003D3480"/>
    <w:rsid w:val="003D6F50"/>
    <w:rsid w:val="003E23AF"/>
    <w:rsid w:val="003E4D53"/>
    <w:rsid w:val="003F472E"/>
    <w:rsid w:val="00405B81"/>
    <w:rsid w:val="004074BA"/>
    <w:rsid w:val="00412550"/>
    <w:rsid w:val="00417087"/>
    <w:rsid w:val="0042353C"/>
    <w:rsid w:val="00424C06"/>
    <w:rsid w:val="004263F3"/>
    <w:rsid w:val="00436CBA"/>
    <w:rsid w:val="004666E5"/>
    <w:rsid w:val="00475CD2"/>
    <w:rsid w:val="00481FA6"/>
    <w:rsid w:val="00483A94"/>
    <w:rsid w:val="00484538"/>
    <w:rsid w:val="00490CE8"/>
    <w:rsid w:val="004A4861"/>
    <w:rsid w:val="004B58EA"/>
    <w:rsid w:val="004C5AD9"/>
    <w:rsid w:val="004D018A"/>
    <w:rsid w:val="004D290B"/>
    <w:rsid w:val="004D7884"/>
    <w:rsid w:val="004E35BA"/>
    <w:rsid w:val="004E5C9A"/>
    <w:rsid w:val="00503483"/>
    <w:rsid w:val="00506801"/>
    <w:rsid w:val="00520D5B"/>
    <w:rsid w:val="0052186C"/>
    <w:rsid w:val="00522CB0"/>
    <w:rsid w:val="005237B8"/>
    <w:rsid w:val="005366C5"/>
    <w:rsid w:val="00544DF3"/>
    <w:rsid w:val="0055669E"/>
    <w:rsid w:val="005675DA"/>
    <w:rsid w:val="0057493E"/>
    <w:rsid w:val="005824B0"/>
    <w:rsid w:val="005879FA"/>
    <w:rsid w:val="005B614E"/>
    <w:rsid w:val="005C0039"/>
    <w:rsid w:val="005D597B"/>
    <w:rsid w:val="005E48E2"/>
    <w:rsid w:val="005E5915"/>
    <w:rsid w:val="00604EFD"/>
    <w:rsid w:val="006052E1"/>
    <w:rsid w:val="006053E9"/>
    <w:rsid w:val="00612E87"/>
    <w:rsid w:val="00640CF8"/>
    <w:rsid w:val="006460E7"/>
    <w:rsid w:val="006964BF"/>
    <w:rsid w:val="00696521"/>
    <w:rsid w:val="006B3CC9"/>
    <w:rsid w:val="006B5517"/>
    <w:rsid w:val="006B5867"/>
    <w:rsid w:val="006C32E4"/>
    <w:rsid w:val="006C3C45"/>
    <w:rsid w:val="006D06DC"/>
    <w:rsid w:val="006D1CD7"/>
    <w:rsid w:val="006E2953"/>
    <w:rsid w:val="006E33DE"/>
    <w:rsid w:val="00712FC9"/>
    <w:rsid w:val="007259FE"/>
    <w:rsid w:val="00731201"/>
    <w:rsid w:val="0073673C"/>
    <w:rsid w:val="00760AC1"/>
    <w:rsid w:val="00770C53"/>
    <w:rsid w:val="00776F27"/>
    <w:rsid w:val="00791B10"/>
    <w:rsid w:val="0079299C"/>
    <w:rsid w:val="007A33C7"/>
    <w:rsid w:val="007B2B9C"/>
    <w:rsid w:val="007B4D59"/>
    <w:rsid w:val="007D3493"/>
    <w:rsid w:val="007D59F2"/>
    <w:rsid w:val="007E5AD5"/>
    <w:rsid w:val="00806A96"/>
    <w:rsid w:val="00814700"/>
    <w:rsid w:val="00814D2B"/>
    <w:rsid w:val="0081586E"/>
    <w:rsid w:val="00824FA8"/>
    <w:rsid w:val="00834BF0"/>
    <w:rsid w:val="008528F4"/>
    <w:rsid w:val="00852C2A"/>
    <w:rsid w:val="008627E3"/>
    <w:rsid w:val="0086554A"/>
    <w:rsid w:val="00874015"/>
    <w:rsid w:val="00880747"/>
    <w:rsid w:val="00880ED8"/>
    <w:rsid w:val="0089104F"/>
    <w:rsid w:val="0089415C"/>
    <w:rsid w:val="00896B66"/>
    <w:rsid w:val="00897520"/>
    <w:rsid w:val="008A0F2D"/>
    <w:rsid w:val="008A5A62"/>
    <w:rsid w:val="008B6455"/>
    <w:rsid w:val="008B71B7"/>
    <w:rsid w:val="008C7188"/>
    <w:rsid w:val="008C71C0"/>
    <w:rsid w:val="008D62C4"/>
    <w:rsid w:val="008D7050"/>
    <w:rsid w:val="008E2973"/>
    <w:rsid w:val="008E318E"/>
    <w:rsid w:val="008F13C2"/>
    <w:rsid w:val="008F47F3"/>
    <w:rsid w:val="009052EF"/>
    <w:rsid w:val="009129EC"/>
    <w:rsid w:val="0091521A"/>
    <w:rsid w:val="00922D3A"/>
    <w:rsid w:val="00923878"/>
    <w:rsid w:val="00934F35"/>
    <w:rsid w:val="00935397"/>
    <w:rsid w:val="00941F00"/>
    <w:rsid w:val="00951DC2"/>
    <w:rsid w:val="00953508"/>
    <w:rsid w:val="009601FB"/>
    <w:rsid w:val="00972E0A"/>
    <w:rsid w:val="009741D9"/>
    <w:rsid w:val="009774A9"/>
    <w:rsid w:val="00977F9F"/>
    <w:rsid w:val="0098278C"/>
    <w:rsid w:val="00993ECC"/>
    <w:rsid w:val="009975B0"/>
    <w:rsid w:val="009A7E38"/>
    <w:rsid w:val="009B1873"/>
    <w:rsid w:val="009B7D3B"/>
    <w:rsid w:val="009C07A1"/>
    <w:rsid w:val="009C3E8C"/>
    <w:rsid w:val="009D062E"/>
    <w:rsid w:val="009E3D38"/>
    <w:rsid w:val="009E707D"/>
    <w:rsid w:val="009F6207"/>
    <w:rsid w:val="009F6BB3"/>
    <w:rsid w:val="00A004B9"/>
    <w:rsid w:val="00A037B4"/>
    <w:rsid w:val="00A12906"/>
    <w:rsid w:val="00A15461"/>
    <w:rsid w:val="00A23E47"/>
    <w:rsid w:val="00A34C19"/>
    <w:rsid w:val="00A37E67"/>
    <w:rsid w:val="00A439A6"/>
    <w:rsid w:val="00A5323C"/>
    <w:rsid w:val="00A54C34"/>
    <w:rsid w:val="00A6010F"/>
    <w:rsid w:val="00A6061B"/>
    <w:rsid w:val="00A71801"/>
    <w:rsid w:val="00A8676A"/>
    <w:rsid w:val="00A916EC"/>
    <w:rsid w:val="00A95784"/>
    <w:rsid w:val="00A96385"/>
    <w:rsid w:val="00AB1B83"/>
    <w:rsid w:val="00AB7ABC"/>
    <w:rsid w:val="00AC7AEC"/>
    <w:rsid w:val="00AF7FED"/>
    <w:rsid w:val="00B211AC"/>
    <w:rsid w:val="00B27913"/>
    <w:rsid w:val="00B37B80"/>
    <w:rsid w:val="00B716C1"/>
    <w:rsid w:val="00BA3AEA"/>
    <w:rsid w:val="00BA52FA"/>
    <w:rsid w:val="00BD552A"/>
    <w:rsid w:val="00BE64C6"/>
    <w:rsid w:val="00BF0C5C"/>
    <w:rsid w:val="00BF712B"/>
    <w:rsid w:val="00C05A10"/>
    <w:rsid w:val="00C10599"/>
    <w:rsid w:val="00C166E4"/>
    <w:rsid w:val="00C3026C"/>
    <w:rsid w:val="00C30949"/>
    <w:rsid w:val="00C30B98"/>
    <w:rsid w:val="00C3512B"/>
    <w:rsid w:val="00C35B8C"/>
    <w:rsid w:val="00C35CA4"/>
    <w:rsid w:val="00C40C2C"/>
    <w:rsid w:val="00C54AE8"/>
    <w:rsid w:val="00C607C0"/>
    <w:rsid w:val="00C62265"/>
    <w:rsid w:val="00C652EC"/>
    <w:rsid w:val="00C74468"/>
    <w:rsid w:val="00CA0E97"/>
    <w:rsid w:val="00CA5244"/>
    <w:rsid w:val="00CB39EF"/>
    <w:rsid w:val="00CB6B57"/>
    <w:rsid w:val="00CC2D62"/>
    <w:rsid w:val="00CD5A0B"/>
    <w:rsid w:val="00CE1ABD"/>
    <w:rsid w:val="00D05726"/>
    <w:rsid w:val="00D122BC"/>
    <w:rsid w:val="00D15C3A"/>
    <w:rsid w:val="00D205AA"/>
    <w:rsid w:val="00D21459"/>
    <w:rsid w:val="00D32EAB"/>
    <w:rsid w:val="00D336D2"/>
    <w:rsid w:val="00D41E33"/>
    <w:rsid w:val="00D43016"/>
    <w:rsid w:val="00D52C7C"/>
    <w:rsid w:val="00D54129"/>
    <w:rsid w:val="00D54F12"/>
    <w:rsid w:val="00D75CE2"/>
    <w:rsid w:val="00D75E24"/>
    <w:rsid w:val="00D80B5F"/>
    <w:rsid w:val="00D85C50"/>
    <w:rsid w:val="00D87A11"/>
    <w:rsid w:val="00D923DB"/>
    <w:rsid w:val="00DC0862"/>
    <w:rsid w:val="00DC0B84"/>
    <w:rsid w:val="00DC23EC"/>
    <w:rsid w:val="00DC47E0"/>
    <w:rsid w:val="00DC6F26"/>
    <w:rsid w:val="00DD34FC"/>
    <w:rsid w:val="00DD45A8"/>
    <w:rsid w:val="00DE18A1"/>
    <w:rsid w:val="00DE38FB"/>
    <w:rsid w:val="00DE3C8A"/>
    <w:rsid w:val="00DF579D"/>
    <w:rsid w:val="00DF6AA5"/>
    <w:rsid w:val="00E06E22"/>
    <w:rsid w:val="00E100B0"/>
    <w:rsid w:val="00E152BD"/>
    <w:rsid w:val="00E3087E"/>
    <w:rsid w:val="00E4090D"/>
    <w:rsid w:val="00E428C3"/>
    <w:rsid w:val="00E4536A"/>
    <w:rsid w:val="00E5280E"/>
    <w:rsid w:val="00E632A6"/>
    <w:rsid w:val="00E744F7"/>
    <w:rsid w:val="00E768B2"/>
    <w:rsid w:val="00EA181C"/>
    <w:rsid w:val="00EA5972"/>
    <w:rsid w:val="00EC1569"/>
    <w:rsid w:val="00EE6CF0"/>
    <w:rsid w:val="00EF0630"/>
    <w:rsid w:val="00EF1A74"/>
    <w:rsid w:val="00EF5BB9"/>
    <w:rsid w:val="00F0038B"/>
    <w:rsid w:val="00F04DE2"/>
    <w:rsid w:val="00F0590F"/>
    <w:rsid w:val="00F06B82"/>
    <w:rsid w:val="00F11CAB"/>
    <w:rsid w:val="00F20F5B"/>
    <w:rsid w:val="00F36054"/>
    <w:rsid w:val="00F3634A"/>
    <w:rsid w:val="00F36C18"/>
    <w:rsid w:val="00F3739B"/>
    <w:rsid w:val="00F4312D"/>
    <w:rsid w:val="00F47474"/>
    <w:rsid w:val="00F47D65"/>
    <w:rsid w:val="00F55ACE"/>
    <w:rsid w:val="00F675FE"/>
    <w:rsid w:val="00F8269E"/>
    <w:rsid w:val="00F92646"/>
    <w:rsid w:val="00F9576C"/>
    <w:rsid w:val="00FA472E"/>
    <w:rsid w:val="00FA58A5"/>
    <w:rsid w:val="00FB1758"/>
    <w:rsid w:val="00FB2AF3"/>
    <w:rsid w:val="00FB40DB"/>
    <w:rsid w:val="00FB4DF8"/>
    <w:rsid w:val="00FC28B8"/>
    <w:rsid w:val="00FD62F4"/>
    <w:rsid w:val="00FE3696"/>
    <w:rsid w:val="00FF2398"/>
    <w:rsid w:val="00FF3550"/>
    <w:rsid w:val="00FF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1F5A4-D6A0-4DC9-85E9-EA806606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B8"/>
    <w:pPr>
      <w:ind w:left="720"/>
      <w:contextualSpacing/>
    </w:pPr>
  </w:style>
  <w:style w:type="character" w:customStyle="1" w:styleId="a">
    <w:name w:val="a"/>
    <w:basedOn w:val="DefaultParagraphFont"/>
    <w:rsid w:val="008B71B7"/>
  </w:style>
  <w:style w:type="paragraph" w:styleId="BalloonText">
    <w:name w:val="Balloon Text"/>
    <w:basedOn w:val="Normal"/>
    <w:link w:val="BalloonTextChar"/>
    <w:uiPriority w:val="99"/>
    <w:semiHidden/>
    <w:unhideWhenUsed/>
    <w:rsid w:val="000D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FE"/>
    <w:rPr>
      <w:rFonts w:ascii="Tahoma" w:hAnsi="Tahoma" w:cs="Tahoma"/>
      <w:sz w:val="16"/>
      <w:szCs w:val="16"/>
    </w:rPr>
  </w:style>
  <w:style w:type="paragraph" w:styleId="Header">
    <w:name w:val="header"/>
    <w:basedOn w:val="Normal"/>
    <w:link w:val="HeaderChar"/>
    <w:uiPriority w:val="99"/>
    <w:unhideWhenUsed/>
    <w:rsid w:val="005D5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97B"/>
  </w:style>
  <w:style w:type="paragraph" w:styleId="Footer">
    <w:name w:val="footer"/>
    <w:basedOn w:val="Normal"/>
    <w:link w:val="FooterChar"/>
    <w:uiPriority w:val="99"/>
    <w:unhideWhenUsed/>
    <w:rsid w:val="005D5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97B"/>
  </w:style>
  <w:style w:type="paragraph" w:styleId="NormalWeb">
    <w:name w:val="Normal (Web)"/>
    <w:basedOn w:val="Normal"/>
    <w:uiPriority w:val="99"/>
    <w:semiHidden/>
    <w:unhideWhenUsed/>
    <w:rsid w:val="00824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8018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80184"/>
    <w:rPr>
      <w:color w:val="0000FF" w:themeColor="hyperlink"/>
      <w:u w:val="single"/>
    </w:rPr>
  </w:style>
  <w:style w:type="character" w:styleId="Emphasis">
    <w:name w:val="Emphasis"/>
    <w:basedOn w:val="DefaultParagraphFont"/>
    <w:uiPriority w:val="20"/>
    <w:qFormat/>
    <w:rsid w:val="00243DDB"/>
    <w:rPr>
      <w:i/>
      <w:iCs/>
    </w:rPr>
  </w:style>
  <w:style w:type="paragraph" w:customStyle="1" w:styleId="JournalInfo">
    <w:name w:val="Journal Info"/>
    <w:basedOn w:val="Normal"/>
    <w:qFormat/>
    <w:rsid w:val="00243DDB"/>
    <w:pPr>
      <w:spacing w:after="0" w:line="240" w:lineRule="auto"/>
      <w:jc w:val="both"/>
    </w:pPr>
    <w:rPr>
      <w:rFonts w:ascii="Times New Roman" w:eastAsia="Times New Roman" w:hAnsi="Times New Roman" w:cs="Times New Roman"/>
    </w:rPr>
  </w:style>
  <w:style w:type="character" w:styleId="Strong">
    <w:name w:val="Strong"/>
    <w:basedOn w:val="DefaultParagraphFont"/>
    <w:uiPriority w:val="22"/>
    <w:qFormat/>
    <w:rsid w:val="00243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3374">
      <w:bodyDiv w:val="1"/>
      <w:marLeft w:val="0"/>
      <w:marRight w:val="0"/>
      <w:marTop w:val="0"/>
      <w:marBottom w:val="0"/>
      <w:divBdr>
        <w:top w:val="none" w:sz="0" w:space="0" w:color="auto"/>
        <w:left w:val="none" w:sz="0" w:space="0" w:color="auto"/>
        <w:bottom w:val="none" w:sz="0" w:space="0" w:color="auto"/>
        <w:right w:val="none" w:sz="0" w:space="0" w:color="auto"/>
      </w:divBdr>
      <w:divsChild>
        <w:div w:id="734275567">
          <w:marLeft w:val="0"/>
          <w:marRight w:val="0"/>
          <w:marTop w:val="0"/>
          <w:marBottom w:val="0"/>
          <w:divBdr>
            <w:top w:val="none" w:sz="0" w:space="0" w:color="auto"/>
            <w:left w:val="none" w:sz="0" w:space="0" w:color="auto"/>
            <w:bottom w:val="none" w:sz="0" w:space="0" w:color="auto"/>
            <w:right w:val="none" w:sz="0" w:space="0" w:color="auto"/>
          </w:divBdr>
        </w:div>
      </w:divsChild>
    </w:div>
    <w:div w:id="229460319">
      <w:bodyDiv w:val="1"/>
      <w:marLeft w:val="0"/>
      <w:marRight w:val="0"/>
      <w:marTop w:val="0"/>
      <w:marBottom w:val="0"/>
      <w:divBdr>
        <w:top w:val="none" w:sz="0" w:space="0" w:color="auto"/>
        <w:left w:val="none" w:sz="0" w:space="0" w:color="auto"/>
        <w:bottom w:val="none" w:sz="0" w:space="0" w:color="auto"/>
        <w:right w:val="none" w:sz="0" w:space="0" w:color="auto"/>
      </w:divBdr>
      <w:divsChild>
        <w:div w:id="265159157">
          <w:marLeft w:val="0"/>
          <w:marRight w:val="0"/>
          <w:marTop w:val="0"/>
          <w:marBottom w:val="0"/>
          <w:divBdr>
            <w:top w:val="none" w:sz="0" w:space="0" w:color="auto"/>
            <w:left w:val="none" w:sz="0" w:space="0" w:color="auto"/>
            <w:bottom w:val="none" w:sz="0" w:space="0" w:color="auto"/>
            <w:right w:val="none" w:sz="0" w:space="0" w:color="auto"/>
          </w:divBdr>
        </w:div>
      </w:divsChild>
    </w:div>
    <w:div w:id="308677776">
      <w:bodyDiv w:val="1"/>
      <w:marLeft w:val="0"/>
      <w:marRight w:val="0"/>
      <w:marTop w:val="0"/>
      <w:marBottom w:val="0"/>
      <w:divBdr>
        <w:top w:val="none" w:sz="0" w:space="0" w:color="auto"/>
        <w:left w:val="none" w:sz="0" w:space="0" w:color="auto"/>
        <w:bottom w:val="none" w:sz="0" w:space="0" w:color="auto"/>
        <w:right w:val="none" w:sz="0" w:space="0" w:color="auto"/>
      </w:divBdr>
      <w:divsChild>
        <w:div w:id="235408319">
          <w:marLeft w:val="0"/>
          <w:marRight w:val="0"/>
          <w:marTop w:val="0"/>
          <w:marBottom w:val="0"/>
          <w:divBdr>
            <w:top w:val="none" w:sz="0" w:space="0" w:color="auto"/>
            <w:left w:val="none" w:sz="0" w:space="0" w:color="auto"/>
            <w:bottom w:val="none" w:sz="0" w:space="0" w:color="auto"/>
            <w:right w:val="none" w:sz="0" w:space="0" w:color="auto"/>
          </w:divBdr>
        </w:div>
        <w:div w:id="536116707">
          <w:marLeft w:val="0"/>
          <w:marRight w:val="0"/>
          <w:marTop w:val="0"/>
          <w:marBottom w:val="0"/>
          <w:divBdr>
            <w:top w:val="none" w:sz="0" w:space="0" w:color="auto"/>
            <w:left w:val="none" w:sz="0" w:space="0" w:color="auto"/>
            <w:bottom w:val="none" w:sz="0" w:space="0" w:color="auto"/>
            <w:right w:val="none" w:sz="0" w:space="0" w:color="auto"/>
          </w:divBdr>
        </w:div>
        <w:div w:id="189612144">
          <w:marLeft w:val="0"/>
          <w:marRight w:val="0"/>
          <w:marTop w:val="0"/>
          <w:marBottom w:val="0"/>
          <w:divBdr>
            <w:top w:val="none" w:sz="0" w:space="0" w:color="auto"/>
            <w:left w:val="none" w:sz="0" w:space="0" w:color="auto"/>
            <w:bottom w:val="none" w:sz="0" w:space="0" w:color="auto"/>
            <w:right w:val="none" w:sz="0" w:space="0" w:color="auto"/>
          </w:divBdr>
        </w:div>
        <w:div w:id="728378123">
          <w:marLeft w:val="0"/>
          <w:marRight w:val="0"/>
          <w:marTop w:val="0"/>
          <w:marBottom w:val="0"/>
          <w:divBdr>
            <w:top w:val="none" w:sz="0" w:space="0" w:color="auto"/>
            <w:left w:val="none" w:sz="0" w:space="0" w:color="auto"/>
            <w:bottom w:val="none" w:sz="0" w:space="0" w:color="auto"/>
            <w:right w:val="none" w:sz="0" w:space="0" w:color="auto"/>
          </w:divBdr>
        </w:div>
        <w:div w:id="1614825110">
          <w:marLeft w:val="0"/>
          <w:marRight w:val="0"/>
          <w:marTop w:val="0"/>
          <w:marBottom w:val="0"/>
          <w:divBdr>
            <w:top w:val="none" w:sz="0" w:space="0" w:color="auto"/>
            <w:left w:val="none" w:sz="0" w:space="0" w:color="auto"/>
            <w:bottom w:val="none" w:sz="0" w:space="0" w:color="auto"/>
            <w:right w:val="none" w:sz="0" w:space="0" w:color="auto"/>
          </w:divBdr>
        </w:div>
        <w:div w:id="2132018409">
          <w:marLeft w:val="0"/>
          <w:marRight w:val="0"/>
          <w:marTop w:val="0"/>
          <w:marBottom w:val="0"/>
          <w:divBdr>
            <w:top w:val="none" w:sz="0" w:space="0" w:color="auto"/>
            <w:left w:val="none" w:sz="0" w:space="0" w:color="auto"/>
            <w:bottom w:val="none" w:sz="0" w:space="0" w:color="auto"/>
            <w:right w:val="none" w:sz="0" w:space="0" w:color="auto"/>
          </w:divBdr>
        </w:div>
        <w:div w:id="1610159113">
          <w:marLeft w:val="0"/>
          <w:marRight w:val="0"/>
          <w:marTop w:val="0"/>
          <w:marBottom w:val="0"/>
          <w:divBdr>
            <w:top w:val="none" w:sz="0" w:space="0" w:color="auto"/>
            <w:left w:val="none" w:sz="0" w:space="0" w:color="auto"/>
            <w:bottom w:val="none" w:sz="0" w:space="0" w:color="auto"/>
            <w:right w:val="none" w:sz="0" w:space="0" w:color="auto"/>
          </w:divBdr>
        </w:div>
        <w:div w:id="528952059">
          <w:marLeft w:val="0"/>
          <w:marRight w:val="0"/>
          <w:marTop w:val="0"/>
          <w:marBottom w:val="0"/>
          <w:divBdr>
            <w:top w:val="none" w:sz="0" w:space="0" w:color="auto"/>
            <w:left w:val="none" w:sz="0" w:space="0" w:color="auto"/>
            <w:bottom w:val="none" w:sz="0" w:space="0" w:color="auto"/>
            <w:right w:val="none" w:sz="0" w:space="0" w:color="auto"/>
          </w:divBdr>
        </w:div>
        <w:div w:id="32266257">
          <w:marLeft w:val="0"/>
          <w:marRight w:val="0"/>
          <w:marTop w:val="0"/>
          <w:marBottom w:val="0"/>
          <w:divBdr>
            <w:top w:val="none" w:sz="0" w:space="0" w:color="auto"/>
            <w:left w:val="none" w:sz="0" w:space="0" w:color="auto"/>
            <w:bottom w:val="none" w:sz="0" w:space="0" w:color="auto"/>
            <w:right w:val="none" w:sz="0" w:space="0" w:color="auto"/>
          </w:divBdr>
        </w:div>
        <w:div w:id="524827532">
          <w:marLeft w:val="0"/>
          <w:marRight w:val="0"/>
          <w:marTop w:val="0"/>
          <w:marBottom w:val="0"/>
          <w:divBdr>
            <w:top w:val="none" w:sz="0" w:space="0" w:color="auto"/>
            <w:left w:val="none" w:sz="0" w:space="0" w:color="auto"/>
            <w:bottom w:val="none" w:sz="0" w:space="0" w:color="auto"/>
            <w:right w:val="none" w:sz="0" w:space="0" w:color="auto"/>
          </w:divBdr>
        </w:div>
        <w:div w:id="2016640809">
          <w:marLeft w:val="0"/>
          <w:marRight w:val="0"/>
          <w:marTop w:val="0"/>
          <w:marBottom w:val="0"/>
          <w:divBdr>
            <w:top w:val="none" w:sz="0" w:space="0" w:color="auto"/>
            <w:left w:val="none" w:sz="0" w:space="0" w:color="auto"/>
            <w:bottom w:val="none" w:sz="0" w:space="0" w:color="auto"/>
            <w:right w:val="none" w:sz="0" w:space="0" w:color="auto"/>
          </w:divBdr>
        </w:div>
        <w:div w:id="1721662056">
          <w:marLeft w:val="0"/>
          <w:marRight w:val="0"/>
          <w:marTop w:val="0"/>
          <w:marBottom w:val="0"/>
          <w:divBdr>
            <w:top w:val="none" w:sz="0" w:space="0" w:color="auto"/>
            <w:left w:val="none" w:sz="0" w:space="0" w:color="auto"/>
            <w:bottom w:val="none" w:sz="0" w:space="0" w:color="auto"/>
            <w:right w:val="none" w:sz="0" w:space="0" w:color="auto"/>
          </w:divBdr>
        </w:div>
        <w:div w:id="86004583">
          <w:marLeft w:val="0"/>
          <w:marRight w:val="0"/>
          <w:marTop w:val="0"/>
          <w:marBottom w:val="0"/>
          <w:divBdr>
            <w:top w:val="none" w:sz="0" w:space="0" w:color="auto"/>
            <w:left w:val="none" w:sz="0" w:space="0" w:color="auto"/>
            <w:bottom w:val="none" w:sz="0" w:space="0" w:color="auto"/>
            <w:right w:val="none" w:sz="0" w:space="0" w:color="auto"/>
          </w:divBdr>
        </w:div>
        <w:div w:id="721641105">
          <w:marLeft w:val="0"/>
          <w:marRight w:val="0"/>
          <w:marTop w:val="0"/>
          <w:marBottom w:val="0"/>
          <w:divBdr>
            <w:top w:val="none" w:sz="0" w:space="0" w:color="auto"/>
            <w:left w:val="none" w:sz="0" w:space="0" w:color="auto"/>
            <w:bottom w:val="none" w:sz="0" w:space="0" w:color="auto"/>
            <w:right w:val="none" w:sz="0" w:space="0" w:color="auto"/>
          </w:divBdr>
        </w:div>
        <w:div w:id="304359983">
          <w:marLeft w:val="0"/>
          <w:marRight w:val="0"/>
          <w:marTop w:val="0"/>
          <w:marBottom w:val="0"/>
          <w:divBdr>
            <w:top w:val="none" w:sz="0" w:space="0" w:color="auto"/>
            <w:left w:val="none" w:sz="0" w:space="0" w:color="auto"/>
            <w:bottom w:val="none" w:sz="0" w:space="0" w:color="auto"/>
            <w:right w:val="none" w:sz="0" w:space="0" w:color="auto"/>
          </w:divBdr>
        </w:div>
        <w:div w:id="1930000604">
          <w:marLeft w:val="0"/>
          <w:marRight w:val="0"/>
          <w:marTop w:val="0"/>
          <w:marBottom w:val="0"/>
          <w:divBdr>
            <w:top w:val="none" w:sz="0" w:space="0" w:color="auto"/>
            <w:left w:val="none" w:sz="0" w:space="0" w:color="auto"/>
            <w:bottom w:val="none" w:sz="0" w:space="0" w:color="auto"/>
            <w:right w:val="none" w:sz="0" w:space="0" w:color="auto"/>
          </w:divBdr>
        </w:div>
        <w:div w:id="1212763895">
          <w:marLeft w:val="0"/>
          <w:marRight w:val="0"/>
          <w:marTop w:val="0"/>
          <w:marBottom w:val="0"/>
          <w:divBdr>
            <w:top w:val="none" w:sz="0" w:space="0" w:color="auto"/>
            <w:left w:val="none" w:sz="0" w:space="0" w:color="auto"/>
            <w:bottom w:val="none" w:sz="0" w:space="0" w:color="auto"/>
            <w:right w:val="none" w:sz="0" w:space="0" w:color="auto"/>
          </w:divBdr>
        </w:div>
        <w:div w:id="1805926947">
          <w:marLeft w:val="0"/>
          <w:marRight w:val="0"/>
          <w:marTop w:val="0"/>
          <w:marBottom w:val="0"/>
          <w:divBdr>
            <w:top w:val="none" w:sz="0" w:space="0" w:color="auto"/>
            <w:left w:val="none" w:sz="0" w:space="0" w:color="auto"/>
            <w:bottom w:val="none" w:sz="0" w:space="0" w:color="auto"/>
            <w:right w:val="none" w:sz="0" w:space="0" w:color="auto"/>
          </w:divBdr>
        </w:div>
        <w:div w:id="1697776576">
          <w:marLeft w:val="0"/>
          <w:marRight w:val="0"/>
          <w:marTop w:val="0"/>
          <w:marBottom w:val="0"/>
          <w:divBdr>
            <w:top w:val="none" w:sz="0" w:space="0" w:color="auto"/>
            <w:left w:val="none" w:sz="0" w:space="0" w:color="auto"/>
            <w:bottom w:val="none" w:sz="0" w:space="0" w:color="auto"/>
            <w:right w:val="none" w:sz="0" w:space="0" w:color="auto"/>
          </w:divBdr>
        </w:div>
        <w:div w:id="1773822027">
          <w:marLeft w:val="0"/>
          <w:marRight w:val="0"/>
          <w:marTop w:val="0"/>
          <w:marBottom w:val="0"/>
          <w:divBdr>
            <w:top w:val="none" w:sz="0" w:space="0" w:color="auto"/>
            <w:left w:val="none" w:sz="0" w:space="0" w:color="auto"/>
            <w:bottom w:val="none" w:sz="0" w:space="0" w:color="auto"/>
            <w:right w:val="none" w:sz="0" w:space="0" w:color="auto"/>
          </w:divBdr>
        </w:div>
        <w:div w:id="1082411746">
          <w:marLeft w:val="0"/>
          <w:marRight w:val="0"/>
          <w:marTop w:val="0"/>
          <w:marBottom w:val="0"/>
          <w:divBdr>
            <w:top w:val="none" w:sz="0" w:space="0" w:color="auto"/>
            <w:left w:val="none" w:sz="0" w:space="0" w:color="auto"/>
            <w:bottom w:val="none" w:sz="0" w:space="0" w:color="auto"/>
            <w:right w:val="none" w:sz="0" w:space="0" w:color="auto"/>
          </w:divBdr>
        </w:div>
        <w:div w:id="1416322018">
          <w:marLeft w:val="0"/>
          <w:marRight w:val="0"/>
          <w:marTop w:val="0"/>
          <w:marBottom w:val="0"/>
          <w:divBdr>
            <w:top w:val="none" w:sz="0" w:space="0" w:color="auto"/>
            <w:left w:val="none" w:sz="0" w:space="0" w:color="auto"/>
            <w:bottom w:val="none" w:sz="0" w:space="0" w:color="auto"/>
            <w:right w:val="none" w:sz="0" w:space="0" w:color="auto"/>
          </w:divBdr>
        </w:div>
        <w:div w:id="227502711">
          <w:marLeft w:val="0"/>
          <w:marRight w:val="0"/>
          <w:marTop w:val="0"/>
          <w:marBottom w:val="0"/>
          <w:divBdr>
            <w:top w:val="none" w:sz="0" w:space="0" w:color="auto"/>
            <w:left w:val="none" w:sz="0" w:space="0" w:color="auto"/>
            <w:bottom w:val="none" w:sz="0" w:space="0" w:color="auto"/>
            <w:right w:val="none" w:sz="0" w:space="0" w:color="auto"/>
          </w:divBdr>
        </w:div>
        <w:div w:id="1926767086">
          <w:marLeft w:val="0"/>
          <w:marRight w:val="0"/>
          <w:marTop w:val="0"/>
          <w:marBottom w:val="0"/>
          <w:divBdr>
            <w:top w:val="none" w:sz="0" w:space="0" w:color="auto"/>
            <w:left w:val="none" w:sz="0" w:space="0" w:color="auto"/>
            <w:bottom w:val="none" w:sz="0" w:space="0" w:color="auto"/>
            <w:right w:val="none" w:sz="0" w:space="0" w:color="auto"/>
          </w:divBdr>
        </w:div>
        <w:div w:id="1123379319">
          <w:marLeft w:val="0"/>
          <w:marRight w:val="0"/>
          <w:marTop w:val="0"/>
          <w:marBottom w:val="0"/>
          <w:divBdr>
            <w:top w:val="none" w:sz="0" w:space="0" w:color="auto"/>
            <w:left w:val="none" w:sz="0" w:space="0" w:color="auto"/>
            <w:bottom w:val="none" w:sz="0" w:space="0" w:color="auto"/>
            <w:right w:val="none" w:sz="0" w:space="0" w:color="auto"/>
          </w:divBdr>
        </w:div>
        <w:div w:id="989990514">
          <w:marLeft w:val="0"/>
          <w:marRight w:val="0"/>
          <w:marTop w:val="0"/>
          <w:marBottom w:val="0"/>
          <w:divBdr>
            <w:top w:val="none" w:sz="0" w:space="0" w:color="auto"/>
            <w:left w:val="none" w:sz="0" w:space="0" w:color="auto"/>
            <w:bottom w:val="none" w:sz="0" w:space="0" w:color="auto"/>
            <w:right w:val="none" w:sz="0" w:space="0" w:color="auto"/>
          </w:divBdr>
        </w:div>
        <w:div w:id="933515217">
          <w:marLeft w:val="0"/>
          <w:marRight w:val="0"/>
          <w:marTop w:val="0"/>
          <w:marBottom w:val="0"/>
          <w:divBdr>
            <w:top w:val="none" w:sz="0" w:space="0" w:color="auto"/>
            <w:left w:val="none" w:sz="0" w:space="0" w:color="auto"/>
            <w:bottom w:val="none" w:sz="0" w:space="0" w:color="auto"/>
            <w:right w:val="none" w:sz="0" w:space="0" w:color="auto"/>
          </w:divBdr>
        </w:div>
        <w:div w:id="566692366">
          <w:marLeft w:val="0"/>
          <w:marRight w:val="0"/>
          <w:marTop w:val="0"/>
          <w:marBottom w:val="0"/>
          <w:divBdr>
            <w:top w:val="none" w:sz="0" w:space="0" w:color="auto"/>
            <w:left w:val="none" w:sz="0" w:space="0" w:color="auto"/>
            <w:bottom w:val="none" w:sz="0" w:space="0" w:color="auto"/>
            <w:right w:val="none" w:sz="0" w:space="0" w:color="auto"/>
          </w:divBdr>
        </w:div>
        <w:div w:id="963998059">
          <w:marLeft w:val="0"/>
          <w:marRight w:val="0"/>
          <w:marTop w:val="0"/>
          <w:marBottom w:val="0"/>
          <w:divBdr>
            <w:top w:val="none" w:sz="0" w:space="0" w:color="auto"/>
            <w:left w:val="none" w:sz="0" w:space="0" w:color="auto"/>
            <w:bottom w:val="none" w:sz="0" w:space="0" w:color="auto"/>
            <w:right w:val="none" w:sz="0" w:space="0" w:color="auto"/>
          </w:divBdr>
        </w:div>
        <w:div w:id="982781527">
          <w:marLeft w:val="0"/>
          <w:marRight w:val="0"/>
          <w:marTop w:val="0"/>
          <w:marBottom w:val="0"/>
          <w:divBdr>
            <w:top w:val="none" w:sz="0" w:space="0" w:color="auto"/>
            <w:left w:val="none" w:sz="0" w:space="0" w:color="auto"/>
            <w:bottom w:val="none" w:sz="0" w:space="0" w:color="auto"/>
            <w:right w:val="none" w:sz="0" w:space="0" w:color="auto"/>
          </w:divBdr>
        </w:div>
        <w:div w:id="909847223">
          <w:marLeft w:val="0"/>
          <w:marRight w:val="0"/>
          <w:marTop w:val="0"/>
          <w:marBottom w:val="0"/>
          <w:divBdr>
            <w:top w:val="none" w:sz="0" w:space="0" w:color="auto"/>
            <w:left w:val="none" w:sz="0" w:space="0" w:color="auto"/>
            <w:bottom w:val="none" w:sz="0" w:space="0" w:color="auto"/>
            <w:right w:val="none" w:sz="0" w:space="0" w:color="auto"/>
          </w:divBdr>
        </w:div>
        <w:div w:id="822046236">
          <w:marLeft w:val="0"/>
          <w:marRight w:val="0"/>
          <w:marTop w:val="0"/>
          <w:marBottom w:val="0"/>
          <w:divBdr>
            <w:top w:val="none" w:sz="0" w:space="0" w:color="auto"/>
            <w:left w:val="none" w:sz="0" w:space="0" w:color="auto"/>
            <w:bottom w:val="none" w:sz="0" w:space="0" w:color="auto"/>
            <w:right w:val="none" w:sz="0" w:space="0" w:color="auto"/>
          </w:divBdr>
        </w:div>
        <w:div w:id="1588423581">
          <w:marLeft w:val="0"/>
          <w:marRight w:val="0"/>
          <w:marTop w:val="0"/>
          <w:marBottom w:val="0"/>
          <w:divBdr>
            <w:top w:val="none" w:sz="0" w:space="0" w:color="auto"/>
            <w:left w:val="none" w:sz="0" w:space="0" w:color="auto"/>
            <w:bottom w:val="none" w:sz="0" w:space="0" w:color="auto"/>
            <w:right w:val="none" w:sz="0" w:space="0" w:color="auto"/>
          </w:divBdr>
        </w:div>
        <w:div w:id="286013115">
          <w:marLeft w:val="0"/>
          <w:marRight w:val="0"/>
          <w:marTop w:val="0"/>
          <w:marBottom w:val="0"/>
          <w:divBdr>
            <w:top w:val="none" w:sz="0" w:space="0" w:color="auto"/>
            <w:left w:val="none" w:sz="0" w:space="0" w:color="auto"/>
            <w:bottom w:val="none" w:sz="0" w:space="0" w:color="auto"/>
            <w:right w:val="none" w:sz="0" w:space="0" w:color="auto"/>
          </w:divBdr>
        </w:div>
        <w:div w:id="1235239434">
          <w:marLeft w:val="0"/>
          <w:marRight w:val="0"/>
          <w:marTop w:val="0"/>
          <w:marBottom w:val="0"/>
          <w:divBdr>
            <w:top w:val="none" w:sz="0" w:space="0" w:color="auto"/>
            <w:left w:val="none" w:sz="0" w:space="0" w:color="auto"/>
            <w:bottom w:val="none" w:sz="0" w:space="0" w:color="auto"/>
            <w:right w:val="none" w:sz="0" w:space="0" w:color="auto"/>
          </w:divBdr>
        </w:div>
        <w:div w:id="561404498">
          <w:marLeft w:val="0"/>
          <w:marRight w:val="0"/>
          <w:marTop w:val="0"/>
          <w:marBottom w:val="0"/>
          <w:divBdr>
            <w:top w:val="none" w:sz="0" w:space="0" w:color="auto"/>
            <w:left w:val="none" w:sz="0" w:space="0" w:color="auto"/>
            <w:bottom w:val="none" w:sz="0" w:space="0" w:color="auto"/>
            <w:right w:val="none" w:sz="0" w:space="0" w:color="auto"/>
          </w:divBdr>
        </w:div>
      </w:divsChild>
    </w:div>
    <w:div w:id="367024418">
      <w:bodyDiv w:val="1"/>
      <w:marLeft w:val="0"/>
      <w:marRight w:val="0"/>
      <w:marTop w:val="0"/>
      <w:marBottom w:val="0"/>
      <w:divBdr>
        <w:top w:val="none" w:sz="0" w:space="0" w:color="auto"/>
        <w:left w:val="none" w:sz="0" w:space="0" w:color="auto"/>
        <w:bottom w:val="none" w:sz="0" w:space="0" w:color="auto"/>
        <w:right w:val="none" w:sz="0" w:space="0" w:color="auto"/>
      </w:divBdr>
      <w:divsChild>
        <w:div w:id="2012566128">
          <w:marLeft w:val="0"/>
          <w:marRight w:val="0"/>
          <w:marTop w:val="0"/>
          <w:marBottom w:val="0"/>
          <w:divBdr>
            <w:top w:val="none" w:sz="0" w:space="0" w:color="auto"/>
            <w:left w:val="none" w:sz="0" w:space="0" w:color="auto"/>
            <w:bottom w:val="none" w:sz="0" w:space="0" w:color="auto"/>
            <w:right w:val="none" w:sz="0" w:space="0" w:color="auto"/>
          </w:divBdr>
        </w:div>
        <w:div w:id="977801449">
          <w:marLeft w:val="0"/>
          <w:marRight w:val="0"/>
          <w:marTop w:val="0"/>
          <w:marBottom w:val="0"/>
          <w:divBdr>
            <w:top w:val="none" w:sz="0" w:space="0" w:color="auto"/>
            <w:left w:val="none" w:sz="0" w:space="0" w:color="auto"/>
            <w:bottom w:val="none" w:sz="0" w:space="0" w:color="auto"/>
            <w:right w:val="none" w:sz="0" w:space="0" w:color="auto"/>
          </w:divBdr>
        </w:div>
        <w:div w:id="1138766594">
          <w:marLeft w:val="0"/>
          <w:marRight w:val="0"/>
          <w:marTop w:val="0"/>
          <w:marBottom w:val="0"/>
          <w:divBdr>
            <w:top w:val="none" w:sz="0" w:space="0" w:color="auto"/>
            <w:left w:val="none" w:sz="0" w:space="0" w:color="auto"/>
            <w:bottom w:val="none" w:sz="0" w:space="0" w:color="auto"/>
            <w:right w:val="none" w:sz="0" w:space="0" w:color="auto"/>
          </w:divBdr>
        </w:div>
        <w:div w:id="1512791546">
          <w:marLeft w:val="0"/>
          <w:marRight w:val="0"/>
          <w:marTop w:val="0"/>
          <w:marBottom w:val="0"/>
          <w:divBdr>
            <w:top w:val="none" w:sz="0" w:space="0" w:color="auto"/>
            <w:left w:val="none" w:sz="0" w:space="0" w:color="auto"/>
            <w:bottom w:val="none" w:sz="0" w:space="0" w:color="auto"/>
            <w:right w:val="none" w:sz="0" w:space="0" w:color="auto"/>
          </w:divBdr>
        </w:div>
        <w:div w:id="1721246576">
          <w:marLeft w:val="0"/>
          <w:marRight w:val="0"/>
          <w:marTop w:val="0"/>
          <w:marBottom w:val="0"/>
          <w:divBdr>
            <w:top w:val="none" w:sz="0" w:space="0" w:color="auto"/>
            <w:left w:val="none" w:sz="0" w:space="0" w:color="auto"/>
            <w:bottom w:val="none" w:sz="0" w:space="0" w:color="auto"/>
            <w:right w:val="none" w:sz="0" w:space="0" w:color="auto"/>
          </w:divBdr>
        </w:div>
        <w:div w:id="512186635">
          <w:marLeft w:val="0"/>
          <w:marRight w:val="0"/>
          <w:marTop w:val="0"/>
          <w:marBottom w:val="0"/>
          <w:divBdr>
            <w:top w:val="none" w:sz="0" w:space="0" w:color="auto"/>
            <w:left w:val="none" w:sz="0" w:space="0" w:color="auto"/>
            <w:bottom w:val="none" w:sz="0" w:space="0" w:color="auto"/>
            <w:right w:val="none" w:sz="0" w:space="0" w:color="auto"/>
          </w:divBdr>
        </w:div>
        <w:div w:id="591858332">
          <w:marLeft w:val="0"/>
          <w:marRight w:val="0"/>
          <w:marTop w:val="0"/>
          <w:marBottom w:val="0"/>
          <w:divBdr>
            <w:top w:val="none" w:sz="0" w:space="0" w:color="auto"/>
            <w:left w:val="none" w:sz="0" w:space="0" w:color="auto"/>
            <w:bottom w:val="none" w:sz="0" w:space="0" w:color="auto"/>
            <w:right w:val="none" w:sz="0" w:space="0" w:color="auto"/>
          </w:divBdr>
        </w:div>
        <w:div w:id="326515904">
          <w:marLeft w:val="0"/>
          <w:marRight w:val="0"/>
          <w:marTop w:val="0"/>
          <w:marBottom w:val="0"/>
          <w:divBdr>
            <w:top w:val="none" w:sz="0" w:space="0" w:color="auto"/>
            <w:left w:val="none" w:sz="0" w:space="0" w:color="auto"/>
            <w:bottom w:val="none" w:sz="0" w:space="0" w:color="auto"/>
            <w:right w:val="none" w:sz="0" w:space="0" w:color="auto"/>
          </w:divBdr>
        </w:div>
        <w:div w:id="764616316">
          <w:marLeft w:val="0"/>
          <w:marRight w:val="0"/>
          <w:marTop w:val="0"/>
          <w:marBottom w:val="0"/>
          <w:divBdr>
            <w:top w:val="none" w:sz="0" w:space="0" w:color="auto"/>
            <w:left w:val="none" w:sz="0" w:space="0" w:color="auto"/>
            <w:bottom w:val="none" w:sz="0" w:space="0" w:color="auto"/>
            <w:right w:val="none" w:sz="0" w:space="0" w:color="auto"/>
          </w:divBdr>
        </w:div>
        <w:div w:id="235434581">
          <w:marLeft w:val="0"/>
          <w:marRight w:val="0"/>
          <w:marTop w:val="0"/>
          <w:marBottom w:val="0"/>
          <w:divBdr>
            <w:top w:val="none" w:sz="0" w:space="0" w:color="auto"/>
            <w:left w:val="none" w:sz="0" w:space="0" w:color="auto"/>
            <w:bottom w:val="none" w:sz="0" w:space="0" w:color="auto"/>
            <w:right w:val="none" w:sz="0" w:space="0" w:color="auto"/>
          </w:divBdr>
        </w:div>
        <w:div w:id="1361202220">
          <w:marLeft w:val="0"/>
          <w:marRight w:val="0"/>
          <w:marTop w:val="0"/>
          <w:marBottom w:val="0"/>
          <w:divBdr>
            <w:top w:val="none" w:sz="0" w:space="0" w:color="auto"/>
            <w:left w:val="none" w:sz="0" w:space="0" w:color="auto"/>
            <w:bottom w:val="none" w:sz="0" w:space="0" w:color="auto"/>
            <w:right w:val="none" w:sz="0" w:space="0" w:color="auto"/>
          </w:divBdr>
        </w:div>
        <w:div w:id="1371107287">
          <w:marLeft w:val="0"/>
          <w:marRight w:val="0"/>
          <w:marTop w:val="0"/>
          <w:marBottom w:val="0"/>
          <w:divBdr>
            <w:top w:val="none" w:sz="0" w:space="0" w:color="auto"/>
            <w:left w:val="none" w:sz="0" w:space="0" w:color="auto"/>
            <w:bottom w:val="none" w:sz="0" w:space="0" w:color="auto"/>
            <w:right w:val="none" w:sz="0" w:space="0" w:color="auto"/>
          </w:divBdr>
        </w:div>
        <w:div w:id="741372564">
          <w:marLeft w:val="0"/>
          <w:marRight w:val="0"/>
          <w:marTop w:val="0"/>
          <w:marBottom w:val="0"/>
          <w:divBdr>
            <w:top w:val="none" w:sz="0" w:space="0" w:color="auto"/>
            <w:left w:val="none" w:sz="0" w:space="0" w:color="auto"/>
            <w:bottom w:val="none" w:sz="0" w:space="0" w:color="auto"/>
            <w:right w:val="none" w:sz="0" w:space="0" w:color="auto"/>
          </w:divBdr>
        </w:div>
        <w:div w:id="1275595692">
          <w:marLeft w:val="0"/>
          <w:marRight w:val="0"/>
          <w:marTop w:val="0"/>
          <w:marBottom w:val="0"/>
          <w:divBdr>
            <w:top w:val="none" w:sz="0" w:space="0" w:color="auto"/>
            <w:left w:val="none" w:sz="0" w:space="0" w:color="auto"/>
            <w:bottom w:val="none" w:sz="0" w:space="0" w:color="auto"/>
            <w:right w:val="none" w:sz="0" w:space="0" w:color="auto"/>
          </w:divBdr>
        </w:div>
        <w:div w:id="1247496243">
          <w:marLeft w:val="0"/>
          <w:marRight w:val="0"/>
          <w:marTop w:val="0"/>
          <w:marBottom w:val="0"/>
          <w:divBdr>
            <w:top w:val="none" w:sz="0" w:space="0" w:color="auto"/>
            <w:left w:val="none" w:sz="0" w:space="0" w:color="auto"/>
            <w:bottom w:val="none" w:sz="0" w:space="0" w:color="auto"/>
            <w:right w:val="none" w:sz="0" w:space="0" w:color="auto"/>
          </w:divBdr>
        </w:div>
        <w:div w:id="1824933297">
          <w:marLeft w:val="0"/>
          <w:marRight w:val="0"/>
          <w:marTop w:val="0"/>
          <w:marBottom w:val="0"/>
          <w:divBdr>
            <w:top w:val="none" w:sz="0" w:space="0" w:color="auto"/>
            <w:left w:val="none" w:sz="0" w:space="0" w:color="auto"/>
            <w:bottom w:val="none" w:sz="0" w:space="0" w:color="auto"/>
            <w:right w:val="none" w:sz="0" w:space="0" w:color="auto"/>
          </w:divBdr>
        </w:div>
        <w:div w:id="788552881">
          <w:marLeft w:val="0"/>
          <w:marRight w:val="0"/>
          <w:marTop w:val="0"/>
          <w:marBottom w:val="0"/>
          <w:divBdr>
            <w:top w:val="none" w:sz="0" w:space="0" w:color="auto"/>
            <w:left w:val="none" w:sz="0" w:space="0" w:color="auto"/>
            <w:bottom w:val="none" w:sz="0" w:space="0" w:color="auto"/>
            <w:right w:val="none" w:sz="0" w:space="0" w:color="auto"/>
          </w:divBdr>
        </w:div>
        <w:div w:id="171530938">
          <w:marLeft w:val="0"/>
          <w:marRight w:val="0"/>
          <w:marTop w:val="0"/>
          <w:marBottom w:val="0"/>
          <w:divBdr>
            <w:top w:val="none" w:sz="0" w:space="0" w:color="auto"/>
            <w:left w:val="none" w:sz="0" w:space="0" w:color="auto"/>
            <w:bottom w:val="none" w:sz="0" w:space="0" w:color="auto"/>
            <w:right w:val="none" w:sz="0" w:space="0" w:color="auto"/>
          </w:divBdr>
        </w:div>
        <w:div w:id="1090737859">
          <w:marLeft w:val="0"/>
          <w:marRight w:val="0"/>
          <w:marTop w:val="0"/>
          <w:marBottom w:val="0"/>
          <w:divBdr>
            <w:top w:val="none" w:sz="0" w:space="0" w:color="auto"/>
            <w:left w:val="none" w:sz="0" w:space="0" w:color="auto"/>
            <w:bottom w:val="none" w:sz="0" w:space="0" w:color="auto"/>
            <w:right w:val="none" w:sz="0" w:space="0" w:color="auto"/>
          </w:divBdr>
        </w:div>
        <w:div w:id="271085164">
          <w:marLeft w:val="0"/>
          <w:marRight w:val="0"/>
          <w:marTop w:val="0"/>
          <w:marBottom w:val="0"/>
          <w:divBdr>
            <w:top w:val="none" w:sz="0" w:space="0" w:color="auto"/>
            <w:left w:val="none" w:sz="0" w:space="0" w:color="auto"/>
            <w:bottom w:val="none" w:sz="0" w:space="0" w:color="auto"/>
            <w:right w:val="none" w:sz="0" w:space="0" w:color="auto"/>
          </w:divBdr>
        </w:div>
        <w:div w:id="1391853902">
          <w:marLeft w:val="0"/>
          <w:marRight w:val="0"/>
          <w:marTop w:val="0"/>
          <w:marBottom w:val="0"/>
          <w:divBdr>
            <w:top w:val="none" w:sz="0" w:space="0" w:color="auto"/>
            <w:left w:val="none" w:sz="0" w:space="0" w:color="auto"/>
            <w:bottom w:val="none" w:sz="0" w:space="0" w:color="auto"/>
            <w:right w:val="none" w:sz="0" w:space="0" w:color="auto"/>
          </w:divBdr>
        </w:div>
        <w:div w:id="227233727">
          <w:marLeft w:val="0"/>
          <w:marRight w:val="0"/>
          <w:marTop w:val="0"/>
          <w:marBottom w:val="0"/>
          <w:divBdr>
            <w:top w:val="none" w:sz="0" w:space="0" w:color="auto"/>
            <w:left w:val="none" w:sz="0" w:space="0" w:color="auto"/>
            <w:bottom w:val="none" w:sz="0" w:space="0" w:color="auto"/>
            <w:right w:val="none" w:sz="0" w:space="0" w:color="auto"/>
          </w:divBdr>
        </w:div>
        <w:div w:id="19430561">
          <w:marLeft w:val="0"/>
          <w:marRight w:val="0"/>
          <w:marTop w:val="0"/>
          <w:marBottom w:val="0"/>
          <w:divBdr>
            <w:top w:val="none" w:sz="0" w:space="0" w:color="auto"/>
            <w:left w:val="none" w:sz="0" w:space="0" w:color="auto"/>
            <w:bottom w:val="none" w:sz="0" w:space="0" w:color="auto"/>
            <w:right w:val="none" w:sz="0" w:space="0" w:color="auto"/>
          </w:divBdr>
        </w:div>
        <w:div w:id="1331299849">
          <w:marLeft w:val="0"/>
          <w:marRight w:val="0"/>
          <w:marTop w:val="0"/>
          <w:marBottom w:val="0"/>
          <w:divBdr>
            <w:top w:val="none" w:sz="0" w:space="0" w:color="auto"/>
            <w:left w:val="none" w:sz="0" w:space="0" w:color="auto"/>
            <w:bottom w:val="none" w:sz="0" w:space="0" w:color="auto"/>
            <w:right w:val="none" w:sz="0" w:space="0" w:color="auto"/>
          </w:divBdr>
        </w:div>
        <w:div w:id="93283223">
          <w:marLeft w:val="0"/>
          <w:marRight w:val="0"/>
          <w:marTop w:val="0"/>
          <w:marBottom w:val="0"/>
          <w:divBdr>
            <w:top w:val="none" w:sz="0" w:space="0" w:color="auto"/>
            <w:left w:val="none" w:sz="0" w:space="0" w:color="auto"/>
            <w:bottom w:val="none" w:sz="0" w:space="0" w:color="auto"/>
            <w:right w:val="none" w:sz="0" w:space="0" w:color="auto"/>
          </w:divBdr>
        </w:div>
        <w:div w:id="731734669">
          <w:marLeft w:val="0"/>
          <w:marRight w:val="0"/>
          <w:marTop w:val="0"/>
          <w:marBottom w:val="0"/>
          <w:divBdr>
            <w:top w:val="none" w:sz="0" w:space="0" w:color="auto"/>
            <w:left w:val="none" w:sz="0" w:space="0" w:color="auto"/>
            <w:bottom w:val="none" w:sz="0" w:space="0" w:color="auto"/>
            <w:right w:val="none" w:sz="0" w:space="0" w:color="auto"/>
          </w:divBdr>
        </w:div>
        <w:div w:id="1714768882">
          <w:marLeft w:val="0"/>
          <w:marRight w:val="0"/>
          <w:marTop w:val="0"/>
          <w:marBottom w:val="0"/>
          <w:divBdr>
            <w:top w:val="none" w:sz="0" w:space="0" w:color="auto"/>
            <w:left w:val="none" w:sz="0" w:space="0" w:color="auto"/>
            <w:bottom w:val="none" w:sz="0" w:space="0" w:color="auto"/>
            <w:right w:val="none" w:sz="0" w:space="0" w:color="auto"/>
          </w:divBdr>
        </w:div>
        <w:div w:id="290063541">
          <w:marLeft w:val="0"/>
          <w:marRight w:val="0"/>
          <w:marTop w:val="0"/>
          <w:marBottom w:val="0"/>
          <w:divBdr>
            <w:top w:val="none" w:sz="0" w:space="0" w:color="auto"/>
            <w:left w:val="none" w:sz="0" w:space="0" w:color="auto"/>
            <w:bottom w:val="none" w:sz="0" w:space="0" w:color="auto"/>
            <w:right w:val="none" w:sz="0" w:space="0" w:color="auto"/>
          </w:divBdr>
        </w:div>
        <w:div w:id="233929194">
          <w:marLeft w:val="0"/>
          <w:marRight w:val="0"/>
          <w:marTop w:val="0"/>
          <w:marBottom w:val="0"/>
          <w:divBdr>
            <w:top w:val="none" w:sz="0" w:space="0" w:color="auto"/>
            <w:left w:val="none" w:sz="0" w:space="0" w:color="auto"/>
            <w:bottom w:val="none" w:sz="0" w:space="0" w:color="auto"/>
            <w:right w:val="none" w:sz="0" w:space="0" w:color="auto"/>
          </w:divBdr>
        </w:div>
        <w:div w:id="659191404">
          <w:marLeft w:val="0"/>
          <w:marRight w:val="0"/>
          <w:marTop w:val="0"/>
          <w:marBottom w:val="0"/>
          <w:divBdr>
            <w:top w:val="none" w:sz="0" w:space="0" w:color="auto"/>
            <w:left w:val="none" w:sz="0" w:space="0" w:color="auto"/>
            <w:bottom w:val="none" w:sz="0" w:space="0" w:color="auto"/>
            <w:right w:val="none" w:sz="0" w:space="0" w:color="auto"/>
          </w:divBdr>
        </w:div>
        <w:div w:id="919484445">
          <w:marLeft w:val="0"/>
          <w:marRight w:val="0"/>
          <w:marTop w:val="0"/>
          <w:marBottom w:val="0"/>
          <w:divBdr>
            <w:top w:val="none" w:sz="0" w:space="0" w:color="auto"/>
            <w:left w:val="none" w:sz="0" w:space="0" w:color="auto"/>
            <w:bottom w:val="none" w:sz="0" w:space="0" w:color="auto"/>
            <w:right w:val="none" w:sz="0" w:space="0" w:color="auto"/>
          </w:divBdr>
        </w:div>
        <w:div w:id="1437944240">
          <w:marLeft w:val="0"/>
          <w:marRight w:val="0"/>
          <w:marTop w:val="0"/>
          <w:marBottom w:val="0"/>
          <w:divBdr>
            <w:top w:val="none" w:sz="0" w:space="0" w:color="auto"/>
            <w:left w:val="none" w:sz="0" w:space="0" w:color="auto"/>
            <w:bottom w:val="none" w:sz="0" w:space="0" w:color="auto"/>
            <w:right w:val="none" w:sz="0" w:space="0" w:color="auto"/>
          </w:divBdr>
        </w:div>
        <w:div w:id="1902515874">
          <w:marLeft w:val="0"/>
          <w:marRight w:val="0"/>
          <w:marTop w:val="0"/>
          <w:marBottom w:val="0"/>
          <w:divBdr>
            <w:top w:val="none" w:sz="0" w:space="0" w:color="auto"/>
            <w:left w:val="none" w:sz="0" w:space="0" w:color="auto"/>
            <w:bottom w:val="none" w:sz="0" w:space="0" w:color="auto"/>
            <w:right w:val="none" w:sz="0" w:space="0" w:color="auto"/>
          </w:divBdr>
        </w:div>
        <w:div w:id="1217665064">
          <w:marLeft w:val="0"/>
          <w:marRight w:val="0"/>
          <w:marTop w:val="0"/>
          <w:marBottom w:val="0"/>
          <w:divBdr>
            <w:top w:val="none" w:sz="0" w:space="0" w:color="auto"/>
            <w:left w:val="none" w:sz="0" w:space="0" w:color="auto"/>
            <w:bottom w:val="none" w:sz="0" w:space="0" w:color="auto"/>
            <w:right w:val="none" w:sz="0" w:space="0" w:color="auto"/>
          </w:divBdr>
        </w:div>
        <w:div w:id="893152660">
          <w:marLeft w:val="0"/>
          <w:marRight w:val="0"/>
          <w:marTop w:val="0"/>
          <w:marBottom w:val="0"/>
          <w:divBdr>
            <w:top w:val="none" w:sz="0" w:space="0" w:color="auto"/>
            <w:left w:val="none" w:sz="0" w:space="0" w:color="auto"/>
            <w:bottom w:val="none" w:sz="0" w:space="0" w:color="auto"/>
            <w:right w:val="none" w:sz="0" w:space="0" w:color="auto"/>
          </w:divBdr>
        </w:div>
        <w:div w:id="1977684098">
          <w:marLeft w:val="0"/>
          <w:marRight w:val="0"/>
          <w:marTop w:val="0"/>
          <w:marBottom w:val="0"/>
          <w:divBdr>
            <w:top w:val="none" w:sz="0" w:space="0" w:color="auto"/>
            <w:left w:val="none" w:sz="0" w:space="0" w:color="auto"/>
            <w:bottom w:val="none" w:sz="0" w:space="0" w:color="auto"/>
            <w:right w:val="none" w:sz="0" w:space="0" w:color="auto"/>
          </w:divBdr>
        </w:div>
        <w:div w:id="1181428692">
          <w:marLeft w:val="0"/>
          <w:marRight w:val="0"/>
          <w:marTop w:val="0"/>
          <w:marBottom w:val="0"/>
          <w:divBdr>
            <w:top w:val="none" w:sz="0" w:space="0" w:color="auto"/>
            <w:left w:val="none" w:sz="0" w:space="0" w:color="auto"/>
            <w:bottom w:val="none" w:sz="0" w:space="0" w:color="auto"/>
            <w:right w:val="none" w:sz="0" w:space="0" w:color="auto"/>
          </w:divBdr>
        </w:div>
        <w:div w:id="1916276820">
          <w:marLeft w:val="0"/>
          <w:marRight w:val="0"/>
          <w:marTop w:val="0"/>
          <w:marBottom w:val="0"/>
          <w:divBdr>
            <w:top w:val="none" w:sz="0" w:space="0" w:color="auto"/>
            <w:left w:val="none" w:sz="0" w:space="0" w:color="auto"/>
            <w:bottom w:val="none" w:sz="0" w:space="0" w:color="auto"/>
            <w:right w:val="none" w:sz="0" w:space="0" w:color="auto"/>
          </w:divBdr>
        </w:div>
        <w:div w:id="1793935343">
          <w:marLeft w:val="0"/>
          <w:marRight w:val="0"/>
          <w:marTop w:val="0"/>
          <w:marBottom w:val="0"/>
          <w:divBdr>
            <w:top w:val="none" w:sz="0" w:space="0" w:color="auto"/>
            <w:left w:val="none" w:sz="0" w:space="0" w:color="auto"/>
            <w:bottom w:val="none" w:sz="0" w:space="0" w:color="auto"/>
            <w:right w:val="none" w:sz="0" w:space="0" w:color="auto"/>
          </w:divBdr>
        </w:div>
        <w:div w:id="1072968212">
          <w:marLeft w:val="0"/>
          <w:marRight w:val="0"/>
          <w:marTop w:val="0"/>
          <w:marBottom w:val="0"/>
          <w:divBdr>
            <w:top w:val="none" w:sz="0" w:space="0" w:color="auto"/>
            <w:left w:val="none" w:sz="0" w:space="0" w:color="auto"/>
            <w:bottom w:val="none" w:sz="0" w:space="0" w:color="auto"/>
            <w:right w:val="none" w:sz="0" w:space="0" w:color="auto"/>
          </w:divBdr>
        </w:div>
        <w:div w:id="1022393367">
          <w:marLeft w:val="0"/>
          <w:marRight w:val="0"/>
          <w:marTop w:val="0"/>
          <w:marBottom w:val="0"/>
          <w:divBdr>
            <w:top w:val="none" w:sz="0" w:space="0" w:color="auto"/>
            <w:left w:val="none" w:sz="0" w:space="0" w:color="auto"/>
            <w:bottom w:val="none" w:sz="0" w:space="0" w:color="auto"/>
            <w:right w:val="none" w:sz="0" w:space="0" w:color="auto"/>
          </w:divBdr>
        </w:div>
        <w:div w:id="699672425">
          <w:marLeft w:val="0"/>
          <w:marRight w:val="0"/>
          <w:marTop w:val="0"/>
          <w:marBottom w:val="0"/>
          <w:divBdr>
            <w:top w:val="none" w:sz="0" w:space="0" w:color="auto"/>
            <w:left w:val="none" w:sz="0" w:space="0" w:color="auto"/>
            <w:bottom w:val="none" w:sz="0" w:space="0" w:color="auto"/>
            <w:right w:val="none" w:sz="0" w:space="0" w:color="auto"/>
          </w:divBdr>
        </w:div>
        <w:div w:id="160705349">
          <w:marLeft w:val="0"/>
          <w:marRight w:val="0"/>
          <w:marTop w:val="0"/>
          <w:marBottom w:val="0"/>
          <w:divBdr>
            <w:top w:val="none" w:sz="0" w:space="0" w:color="auto"/>
            <w:left w:val="none" w:sz="0" w:space="0" w:color="auto"/>
            <w:bottom w:val="none" w:sz="0" w:space="0" w:color="auto"/>
            <w:right w:val="none" w:sz="0" w:space="0" w:color="auto"/>
          </w:divBdr>
        </w:div>
        <w:div w:id="146633193">
          <w:marLeft w:val="0"/>
          <w:marRight w:val="0"/>
          <w:marTop w:val="0"/>
          <w:marBottom w:val="0"/>
          <w:divBdr>
            <w:top w:val="none" w:sz="0" w:space="0" w:color="auto"/>
            <w:left w:val="none" w:sz="0" w:space="0" w:color="auto"/>
            <w:bottom w:val="none" w:sz="0" w:space="0" w:color="auto"/>
            <w:right w:val="none" w:sz="0" w:space="0" w:color="auto"/>
          </w:divBdr>
        </w:div>
        <w:div w:id="300228731">
          <w:marLeft w:val="0"/>
          <w:marRight w:val="0"/>
          <w:marTop w:val="0"/>
          <w:marBottom w:val="0"/>
          <w:divBdr>
            <w:top w:val="none" w:sz="0" w:space="0" w:color="auto"/>
            <w:left w:val="none" w:sz="0" w:space="0" w:color="auto"/>
            <w:bottom w:val="none" w:sz="0" w:space="0" w:color="auto"/>
            <w:right w:val="none" w:sz="0" w:space="0" w:color="auto"/>
          </w:divBdr>
        </w:div>
        <w:div w:id="855773775">
          <w:marLeft w:val="0"/>
          <w:marRight w:val="0"/>
          <w:marTop w:val="0"/>
          <w:marBottom w:val="0"/>
          <w:divBdr>
            <w:top w:val="none" w:sz="0" w:space="0" w:color="auto"/>
            <w:left w:val="none" w:sz="0" w:space="0" w:color="auto"/>
            <w:bottom w:val="none" w:sz="0" w:space="0" w:color="auto"/>
            <w:right w:val="none" w:sz="0" w:space="0" w:color="auto"/>
          </w:divBdr>
        </w:div>
        <w:div w:id="10034043">
          <w:marLeft w:val="0"/>
          <w:marRight w:val="0"/>
          <w:marTop w:val="0"/>
          <w:marBottom w:val="0"/>
          <w:divBdr>
            <w:top w:val="none" w:sz="0" w:space="0" w:color="auto"/>
            <w:left w:val="none" w:sz="0" w:space="0" w:color="auto"/>
            <w:bottom w:val="none" w:sz="0" w:space="0" w:color="auto"/>
            <w:right w:val="none" w:sz="0" w:space="0" w:color="auto"/>
          </w:divBdr>
        </w:div>
        <w:div w:id="1604336066">
          <w:marLeft w:val="0"/>
          <w:marRight w:val="0"/>
          <w:marTop w:val="0"/>
          <w:marBottom w:val="0"/>
          <w:divBdr>
            <w:top w:val="none" w:sz="0" w:space="0" w:color="auto"/>
            <w:left w:val="none" w:sz="0" w:space="0" w:color="auto"/>
            <w:bottom w:val="none" w:sz="0" w:space="0" w:color="auto"/>
            <w:right w:val="none" w:sz="0" w:space="0" w:color="auto"/>
          </w:divBdr>
        </w:div>
        <w:div w:id="1405956707">
          <w:marLeft w:val="0"/>
          <w:marRight w:val="0"/>
          <w:marTop w:val="0"/>
          <w:marBottom w:val="0"/>
          <w:divBdr>
            <w:top w:val="none" w:sz="0" w:space="0" w:color="auto"/>
            <w:left w:val="none" w:sz="0" w:space="0" w:color="auto"/>
            <w:bottom w:val="none" w:sz="0" w:space="0" w:color="auto"/>
            <w:right w:val="none" w:sz="0" w:space="0" w:color="auto"/>
          </w:divBdr>
        </w:div>
        <w:div w:id="116607150">
          <w:marLeft w:val="0"/>
          <w:marRight w:val="0"/>
          <w:marTop w:val="0"/>
          <w:marBottom w:val="0"/>
          <w:divBdr>
            <w:top w:val="none" w:sz="0" w:space="0" w:color="auto"/>
            <w:left w:val="none" w:sz="0" w:space="0" w:color="auto"/>
            <w:bottom w:val="none" w:sz="0" w:space="0" w:color="auto"/>
            <w:right w:val="none" w:sz="0" w:space="0" w:color="auto"/>
          </w:divBdr>
        </w:div>
        <w:div w:id="1585647800">
          <w:marLeft w:val="0"/>
          <w:marRight w:val="0"/>
          <w:marTop w:val="0"/>
          <w:marBottom w:val="0"/>
          <w:divBdr>
            <w:top w:val="none" w:sz="0" w:space="0" w:color="auto"/>
            <w:left w:val="none" w:sz="0" w:space="0" w:color="auto"/>
            <w:bottom w:val="none" w:sz="0" w:space="0" w:color="auto"/>
            <w:right w:val="none" w:sz="0" w:space="0" w:color="auto"/>
          </w:divBdr>
        </w:div>
        <w:div w:id="37169457">
          <w:marLeft w:val="0"/>
          <w:marRight w:val="0"/>
          <w:marTop w:val="0"/>
          <w:marBottom w:val="0"/>
          <w:divBdr>
            <w:top w:val="none" w:sz="0" w:space="0" w:color="auto"/>
            <w:left w:val="none" w:sz="0" w:space="0" w:color="auto"/>
            <w:bottom w:val="none" w:sz="0" w:space="0" w:color="auto"/>
            <w:right w:val="none" w:sz="0" w:space="0" w:color="auto"/>
          </w:divBdr>
        </w:div>
        <w:div w:id="1660499720">
          <w:marLeft w:val="0"/>
          <w:marRight w:val="0"/>
          <w:marTop w:val="0"/>
          <w:marBottom w:val="0"/>
          <w:divBdr>
            <w:top w:val="none" w:sz="0" w:space="0" w:color="auto"/>
            <w:left w:val="none" w:sz="0" w:space="0" w:color="auto"/>
            <w:bottom w:val="none" w:sz="0" w:space="0" w:color="auto"/>
            <w:right w:val="none" w:sz="0" w:space="0" w:color="auto"/>
          </w:divBdr>
        </w:div>
        <w:div w:id="1186015513">
          <w:marLeft w:val="0"/>
          <w:marRight w:val="0"/>
          <w:marTop w:val="0"/>
          <w:marBottom w:val="0"/>
          <w:divBdr>
            <w:top w:val="none" w:sz="0" w:space="0" w:color="auto"/>
            <w:left w:val="none" w:sz="0" w:space="0" w:color="auto"/>
            <w:bottom w:val="none" w:sz="0" w:space="0" w:color="auto"/>
            <w:right w:val="none" w:sz="0" w:space="0" w:color="auto"/>
          </w:divBdr>
        </w:div>
        <w:div w:id="918753716">
          <w:marLeft w:val="0"/>
          <w:marRight w:val="0"/>
          <w:marTop w:val="0"/>
          <w:marBottom w:val="0"/>
          <w:divBdr>
            <w:top w:val="none" w:sz="0" w:space="0" w:color="auto"/>
            <w:left w:val="none" w:sz="0" w:space="0" w:color="auto"/>
            <w:bottom w:val="none" w:sz="0" w:space="0" w:color="auto"/>
            <w:right w:val="none" w:sz="0" w:space="0" w:color="auto"/>
          </w:divBdr>
        </w:div>
        <w:div w:id="1091196021">
          <w:marLeft w:val="0"/>
          <w:marRight w:val="0"/>
          <w:marTop w:val="0"/>
          <w:marBottom w:val="0"/>
          <w:divBdr>
            <w:top w:val="none" w:sz="0" w:space="0" w:color="auto"/>
            <w:left w:val="none" w:sz="0" w:space="0" w:color="auto"/>
            <w:bottom w:val="none" w:sz="0" w:space="0" w:color="auto"/>
            <w:right w:val="none" w:sz="0" w:space="0" w:color="auto"/>
          </w:divBdr>
        </w:div>
        <w:div w:id="564412822">
          <w:marLeft w:val="0"/>
          <w:marRight w:val="0"/>
          <w:marTop w:val="0"/>
          <w:marBottom w:val="0"/>
          <w:divBdr>
            <w:top w:val="none" w:sz="0" w:space="0" w:color="auto"/>
            <w:left w:val="none" w:sz="0" w:space="0" w:color="auto"/>
            <w:bottom w:val="none" w:sz="0" w:space="0" w:color="auto"/>
            <w:right w:val="none" w:sz="0" w:space="0" w:color="auto"/>
          </w:divBdr>
        </w:div>
        <w:div w:id="1029339051">
          <w:marLeft w:val="0"/>
          <w:marRight w:val="0"/>
          <w:marTop w:val="0"/>
          <w:marBottom w:val="0"/>
          <w:divBdr>
            <w:top w:val="none" w:sz="0" w:space="0" w:color="auto"/>
            <w:left w:val="none" w:sz="0" w:space="0" w:color="auto"/>
            <w:bottom w:val="none" w:sz="0" w:space="0" w:color="auto"/>
            <w:right w:val="none" w:sz="0" w:space="0" w:color="auto"/>
          </w:divBdr>
        </w:div>
        <w:div w:id="197284800">
          <w:marLeft w:val="0"/>
          <w:marRight w:val="0"/>
          <w:marTop w:val="0"/>
          <w:marBottom w:val="0"/>
          <w:divBdr>
            <w:top w:val="none" w:sz="0" w:space="0" w:color="auto"/>
            <w:left w:val="none" w:sz="0" w:space="0" w:color="auto"/>
            <w:bottom w:val="none" w:sz="0" w:space="0" w:color="auto"/>
            <w:right w:val="none" w:sz="0" w:space="0" w:color="auto"/>
          </w:divBdr>
        </w:div>
        <w:div w:id="129828846">
          <w:marLeft w:val="0"/>
          <w:marRight w:val="0"/>
          <w:marTop w:val="0"/>
          <w:marBottom w:val="0"/>
          <w:divBdr>
            <w:top w:val="none" w:sz="0" w:space="0" w:color="auto"/>
            <w:left w:val="none" w:sz="0" w:space="0" w:color="auto"/>
            <w:bottom w:val="none" w:sz="0" w:space="0" w:color="auto"/>
            <w:right w:val="none" w:sz="0" w:space="0" w:color="auto"/>
          </w:divBdr>
        </w:div>
        <w:div w:id="1137797288">
          <w:marLeft w:val="0"/>
          <w:marRight w:val="0"/>
          <w:marTop w:val="0"/>
          <w:marBottom w:val="0"/>
          <w:divBdr>
            <w:top w:val="none" w:sz="0" w:space="0" w:color="auto"/>
            <w:left w:val="none" w:sz="0" w:space="0" w:color="auto"/>
            <w:bottom w:val="none" w:sz="0" w:space="0" w:color="auto"/>
            <w:right w:val="none" w:sz="0" w:space="0" w:color="auto"/>
          </w:divBdr>
        </w:div>
        <w:div w:id="477233488">
          <w:marLeft w:val="0"/>
          <w:marRight w:val="0"/>
          <w:marTop w:val="0"/>
          <w:marBottom w:val="0"/>
          <w:divBdr>
            <w:top w:val="none" w:sz="0" w:space="0" w:color="auto"/>
            <w:left w:val="none" w:sz="0" w:space="0" w:color="auto"/>
            <w:bottom w:val="none" w:sz="0" w:space="0" w:color="auto"/>
            <w:right w:val="none" w:sz="0" w:space="0" w:color="auto"/>
          </w:divBdr>
        </w:div>
        <w:div w:id="1839227734">
          <w:marLeft w:val="0"/>
          <w:marRight w:val="0"/>
          <w:marTop w:val="0"/>
          <w:marBottom w:val="0"/>
          <w:divBdr>
            <w:top w:val="none" w:sz="0" w:space="0" w:color="auto"/>
            <w:left w:val="none" w:sz="0" w:space="0" w:color="auto"/>
            <w:bottom w:val="none" w:sz="0" w:space="0" w:color="auto"/>
            <w:right w:val="none" w:sz="0" w:space="0" w:color="auto"/>
          </w:divBdr>
        </w:div>
        <w:div w:id="32195422">
          <w:marLeft w:val="0"/>
          <w:marRight w:val="0"/>
          <w:marTop w:val="0"/>
          <w:marBottom w:val="0"/>
          <w:divBdr>
            <w:top w:val="none" w:sz="0" w:space="0" w:color="auto"/>
            <w:left w:val="none" w:sz="0" w:space="0" w:color="auto"/>
            <w:bottom w:val="none" w:sz="0" w:space="0" w:color="auto"/>
            <w:right w:val="none" w:sz="0" w:space="0" w:color="auto"/>
          </w:divBdr>
        </w:div>
        <w:div w:id="168839205">
          <w:marLeft w:val="0"/>
          <w:marRight w:val="0"/>
          <w:marTop w:val="0"/>
          <w:marBottom w:val="0"/>
          <w:divBdr>
            <w:top w:val="none" w:sz="0" w:space="0" w:color="auto"/>
            <w:left w:val="none" w:sz="0" w:space="0" w:color="auto"/>
            <w:bottom w:val="none" w:sz="0" w:space="0" w:color="auto"/>
            <w:right w:val="none" w:sz="0" w:space="0" w:color="auto"/>
          </w:divBdr>
        </w:div>
        <w:div w:id="1462069939">
          <w:marLeft w:val="0"/>
          <w:marRight w:val="0"/>
          <w:marTop w:val="0"/>
          <w:marBottom w:val="0"/>
          <w:divBdr>
            <w:top w:val="none" w:sz="0" w:space="0" w:color="auto"/>
            <w:left w:val="none" w:sz="0" w:space="0" w:color="auto"/>
            <w:bottom w:val="none" w:sz="0" w:space="0" w:color="auto"/>
            <w:right w:val="none" w:sz="0" w:space="0" w:color="auto"/>
          </w:divBdr>
        </w:div>
        <w:div w:id="1915239659">
          <w:marLeft w:val="0"/>
          <w:marRight w:val="0"/>
          <w:marTop w:val="0"/>
          <w:marBottom w:val="0"/>
          <w:divBdr>
            <w:top w:val="none" w:sz="0" w:space="0" w:color="auto"/>
            <w:left w:val="none" w:sz="0" w:space="0" w:color="auto"/>
            <w:bottom w:val="none" w:sz="0" w:space="0" w:color="auto"/>
            <w:right w:val="none" w:sz="0" w:space="0" w:color="auto"/>
          </w:divBdr>
        </w:div>
        <w:div w:id="464546229">
          <w:marLeft w:val="0"/>
          <w:marRight w:val="0"/>
          <w:marTop w:val="0"/>
          <w:marBottom w:val="0"/>
          <w:divBdr>
            <w:top w:val="none" w:sz="0" w:space="0" w:color="auto"/>
            <w:left w:val="none" w:sz="0" w:space="0" w:color="auto"/>
            <w:bottom w:val="none" w:sz="0" w:space="0" w:color="auto"/>
            <w:right w:val="none" w:sz="0" w:space="0" w:color="auto"/>
          </w:divBdr>
        </w:div>
        <w:div w:id="1692536191">
          <w:marLeft w:val="0"/>
          <w:marRight w:val="0"/>
          <w:marTop w:val="0"/>
          <w:marBottom w:val="0"/>
          <w:divBdr>
            <w:top w:val="none" w:sz="0" w:space="0" w:color="auto"/>
            <w:left w:val="none" w:sz="0" w:space="0" w:color="auto"/>
            <w:bottom w:val="none" w:sz="0" w:space="0" w:color="auto"/>
            <w:right w:val="none" w:sz="0" w:space="0" w:color="auto"/>
          </w:divBdr>
        </w:div>
        <w:div w:id="1175997794">
          <w:marLeft w:val="0"/>
          <w:marRight w:val="0"/>
          <w:marTop w:val="0"/>
          <w:marBottom w:val="0"/>
          <w:divBdr>
            <w:top w:val="none" w:sz="0" w:space="0" w:color="auto"/>
            <w:left w:val="none" w:sz="0" w:space="0" w:color="auto"/>
            <w:bottom w:val="none" w:sz="0" w:space="0" w:color="auto"/>
            <w:right w:val="none" w:sz="0" w:space="0" w:color="auto"/>
          </w:divBdr>
        </w:div>
        <w:div w:id="1218711847">
          <w:marLeft w:val="0"/>
          <w:marRight w:val="0"/>
          <w:marTop w:val="0"/>
          <w:marBottom w:val="0"/>
          <w:divBdr>
            <w:top w:val="none" w:sz="0" w:space="0" w:color="auto"/>
            <w:left w:val="none" w:sz="0" w:space="0" w:color="auto"/>
            <w:bottom w:val="none" w:sz="0" w:space="0" w:color="auto"/>
            <w:right w:val="none" w:sz="0" w:space="0" w:color="auto"/>
          </w:divBdr>
        </w:div>
        <w:div w:id="465778946">
          <w:marLeft w:val="0"/>
          <w:marRight w:val="0"/>
          <w:marTop w:val="0"/>
          <w:marBottom w:val="0"/>
          <w:divBdr>
            <w:top w:val="none" w:sz="0" w:space="0" w:color="auto"/>
            <w:left w:val="none" w:sz="0" w:space="0" w:color="auto"/>
            <w:bottom w:val="none" w:sz="0" w:space="0" w:color="auto"/>
            <w:right w:val="none" w:sz="0" w:space="0" w:color="auto"/>
          </w:divBdr>
        </w:div>
        <w:div w:id="308023267">
          <w:marLeft w:val="0"/>
          <w:marRight w:val="0"/>
          <w:marTop w:val="0"/>
          <w:marBottom w:val="0"/>
          <w:divBdr>
            <w:top w:val="none" w:sz="0" w:space="0" w:color="auto"/>
            <w:left w:val="none" w:sz="0" w:space="0" w:color="auto"/>
            <w:bottom w:val="none" w:sz="0" w:space="0" w:color="auto"/>
            <w:right w:val="none" w:sz="0" w:space="0" w:color="auto"/>
          </w:divBdr>
        </w:div>
        <w:div w:id="207036756">
          <w:marLeft w:val="0"/>
          <w:marRight w:val="0"/>
          <w:marTop w:val="0"/>
          <w:marBottom w:val="0"/>
          <w:divBdr>
            <w:top w:val="none" w:sz="0" w:space="0" w:color="auto"/>
            <w:left w:val="none" w:sz="0" w:space="0" w:color="auto"/>
            <w:bottom w:val="none" w:sz="0" w:space="0" w:color="auto"/>
            <w:right w:val="none" w:sz="0" w:space="0" w:color="auto"/>
          </w:divBdr>
        </w:div>
        <w:div w:id="904489592">
          <w:marLeft w:val="0"/>
          <w:marRight w:val="0"/>
          <w:marTop w:val="0"/>
          <w:marBottom w:val="0"/>
          <w:divBdr>
            <w:top w:val="none" w:sz="0" w:space="0" w:color="auto"/>
            <w:left w:val="none" w:sz="0" w:space="0" w:color="auto"/>
            <w:bottom w:val="none" w:sz="0" w:space="0" w:color="auto"/>
            <w:right w:val="none" w:sz="0" w:space="0" w:color="auto"/>
          </w:divBdr>
        </w:div>
        <w:div w:id="498539969">
          <w:marLeft w:val="0"/>
          <w:marRight w:val="0"/>
          <w:marTop w:val="0"/>
          <w:marBottom w:val="0"/>
          <w:divBdr>
            <w:top w:val="none" w:sz="0" w:space="0" w:color="auto"/>
            <w:left w:val="none" w:sz="0" w:space="0" w:color="auto"/>
            <w:bottom w:val="none" w:sz="0" w:space="0" w:color="auto"/>
            <w:right w:val="none" w:sz="0" w:space="0" w:color="auto"/>
          </w:divBdr>
        </w:div>
        <w:div w:id="2049257838">
          <w:marLeft w:val="0"/>
          <w:marRight w:val="0"/>
          <w:marTop w:val="0"/>
          <w:marBottom w:val="0"/>
          <w:divBdr>
            <w:top w:val="none" w:sz="0" w:space="0" w:color="auto"/>
            <w:left w:val="none" w:sz="0" w:space="0" w:color="auto"/>
            <w:bottom w:val="none" w:sz="0" w:space="0" w:color="auto"/>
            <w:right w:val="none" w:sz="0" w:space="0" w:color="auto"/>
          </w:divBdr>
        </w:div>
        <w:div w:id="1669365755">
          <w:marLeft w:val="0"/>
          <w:marRight w:val="0"/>
          <w:marTop w:val="0"/>
          <w:marBottom w:val="0"/>
          <w:divBdr>
            <w:top w:val="none" w:sz="0" w:space="0" w:color="auto"/>
            <w:left w:val="none" w:sz="0" w:space="0" w:color="auto"/>
            <w:bottom w:val="none" w:sz="0" w:space="0" w:color="auto"/>
            <w:right w:val="none" w:sz="0" w:space="0" w:color="auto"/>
          </w:divBdr>
        </w:div>
        <w:div w:id="2086947596">
          <w:marLeft w:val="0"/>
          <w:marRight w:val="0"/>
          <w:marTop w:val="0"/>
          <w:marBottom w:val="0"/>
          <w:divBdr>
            <w:top w:val="none" w:sz="0" w:space="0" w:color="auto"/>
            <w:left w:val="none" w:sz="0" w:space="0" w:color="auto"/>
            <w:bottom w:val="none" w:sz="0" w:space="0" w:color="auto"/>
            <w:right w:val="none" w:sz="0" w:space="0" w:color="auto"/>
          </w:divBdr>
        </w:div>
        <w:div w:id="856889872">
          <w:marLeft w:val="0"/>
          <w:marRight w:val="0"/>
          <w:marTop w:val="0"/>
          <w:marBottom w:val="0"/>
          <w:divBdr>
            <w:top w:val="none" w:sz="0" w:space="0" w:color="auto"/>
            <w:left w:val="none" w:sz="0" w:space="0" w:color="auto"/>
            <w:bottom w:val="none" w:sz="0" w:space="0" w:color="auto"/>
            <w:right w:val="none" w:sz="0" w:space="0" w:color="auto"/>
          </w:divBdr>
        </w:div>
        <w:div w:id="1467819747">
          <w:marLeft w:val="0"/>
          <w:marRight w:val="0"/>
          <w:marTop w:val="0"/>
          <w:marBottom w:val="0"/>
          <w:divBdr>
            <w:top w:val="none" w:sz="0" w:space="0" w:color="auto"/>
            <w:left w:val="none" w:sz="0" w:space="0" w:color="auto"/>
            <w:bottom w:val="none" w:sz="0" w:space="0" w:color="auto"/>
            <w:right w:val="none" w:sz="0" w:space="0" w:color="auto"/>
          </w:divBdr>
        </w:div>
        <w:div w:id="1505511933">
          <w:marLeft w:val="0"/>
          <w:marRight w:val="0"/>
          <w:marTop w:val="0"/>
          <w:marBottom w:val="0"/>
          <w:divBdr>
            <w:top w:val="none" w:sz="0" w:space="0" w:color="auto"/>
            <w:left w:val="none" w:sz="0" w:space="0" w:color="auto"/>
            <w:bottom w:val="none" w:sz="0" w:space="0" w:color="auto"/>
            <w:right w:val="none" w:sz="0" w:space="0" w:color="auto"/>
          </w:divBdr>
        </w:div>
        <w:div w:id="327828589">
          <w:marLeft w:val="0"/>
          <w:marRight w:val="0"/>
          <w:marTop w:val="0"/>
          <w:marBottom w:val="0"/>
          <w:divBdr>
            <w:top w:val="none" w:sz="0" w:space="0" w:color="auto"/>
            <w:left w:val="none" w:sz="0" w:space="0" w:color="auto"/>
            <w:bottom w:val="none" w:sz="0" w:space="0" w:color="auto"/>
            <w:right w:val="none" w:sz="0" w:space="0" w:color="auto"/>
          </w:divBdr>
        </w:div>
        <w:div w:id="332730226">
          <w:marLeft w:val="0"/>
          <w:marRight w:val="0"/>
          <w:marTop w:val="0"/>
          <w:marBottom w:val="0"/>
          <w:divBdr>
            <w:top w:val="none" w:sz="0" w:space="0" w:color="auto"/>
            <w:left w:val="none" w:sz="0" w:space="0" w:color="auto"/>
            <w:bottom w:val="none" w:sz="0" w:space="0" w:color="auto"/>
            <w:right w:val="none" w:sz="0" w:space="0" w:color="auto"/>
          </w:divBdr>
        </w:div>
        <w:div w:id="107431183">
          <w:marLeft w:val="0"/>
          <w:marRight w:val="0"/>
          <w:marTop w:val="0"/>
          <w:marBottom w:val="0"/>
          <w:divBdr>
            <w:top w:val="none" w:sz="0" w:space="0" w:color="auto"/>
            <w:left w:val="none" w:sz="0" w:space="0" w:color="auto"/>
            <w:bottom w:val="none" w:sz="0" w:space="0" w:color="auto"/>
            <w:right w:val="none" w:sz="0" w:space="0" w:color="auto"/>
          </w:divBdr>
        </w:div>
        <w:div w:id="1772386209">
          <w:marLeft w:val="0"/>
          <w:marRight w:val="0"/>
          <w:marTop w:val="0"/>
          <w:marBottom w:val="0"/>
          <w:divBdr>
            <w:top w:val="none" w:sz="0" w:space="0" w:color="auto"/>
            <w:left w:val="none" w:sz="0" w:space="0" w:color="auto"/>
            <w:bottom w:val="none" w:sz="0" w:space="0" w:color="auto"/>
            <w:right w:val="none" w:sz="0" w:space="0" w:color="auto"/>
          </w:divBdr>
        </w:div>
      </w:divsChild>
    </w:div>
    <w:div w:id="503279940">
      <w:bodyDiv w:val="1"/>
      <w:marLeft w:val="0"/>
      <w:marRight w:val="0"/>
      <w:marTop w:val="0"/>
      <w:marBottom w:val="0"/>
      <w:divBdr>
        <w:top w:val="none" w:sz="0" w:space="0" w:color="auto"/>
        <w:left w:val="none" w:sz="0" w:space="0" w:color="auto"/>
        <w:bottom w:val="none" w:sz="0" w:space="0" w:color="auto"/>
        <w:right w:val="none" w:sz="0" w:space="0" w:color="auto"/>
      </w:divBdr>
      <w:divsChild>
        <w:div w:id="194314317">
          <w:marLeft w:val="0"/>
          <w:marRight w:val="0"/>
          <w:marTop w:val="0"/>
          <w:marBottom w:val="0"/>
          <w:divBdr>
            <w:top w:val="none" w:sz="0" w:space="0" w:color="auto"/>
            <w:left w:val="none" w:sz="0" w:space="0" w:color="auto"/>
            <w:bottom w:val="none" w:sz="0" w:space="0" w:color="auto"/>
            <w:right w:val="none" w:sz="0" w:space="0" w:color="auto"/>
          </w:divBdr>
        </w:div>
        <w:div w:id="509687345">
          <w:marLeft w:val="0"/>
          <w:marRight w:val="0"/>
          <w:marTop w:val="0"/>
          <w:marBottom w:val="0"/>
          <w:divBdr>
            <w:top w:val="none" w:sz="0" w:space="0" w:color="auto"/>
            <w:left w:val="none" w:sz="0" w:space="0" w:color="auto"/>
            <w:bottom w:val="none" w:sz="0" w:space="0" w:color="auto"/>
            <w:right w:val="none" w:sz="0" w:space="0" w:color="auto"/>
          </w:divBdr>
        </w:div>
        <w:div w:id="157694244">
          <w:marLeft w:val="0"/>
          <w:marRight w:val="0"/>
          <w:marTop w:val="0"/>
          <w:marBottom w:val="0"/>
          <w:divBdr>
            <w:top w:val="none" w:sz="0" w:space="0" w:color="auto"/>
            <w:left w:val="none" w:sz="0" w:space="0" w:color="auto"/>
            <w:bottom w:val="none" w:sz="0" w:space="0" w:color="auto"/>
            <w:right w:val="none" w:sz="0" w:space="0" w:color="auto"/>
          </w:divBdr>
        </w:div>
        <w:div w:id="949551628">
          <w:marLeft w:val="0"/>
          <w:marRight w:val="0"/>
          <w:marTop w:val="0"/>
          <w:marBottom w:val="0"/>
          <w:divBdr>
            <w:top w:val="none" w:sz="0" w:space="0" w:color="auto"/>
            <w:left w:val="none" w:sz="0" w:space="0" w:color="auto"/>
            <w:bottom w:val="none" w:sz="0" w:space="0" w:color="auto"/>
            <w:right w:val="none" w:sz="0" w:space="0" w:color="auto"/>
          </w:divBdr>
        </w:div>
        <w:div w:id="30108992">
          <w:marLeft w:val="0"/>
          <w:marRight w:val="0"/>
          <w:marTop w:val="0"/>
          <w:marBottom w:val="0"/>
          <w:divBdr>
            <w:top w:val="none" w:sz="0" w:space="0" w:color="auto"/>
            <w:left w:val="none" w:sz="0" w:space="0" w:color="auto"/>
            <w:bottom w:val="none" w:sz="0" w:space="0" w:color="auto"/>
            <w:right w:val="none" w:sz="0" w:space="0" w:color="auto"/>
          </w:divBdr>
        </w:div>
        <w:div w:id="1194882225">
          <w:marLeft w:val="0"/>
          <w:marRight w:val="0"/>
          <w:marTop w:val="0"/>
          <w:marBottom w:val="0"/>
          <w:divBdr>
            <w:top w:val="none" w:sz="0" w:space="0" w:color="auto"/>
            <w:left w:val="none" w:sz="0" w:space="0" w:color="auto"/>
            <w:bottom w:val="none" w:sz="0" w:space="0" w:color="auto"/>
            <w:right w:val="none" w:sz="0" w:space="0" w:color="auto"/>
          </w:divBdr>
        </w:div>
        <w:div w:id="1209102915">
          <w:marLeft w:val="0"/>
          <w:marRight w:val="0"/>
          <w:marTop w:val="0"/>
          <w:marBottom w:val="0"/>
          <w:divBdr>
            <w:top w:val="none" w:sz="0" w:space="0" w:color="auto"/>
            <w:left w:val="none" w:sz="0" w:space="0" w:color="auto"/>
            <w:bottom w:val="none" w:sz="0" w:space="0" w:color="auto"/>
            <w:right w:val="none" w:sz="0" w:space="0" w:color="auto"/>
          </w:divBdr>
        </w:div>
        <w:div w:id="641353113">
          <w:marLeft w:val="0"/>
          <w:marRight w:val="0"/>
          <w:marTop w:val="0"/>
          <w:marBottom w:val="0"/>
          <w:divBdr>
            <w:top w:val="none" w:sz="0" w:space="0" w:color="auto"/>
            <w:left w:val="none" w:sz="0" w:space="0" w:color="auto"/>
            <w:bottom w:val="none" w:sz="0" w:space="0" w:color="auto"/>
            <w:right w:val="none" w:sz="0" w:space="0" w:color="auto"/>
          </w:divBdr>
        </w:div>
      </w:divsChild>
    </w:div>
    <w:div w:id="503858716">
      <w:bodyDiv w:val="1"/>
      <w:marLeft w:val="0"/>
      <w:marRight w:val="0"/>
      <w:marTop w:val="0"/>
      <w:marBottom w:val="0"/>
      <w:divBdr>
        <w:top w:val="none" w:sz="0" w:space="0" w:color="auto"/>
        <w:left w:val="none" w:sz="0" w:space="0" w:color="auto"/>
        <w:bottom w:val="none" w:sz="0" w:space="0" w:color="auto"/>
        <w:right w:val="none" w:sz="0" w:space="0" w:color="auto"/>
      </w:divBdr>
    </w:div>
    <w:div w:id="534199974">
      <w:bodyDiv w:val="1"/>
      <w:marLeft w:val="0"/>
      <w:marRight w:val="0"/>
      <w:marTop w:val="0"/>
      <w:marBottom w:val="0"/>
      <w:divBdr>
        <w:top w:val="none" w:sz="0" w:space="0" w:color="auto"/>
        <w:left w:val="none" w:sz="0" w:space="0" w:color="auto"/>
        <w:bottom w:val="none" w:sz="0" w:space="0" w:color="auto"/>
        <w:right w:val="none" w:sz="0" w:space="0" w:color="auto"/>
      </w:divBdr>
      <w:divsChild>
        <w:div w:id="1340767508">
          <w:marLeft w:val="0"/>
          <w:marRight w:val="0"/>
          <w:marTop w:val="0"/>
          <w:marBottom w:val="0"/>
          <w:divBdr>
            <w:top w:val="none" w:sz="0" w:space="0" w:color="auto"/>
            <w:left w:val="none" w:sz="0" w:space="0" w:color="auto"/>
            <w:bottom w:val="none" w:sz="0" w:space="0" w:color="auto"/>
            <w:right w:val="none" w:sz="0" w:space="0" w:color="auto"/>
          </w:divBdr>
        </w:div>
        <w:div w:id="421294072">
          <w:marLeft w:val="0"/>
          <w:marRight w:val="0"/>
          <w:marTop w:val="0"/>
          <w:marBottom w:val="0"/>
          <w:divBdr>
            <w:top w:val="none" w:sz="0" w:space="0" w:color="auto"/>
            <w:left w:val="none" w:sz="0" w:space="0" w:color="auto"/>
            <w:bottom w:val="none" w:sz="0" w:space="0" w:color="auto"/>
            <w:right w:val="none" w:sz="0" w:space="0" w:color="auto"/>
          </w:divBdr>
        </w:div>
        <w:div w:id="593053765">
          <w:marLeft w:val="0"/>
          <w:marRight w:val="0"/>
          <w:marTop w:val="0"/>
          <w:marBottom w:val="0"/>
          <w:divBdr>
            <w:top w:val="none" w:sz="0" w:space="0" w:color="auto"/>
            <w:left w:val="none" w:sz="0" w:space="0" w:color="auto"/>
            <w:bottom w:val="none" w:sz="0" w:space="0" w:color="auto"/>
            <w:right w:val="none" w:sz="0" w:space="0" w:color="auto"/>
          </w:divBdr>
        </w:div>
      </w:divsChild>
    </w:div>
    <w:div w:id="827358091">
      <w:bodyDiv w:val="1"/>
      <w:marLeft w:val="0"/>
      <w:marRight w:val="0"/>
      <w:marTop w:val="0"/>
      <w:marBottom w:val="0"/>
      <w:divBdr>
        <w:top w:val="none" w:sz="0" w:space="0" w:color="auto"/>
        <w:left w:val="none" w:sz="0" w:space="0" w:color="auto"/>
        <w:bottom w:val="none" w:sz="0" w:space="0" w:color="auto"/>
        <w:right w:val="none" w:sz="0" w:space="0" w:color="auto"/>
      </w:divBdr>
      <w:divsChild>
        <w:div w:id="1909923921">
          <w:marLeft w:val="0"/>
          <w:marRight w:val="0"/>
          <w:marTop w:val="0"/>
          <w:marBottom w:val="0"/>
          <w:divBdr>
            <w:top w:val="none" w:sz="0" w:space="0" w:color="auto"/>
            <w:left w:val="none" w:sz="0" w:space="0" w:color="auto"/>
            <w:bottom w:val="none" w:sz="0" w:space="0" w:color="auto"/>
            <w:right w:val="none" w:sz="0" w:space="0" w:color="auto"/>
          </w:divBdr>
        </w:div>
        <w:div w:id="1125124030">
          <w:marLeft w:val="0"/>
          <w:marRight w:val="0"/>
          <w:marTop w:val="0"/>
          <w:marBottom w:val="0"/>
          <w:divBdr>
            <w:top w:val="none" w:sz="0" w:space="0" w:color="auto"/>
            <w:left w:val="none" w:sz="0" w:space="0" w:color="auto"/>
            <w:bottom w:val="none" w:sz="0" w:space="0" w:color="auto"/>
            <w:right w:val="none" w:sz="0" w:space="0" w:color="auto"/>
          </w:divBdr>
        </w:div>
        <w:div w:id="195625972">
          <w:marLeft w:val="0"/>
          <w:marRight w:val="0"/>
          <w:marTop w:val="0"/>
          <w:marBottom w:val="0"/>
          <w:divBdr>
            <w:top w:val="none" w:sz="0" w:space="0" w:color="auto"/>
            <w:left w:val="none" w:sz="0" w:space="0" w:color="auto"/>
            <w:bottom w:val="none" w:sz="0" w:space="0" w:color="auto"/>
            <w:right w:val="none" w:sz="0" w:space="0" w:color="auto"/>
          </w:divBdr>
        </w:div>
      </w:divsChild>
    </w:div>
    <w:div w:id="998851880">
      <w:bodyDiv w:val="1"/>
      <w:marLeft w:val="0"/>
      <w:marRight w:val="0"/>
      <w:marTop w:val="0"/>
      <w:marBottom w:val="0"/>
      <w:divBdr>
        <w:top w:val="none" w:sz="0" w:space="0" w:color="auto"/>
        <w:left w:val="none" w:sz="0" w:space="0" w:color="auto"/>
        <w:bottom w:val="none" w:sz="0" w:space="0" w:color="auto"/>
        <w:right w:val="none" w:sz="0" w:space="0" w:color="auto"/>
      </w:divBdr>
    </w:div>
    <w:div w:id="1114862806">
      <w:bodyDiv w:val="1"/>
      <w:marLeft w:val="0"/>
      <w:marRight w:val="0"/>
      <w:marTop w:val="0"/>
      <w:marBottom w:val="0"/>
      <w:divBdr>
        <w:top w:val="none" w:sz="0" w:space="0" w:color="auto"/>
        <w:left w:val="none" w:sz="0" w:space="0" w:color="auto"/>
        <w:bottom w:val="none" w:sz="0" w:space="0" w:color="auto"/>
        <w:right w:val="none" w:sz="0" w:space="0" w:color="auto"/>
      </w:divBdr>
      <w:divsChild>
        <w:div w:id="868032770">
          <w:marLeft w:val="0"/>
          <w:marRight w:val="0"/>
          <w:marTop w:val="0"/>
          <w:marBottom w:val="0"/>
          <w:divBdr>
            <w:top w:val="none" w:sz="0" w:space="0" w:color="auto"/>
            <w:left w:val="none" w:sz="0" w:space="0" w:color="auto"/>
            <w:bottom w:val="none" w:sz="0" w:space="0" w:color="auto"/>
            <w:right w:val="none" w:sz="0" w:space="0" w:color="auto"/>
          </w:divBdr>
        </w:div>
        <w:div w:id="1248727404">
          <w:marLeft w:val="0"/>
          <w:marRight w:val="0"/>
          <w:marTop w:val="0"/>
          <w:marBottom w:val="0"/>
          <w:divBdr>
            <w:top w:val="none" w:sz="0" w:space="0" w:color="auto"/>
            <w:left w:val="none" w:sz="0" w:space="0" w:color="auto"/>
            <w:bottom w:val="none" w:sz="0" w:space="0" w:color="auto"/>
            <w:right w:val="none" w:sz="0" w:space="0" w:color="auto"/>
          </w:divBdr>
        </w:div>
        <w:div w:id="2067558583">
          <w:marLeft w:val="0"/>
          <w:marRight w:val="0"/>
          <w:marTop w:val="0"/>
          <w:marBottom w:val="0"/>
          <w:divBdr>
            <w:top w:val="none" w:sz="0" w:space="0" w:color="auto"/>
            <w:left w:val="none" w:sz="0" w:space="0" w:color="auto"/>
            <w:bottom w:val="none" w:sz="0" w:space="0" w:color="auto"/>
            <w:right w:val="none" w:sz="0" w:space="0" w:color="auto"/>
          </w:divBdr>
        </w:div>
        <w:div w:id="1120146848">
          <w:marLeft w:val="0"/>
          <w:marRight w:val="0"/>
          <w:marTop w:val="0"/>
          <w:marBottom w:val="0"/>
          <w:divBdr>
            <w:top w:val="none" w:sz="0" w:space="0" w:color="auto"/>
            <w:left w:val="none" w:sz="0" w:space="0" w:color="auto"/>
            <w:bottom w:val="none" w:sz="0" w:space="0" w:color="auto"/>
            <w:right w:val="none" w:sz="0" w:space="0" w:color="auto"/>
          </w:divBdr>
        </w:div>
        <w:div w:id="1004936087">
          <w:marLeft w:val="0"/>
          <w:marRight w:val="0"/>
          <w:marTop w:val="0"/>
          <w:marBottom w:val="0"/>
          <w:divBdr>
            <w:top w:val="none" w:sz="0" w:space="0" w:color="auto"/>
            <w:left w:val="none" w:sz="0" w:space="0" w:color="auto"/>
            <w:bottom w:val="none" w:sz="0" w:space="0" w:color="auto"/>
            <w:right w:val="none" w:sz="0" w:space="0" w:color="auto"/>
          </w:divBdr>
        </w:div>
        <w:div w:id="173766105">
          <w:marLeft w:val="0"/>
          <w:marRight w:val="0"/>
          <w:marTop w:val="0"/>
          <w:marBottom w:val="0"/>
          <w:divBdr>
            <w:top w:val="none" w:sz="0" w:space="0" w:color="auto"/>
            <w:left w:val="none" w:sz="0" w:space="0" w:color="auto"/>
            <w:bottom w:val="none" w:sz="0" w:space="0" w:color="auto"/>
            <w:right w:val="none" w:sz="0" w:space="0" w:color="auto"/>
          </w:divBdr>
        </w:div>
      </w:divsChild>
    </w:div>
    <w:div w:id="1130853890">
      <w:bodyDiv w:val="1"/>
      <w:marLeft w:val="0"/>
      <w:marRight w:val="0"/>
      <w:marTop w:val="0"/>
      <w:marBottom w:val="0"/>
      <w:divBdr>
        <w:top w:val="none" w:sz="0" w:space="0" w:color="auto"/>
        <w:left w:val="none" w:sz="0" w:space="0" w:color="auto"/>
        <w:bottom w:val="none" w:sz="0" w:space="0" w:color="auto"/>
        <w:right w:val="none" w:sz="0" w:space="0" w:color="auto"/>
      </w:divBdr>
      <w:divsChild>
        <w:div w:id="1342009001">
          <w:marLeft w:val="0"/>
          <w:marRight w:val="0"/>
          <w:marTop w:val="0"/>
          <w:marBottom w:val="0"/>
          <w:divBdr>
            <w:top w:val="none" w:sz="0" w:space="0" w:color="auto"/>
            <w:left w:val="none" w:sz="0" w:space="0" w:color="auto"/>
            <w:bottom w:val="none" w:sz="0" w:space="0" w:color="auto"/>
            <w:right w:val="none" w:sz="0" w:space="0" w:color="auto"/>
          </w:divBdr>
        </w:div>
        <w:div w:id="1776288156">
          <w:marLeft w:val="0"/>
          <w:marRight w:val="0"/>
          <w:marTop w:val="0"/>
          <w:marBottom w:val="0"/>
          <w:divBdr>
            <w:top w:val="none" w:sz="0" w:space="0" w:color="auto"/>
            <w:left w:val="none" w:sz="0" w:space="0" w:color="auto"/>
            <w:bottom w:val="none" w:sz="0" w:space="0" w:color="auto"/>
            <w:right w:val="none" w:sz="0" w:space="0" w:color="auto"/>
          </w:divBdr>
        </w:div>
        <w:div w:id="1448040643">
          <w:marLeft w:val="0"/>
          <w:marRight w:val="0"/>
          <w:marTop w:val="0"/>
          <w:marBottom w:val="0"/>
          <w:divBdr>
            <w:top w:val="none" w:sz="0" w:space="0" w:color="auto"/>
            <w:left w:val="none" w:sz="0" w:space="0" w:color="auto"/>
            <w:bottom w:val="none" w:sz="0" w:space="0" w:color="auto"/>
            <w:right w:val="none" w:sz="0" w:space="0" w:color="auto"/>
          </w:divBdr>
        </w:div>
        <w:div w:id="1632134195">
          <w:marLeft w:val="0"/>
          <w:marRight w:val="0"/>
          <w:marTop w:val="0"/>
          <w:marBottom w:val="0"/>
          <w:divBdr>
            <w:top w:val="none" w:sz="0" w:space="0" w:color="auto"/>
            <w:left w:val="none" w:sz="0" w:space="0" w:color="auto"/>
            <w:bottom w:val="none" w:sz="0" w:space="0" w:color="auto"/>
            <w:right w:val="none" w:sz="0" w:space="0" w:color="auto"/>
          </w:divBdr>
        </w:div>
        <w:div w:id="227763890">
          <w:marLeft w:val="0"/>
          <w:marRight w:val="0"/>
          <w:marTop w:val="0"/>
          <w:marBottom w:val="0"/>
          <w:divBdr>
            <w:top w:val="none" w:sz="0" w:space="0" w:color="auto"/>
            <w:left w:val="none" w:sz="0" w:space="0" w:color="auto"/>
            <w:bottom w:val="none" w:sz="0" w:space="0" w:color="auto"/>
            <w:right w:val="none" w:sz="0" w:space="0" w:color="auto"/>
          </w:divBdr>
        </w:div>
        <w:div w:id="1735202356">
          <w:marLeft w:val="0"/>
          <w:marRight w:val="0"/>
          <w:marTop w:val="0"/>
          <w:marBottom w:val="0"/>
          <w:divBdr>
            <w:top w:val="none" w:sz="0" w:space="0" w:color="auto"/>
            <w:left w:val="none" w:sz="0" w:space="0" w:color="auto"/>
            <w:bottom w:val="none" w:sz="0" w:space="0" w:color="auto"/>
            <w:right w:val="none" w:sz="0" w:space="0" w:color="auto"/>
          </w:divBdr>
        </w:div>
        <w:div w:id="1397170683">
          <w:marLeft w:val="0"/>
          <w:marRight w:val="0"/>
          <w:marTop w:val="0"/>
          <w:marBottom w:val="0"/>
          <w:divBdr>
            <w:top w:val="none" w:sz="0" w:space="0" w:color="auto"/>
            <w:left w:val="none" w:sz="0" w:space="0" w:color="auto"/>
            <w:bottom w:val="none" w:sz="0" w:space="0" w:color="auto"/>
            <w:right w:val="none" w:sz="0" w:space="0" w:color="auto"/>
          </w:divBdr>
        </w:div>
        <w:div w:id="895236600">
          <w:marLeft w:val="0"/>
          <w:marRight w:val="0"/>
          <w:marTop w:val="0"/>
          <w:marBottom w:val="0"/>
          <w:divBdr>
            <w:top w:val="none" w:sz="0" w:space="0" w:color="auto"/>
            <w:left w:val="none" w:sz="0" w:space="0" w:color="auto"/>
            <w:bottom w:val="none" w:sz="0" w:space="0" w:color="auto"/>
            <w:right w:val="none" w:sz="0" w:space="0" w:color="auto"/>
          </w:divBdr>
        </w:div>
        <w:div w:id="36200509">
          <w:marLeft w:val="0"/>
          <w:marRight w:val="0"/>
          <w:marTop w:val="0"/>
          <w:marBottom w:val="0"/>
          <w:divBdr>
            <w:top w:val="none" w:sz="0" w:space="0" w:color="auto"/>
            <w:left w:val="none" w:sz="0" w:space="0" w:color="auto"/>
            <w:bottom w:val="none" w:sz="0" w:space="0" w:color="auto"/>
            <w:right w:val="none" w:sz="0" w:space="0" w:color="auto"/>
          </w:divBdr>
        </w:div>
        <w:div w:id="862785229">
          <w:marLeft w:val="0"/>
          <w:marRight w:val="0"/>
          <w:marTop w:val="0"/>
          <w:marBottom w:val="0"/>
          <w:divBdr>
            <w:top w:val="none" w:sz="0" w:space="0" w:color="auto"/>
            <w:left w:val="none" w:sz="0" w:space="0" w:color="auto"/>
            <w:bottom w:val="none" w:sz="0" w:space="0" w:color="auto"/>
            <w:right w:val="none" w:sz="0" w:space="0" w:color="auto"/>
          </w:divBdr>
        </w:div>
        <w:div w:id="1696539798">
          <w:marLeft w:val="0"/>
          <w:marRight w:val="0"/>
          <w:marTop w:val="0"/>
          <w:marBottom w:val="0"/>
          <w:divBdr>
            <w:top w:val="none" w:sz="0" w:space="0" w:color="auto"/>
            <w:left w:val="none" w:sz="0" w:space="0" w:color="auto"/>
            <w:bottom w:val="none" w:sz="0" w:space="0" w:color="auto"/>
            <w:right w:val="none" w:sz="0" w:space="0" w:color="auto"/>
          </w:divBdr>
        </w:div>
        <w:div w:id="457383484">
          <w:marLeft w:val="0"/>
          <w:marRight w:val="0"/>
          <w:marTop w:val="0"/>
          <w:marBottom w:val="0"/>
          <w:divBdr>
            <w:top w:val="none" w:sz="0" w:space="0" w:color="auto"/>
            <w:left w:val="none" w:sz="0" w:space="0" w:color="auto"/>
            <w:bottom w:val="none" w:sz="0" w:space="0" w:color="auto"/>
            <w:right w:val="none" w:sz="0" w:space="0" w:color="auto"/>
          </w:divBdr>
        </w:div>
        <w:div w:id="2027822804">
          <w:marLeft w:val="0"/>
          <w:marRight w:val="0"/>
          <w:marTop w:val="0"/>
          <w:marBottom w:val="0"/>
          <w:divBdr>
            <w:top w:val="none" w:sz="0" w:space="0" w:color="auto"/>
            <w:left w:val="none" w:sz="0" w:space="0" w:color="auto"/>
            <w:bottom w:val="none" w:sz="0" w:space="0" w:color="auto"/>
            <w:right w:val="none" w:sz="0" w:space="0" w:color="auto"/>
          </w:divBdr>
        </w:div>
        <w:div w:id="1160195780">
          <w:marLeft w:val="0"/>
          <w:marRight w:val="0"/>
          <w:marTop w:val="0"/>
          <w:marBottom w:val="0"/>
          <w:divBdr>
            <w:top w:val="none" w:sz="0" w:space="0" w:color="auto"/>
            <w:left w:val="none" w:sz="0" w:space="0" w:color="auto"/>
            <w:bottom w:val="none" w:sz="0" w:space="0" w:color="auto"/>
            <w:right w:val="none" w:sz="0" w:space="0" w:color="auto"/>
          </w:divBdr>
        </w:div>
        <w:div w:id="701134057">
          <w:marLeft w:val="0"/>
          <w:marRight w:val="0"/>
          <w:marTop w:val="0"/>
          <w:marBottom w:val="0"/>
          <w:divBdr>
            <w:top w:val="none" w:sz="0" w:space="0" w:color="auto"/>
            <w:left w:val="none" w:sz="0" w:space="0" w:color="auto"/>
            <w:bottom w:val="none" w:sz="0" w:space="0" w:color="auto"/>
            <w:right w:val="none" w:sz="0" w:space="0" w:color="auto"/>
          </w:divBdr>
        </w:div>
        <w:div w:id="698967637">
          <w:marLeft w:val="0"/>
          <w:marRight w:val="0"/>
          <w:marTop w:val="0"/>
          <w:marBottom w:val="0"/>
          <w:divBdr>
            <w:top w:val="none" w:sz="0" w:space="0" w:color="auto"/>
            <w:left w:val="none" w:sz="0" w:space="0" w:color="auto"/>
            <w:bottom w:val="none" w:sz="0" w:space="0" w:color="auto"/>
            <w:right w:val="none" w:sz="0" w:space="0" w:color="auto"/>
          </w:divBdr>
        </w:div>
        <w:div w:id="1740520503">
          <w:marLeft w:val="0"/>
          <w:marRight w:val="0"/>
          <w:marTop w:val="0"/>
          <w:marBottom w:val="0"/>
          <w:divBdr>
            <w:top w:val="none" w:sz="0" w:space="0" w:color="auto"/>
            <w:left w:val="none" w:sz="0" w:space="0" w:color="auto"/>
            <w:bottom w:val="none" w:sz="0" w:space="0" w:color="auto"/>
            <w:right w:val="none" w:sz="0" w:space="0" w:color="auto"/>
          </w:divBdr>
        </w:div>
        <w:div w:id="541016324">
          <w:marLeft w:val="0"/>
          <w:marRight w:val="0"/>
          <w:marTop w:val="0"/>
          <w:marBottom w:val="0"/>
          <w:divBdr>
            <w:top w:val="none" w:sz="0" w:space="0" w:color="auto"/>
            <w:left w:val="none" w:sz="0" w:space="0" w:color="auto"/>
            <w:bottom w:val="none" w:sz="0" w:space="0" w:color="auto"/>
            <w:right w:val="none" w:sz="0" w:space="0" w:color="auto"/>
          </w:divBdr>
        </w:div>
        <w:div w:id="1131679401">
          <w:marLeft w:val="0"/>
          <w:marRight w:val="0"/>
          <w:marTop w:val="0"/>
          <w:marBottom w:val="0"/>
          <w:divBdr>
            <w:top w:val="none" w:sz="0" w:space="0" w:color="auto"/>
            <w:left w:val="none" w:sz="0" w:space="0" w:color="auto"/>
            <w:bottom w:val="none" w:sz="0" w:space="0" w:color="auto"/>
            <w:right w:val="none" w:sz="0" w:space="0" w:color="auto"/>
          </w:divBdr>
        </w:div>
        <w:div w:id="2069112467">
          <w:marLeft w:val="0"/>
          <w:marRight w:val="0"/>
          <w:marTop w:val="0"/>
          <w:marBottom w:val="0"/>
          <w:divBdr>
            <w:top w:val="none" w:sz="0" w:space="0" w:color="auto"/>
            <w:left w:val="none" w:sz="0" w:space="0" w:color="auto"/>
            <w:bottom w:val="none" w:sz="0" w:space="0" w:color="auto"/>
            <w:right w:val="none" w:sz="0" w:space="0" w:color="auto"/>
          </w:divBdr>
        </w:div>
        <w:div w:id="1925992328">
          <w:marLeft w:val="0"/>
          <w:marRight w:val="0"/>
          <w:marTop w:val="0"/>
          <w:marBottom w:val="0"/>
          <w:divBdr>
            <w:top w:val="none" w:sz="0" w:space="0" w:color="auto"/>
            <w:left w:val="none" w:sz="0" w:space="0" w:color="auto"/>
            <w:bottom w:val="none" w:sz="0" w:space="0" w:color="auto"/>
            <w:right w:val="none" w:sz="0" w:space="0" w:color="auto"/>
          </w:divBdr>
        </w:div>
        <w:div w:id="943879150">
          <w:marLeft w:val="0"/>
          <w:marRight w:val="0"/>
          <w:marTop w:val="0"/>
          <w:marBottom w:val="0"/>
          <w:divBdr>
            <w:top w:val="none" w:sz="0" w:space="0" w:color="auto"/>
            <w:left w:val="none" w:sz="0" w:space="0" w:color="auto"/>
            <w:bottom w:val="none" w:sz="0" w:space="0" w:color="auto"/>
            <w:right w:val="none" w:sz="0" w:space="0" w:color="auto"/>
          </w:divBdr>
        </w:div>
        <w:div w:id="303242878">
          <w:marLeft w:val="0"/>
          <w:marRight w:val="0"/>
          <w:marTop w:val="0"/>
          <w:marBottom w:val="0"/>
          <w:divBdr>
            <w:top w:val="none" w:sz="0" w:space="0" w:color="auto"/>
            <w:left w:val="none" w:sz="0" w:space="0" w:color="auto"/>
            <w:bottom w:val="none" w:sz="0" w:space="0" w:color="auto"/>
            <w:right w:val="none" w:sz="0" w:space="0" w:color="auto"/>
          </w:divBdr>
        </w:div>
        <w:div w:id="1388845291">
          <w:marLeft w:val="0"/>
          <w:marRight w:val="0"/>
          <w:marTop w:val="0"/>
          <w:marBottom w:val="0"/>
          <w:divBdr>
            <w:top w:val="none" w:sz="0" w:space="0" w:color="auto"/>
            <w:left w:val="none" w:sz="0" w:space="0" w:color="auto"/>
            <w:bottom w:val="none" w:sz="0" w:space="0" w:color="auto"/>
            <w:right w:val="none" w:sz="0" w:space="0" w:color="auto"/>
          </w:divBdr>
        </w:div>
        <w:div w:id="166288853">
          <w:marLeft w:val="0"/>
          <w:marRight w:val="0"/>
          <w:marTop w:val="0"/>
          <w:marBottom w:val="0"/>
          <w:divBdr>
            <w:top w:val="none" w:sz="0" w:space="0" w:color="auto"/>
            <w:left w:val="none" w:sz="0" w:space="0" w:color="auto"/>
            <w:bottom w:val="none" w:sz="0" w:space="0" w:color="auto"/>
            <w:right w:val="none" w:sz="0" w:space="0" w:color="auto"/>
          </w:divBdr>
        </w:div>
        <w:div w:id="1321156633">
          <w:marLeft w:val="0"/>
          <w:marRight w:val="0"/>
          <w:marTop w:val="0"/>
          <w:marBottom w:val="0"/>
          <w:divBdr>
            <w:top w:val="none" w:sz="0" w:space="0" w:color="auto"/>
            <w:left w:val="none" w:sz="0" w:space="0" w:color="auto"/>
            <w:bottom w:val="none" w:sz="0" w:space="0" w:color="auto"/>
            <w:right w:val="none" w:sz="0" w:space="0" w:color="auto"/>
          </w:divBdr>
        </w:div>
        <w:div w:id="691152670">
          <w:marLeft w:val="0"/>
          <w:marRight w:val="0"/>
          <w:marTop w:val="0"/>
          <w:marBottom w:val="0"/>
          <w:divBdr>
            <w:top w:val="none" w:sz="0" w:space="0" w:color="auto"/>
            <w:left w:val="none" w:sz="0" w:space="0" w:color="auto"/>
            <w:bottom w:val="none" w:sz="0" w:space="0" w:color="auto"/>
            <w:right w:val="none" w:sz="0" w:space="0" w:color="auto"/>
          </w:divBdr>
        </w:div>
      </w:divsChild>
    </w:div>
    <w:div w:id="1332639371">
      <w:bodyDiv w:val="1"/>
      <w:marLeft w:val="0"/>
      <w:marRight w:val="0"/>
      <w:marTop w:val="0"/>
      <w:marBottom w:val="0"/>
      <w:divBdr>
        <w:top w:val="none" w:sz="0" w:space="0" w:color="auto"/>
        <w:left w:val="none" w:sz="0" w:space="0" w:color="auto"/>
        <w:bottom w:val="none" w:sz="0" w:space="0" w:color="auto"/>
        <w:right w:val="none" w:sz="0" w:space="0" w:color="auto"/>
      </w:divBdr>
      <w:divsChild>
        <w:div w:id="2144272958">
          <w:marLeft w:val="0"/>
          <w:marRight w:val="0"/>
          <w:marTop w:val="0"/>
          <w:marBottom w:val="0"/>
          <w:divBdr>
            <w:top w:val="none" w:sz="0" w:space="0" w:color="auto"/>
            <w:left w:val="none" w:sz="0" w:space="0" w:color="auto"/>
            <w:bottom w:val="none" w:sz="0" w:space="0" w:color="auto"/>
            <w:right w:val="none" w:sz="0" w:space="0" w:color="auto"/>
          </w:divBdr>
        </w:div>
        <w:div w:id="137192336">
          <w:marLeft w:val="0"/>
          <w:marRight w:val="0"/>
          <w:marTop w:val="0"/>
          <w:marBottom w:val="0"/>
          <w:divBdr>
            <w:top w:val="none" w:sz="0" w:space="0" w:color="auto"/>
            <w:left w:val="none" w:sz="0" w:space="0" w:color="auto"/>
            <w:bottom w:val="none" w:sz="0" w:space="0" w:color="auto"/>
            <w:right w:val="none" w:sz="0" w:space="0" w:color="auto"/>
          </w:divBdr>
        </w:div>
        <w:div w:id="828788449">
          <w:marLeft w:val="0"/>
          <w:marRight w:val="0"/>
          <w:marTop w:val="0"/>
          <w:marBottom w:val="0"/>
          <w:divBdr>
            <w:top w:val="none" w:sz="0" w:space="0" w:color="auto"/>
            <w:left w:val="none" w:sz="0" w:space="0" w:color="auto"/>
            <w:bottom w:val="none" w:sz="0" w:space="0" w:color="auto"/>
            <w:right w:val="none" w:sz="0" w:space="0" w:color="auto"/>
          </w:divBdr>
        </w:div>
        <w:div w:id="589122175">
          <w:marLeft w:val="0"/>
          <w:marRight w:val="0"/>
          <w:marTop w:val="0"/>
          <w:marBottom w:val="0"/>
          <w:divBdr>
            <w:top w:val="none" w:sz="0" w:space="0" w:color="auto"/>
            <w:left w:val="none" w:sz="0" w:space="0" w:color="auto"/>
            <w:bottom w:val="none" w:sz="0" w:space="0" w:color="auto"/>
            <w:right w:val="none" w:sz="0" w:space="0" w:color="auto"/>
          </w:divBdr>
        </w:div>
        <w:div w:id="198594207">
          <w:marLeft w:val="0"/>
          <w:marRight w:val="0"/>
          <w:marTop w:val="0"/>
          <w:marBottom w:val="0"/>
          <w:divBdr>
            <w:top w:val="none" w:sz="0" w:space="0" w:color="auto"/>
            <w:left w:val="none" w:sz="0" w:space="0" w:color="auto"/>
            <w:bottom w:val="none" w:sz="0" w:space="0" w:color="auto"/>
            <w:right w:val="none" w:sz="0" w:space="0" w:color="auto"/>
          </w:divBdr>
        </w:div>
      </w:divsChild>
    </w:div>
    <w:div w:id="1433279050">
      <w:bodyDiv w:val="1"/>
      <w:marLeft w:val="0"/>
      <w:marRight w:val="0"/>
      <w:marTop w:val="0"/>
      <w:marBottom w:val="0"/>
      <w:divBdr>
        <w:top w:val="none" w:sz="0" w:space="0" w:color="auto"/>
        <w:left w:val="none" w:sz="0" w:space="0" w:color="auto"/>
        <w:bottom w:val="none" w:sz="0" w:space="0" w:color="auto"/>
        <w:right w:val="none" w:sz="0" w:space="0" w:color="auto"/>
      </w:divBdr>
    </w:div>
    <w:div w:id="1486512915">
      <w:bodyDiv w:val="1"/>
      <w:marLeft w:val="0"/>
      <w:marRight w:val="0"/>
      <w:marTop w:val="0"/>
      <w:marBottom w:val="0"/>
      <w:divBdr>
        <w:top w:val="none" w:sz="0" w:space="0" w:color="auto"/>
        <w:left w:val="none" w:sz="0" w:space="0" w:color="auto"/>
        <w:bottom w:val="none" w:sz="0" w:space="0" w:color="auto"/>
        <w:right w:val="none" w:sz="0" w:space="0" w:color="auto"/>
      </w:divBdr>
      <w:divsChild>
        <w:div w:id="1860850115">
          <w:marLeft w:val="0"/>
          <w:marRight w:val="0"/>
          <w:marTop w:val="0"/>
          <w:marBottom w:val="0"/>
          <w:divBdr>
            <w:top w:val="none" w:sz="0" w:space="0" w:color="auto"/>
            <w:left w:val="none" w:sz="0" w:space="0" w:color="auto"/>
            <w:bottom w:val="none" w:sz="0" w:space="0" w:color="auto"/>
            <w:right w:val="none" w:sz="0" w:space="0" w:color="auto"/>
          </w:divBdr>
        </w:div>
      </w:divsChild>
    </w:div>
    <w:div w:id="1497958082">
      <w:bodyDiv w:val="1"/>
      <w:marLeft w:val="0"/>
      <w:marRight w:val="0"/>
      <w:marTop w:val="0"/>
      <w:marBottom w:val="0"/>
      <w:divBdr>
        <w:top w:val="none" w:sz="0" w:space="0" w:color="auto"/>
        <w:left w:val="none" w:sz="0" w:space="0" w:color="auto"/>
        <w:bottom w:val="none" w:sz="0" w:space="0" w:color="auto"/>
        <w:right w:val="none" w:sz="0" w:space="0" w:color="auto"/>
      </w:divBdr>
      <w:divsChild>
        <w:div w:id="579943872">
          <w:marLeft w:val="0"/>
          <w:marRight w:val="0"/>
          <w:marTop w:val="0"/>
          <w:marBottom w:val="0"/>
          <w:divBdr>
            <w:top w:val="none" w:sz="0" w:space="0" w:color="auto"/>
            <w:left w:val="none" w:sz="0" w:space="0" w:color="auto"/>
            <w:bottom w:val="none" w:sz="0" w:space="0" w:color="auto"/>
            <w:right w:val="none" w:sz="0" w:space="0" w:color="auto"/>
          </w:divBdr>
        </w:div>
        <w:div w:id="113060892">
          <w:marLeft w:val="0"/>
          <w:marRight w:val="0"/>
          <w:marTop w:val="0"/>
          <w:marBottom w:val="0"/>
          <w:divBdr>
            <w:top w:val="none" w:sz="0" w:space="0" w:color="auto"/>
            <w:left w:val="none" w:sz="0" w:space="0" w:color="auto"/>
            <w:bottom w:val="none" w:sz="0" w:space="0" w:color="auto"/>
            <w:right w:val="none" w:sz="0" w:space="0" w:color="auto"/>
          </w:divBdr>
        </w:div>
        <w:div w:id="1022783978">
          <w:marLeft w:val="0"/>
          <w:marRight w:val="0"/>
          <w:marTop w:val="0"/>
          <w:marBottom w:val="0"/>
          <w:divBdr>
            <w:top w:val="none" w:sz="0" w:space="0" w:color="auto"/>
            <w:left w:val="none" w:sz="0" w:space="0" w:color="auto"/>
            <w:bottom w:val="none" w:sz="0" w:space="0" w:color="auto"/>
            <w:right w:val="none" w:sz="0" w:space="0" w:color="auto"/>
          </w:divBdr>
        </w:div>
      </w:divsChild>
    </w:div>
    <w:div w:id="1599947160">
      <w:bodyDiv w:val="1"/>
      <w:marLeft w:val="0"/>
      <w:marRight w:val="0"/>
      <w:marTop w:val="0"/>
      <w:marBottom w:val="0"/>
      <w:divBdr>
        <w:top w:val="none" w:sz="0" w:space="0" w:color="auto"/>
        <w:left w:val="none" w:sz="0" w:space="0" w:color="auto"/>
        <w:bottom w:val="none" w:sz="0" w:space="0" w:color="auto"/>
        <w:right w:val="none" w:sz="0" w:space="0" w:color="auto"/>
      </w:divBdr>
      <w:divsChild>
        <w:div w:id="1861623687">
          <w:marLeft w:val="0"/>
          <w:marRight w:val="0"/>
          <w:marTop w:val="0"/>
          <w:marBottom w:val="0"/>
          <w:divBdr>
            <w:top w:val="none" w:sz="0" w:space="0" w:color="auto"/>
            <w:left w:val="none" w:sz="0" w:space="0" w:color="auto"/>
            <w:bottom w:val="none" w:sz="0" w:space="0" w:color="auto"/>
            <w:right w:val="none" w:sz="0" w:space="0" w:color="auto"/>
          </w:divBdr>
        </w:div>
        <w:div w:id="528689888">
          <w:marLeft w:val="0"/>
          <w:marRight w:val="0"/>
          <w:marTop w:val="0"/>
          <w:marBottom w:val="0"/>
          <w:divBdr>
            <w:top w:val="none" w:sz="0" w:space="0" w:color="auto"/>
            <w:left w:val="none" w:sz="0" w:space="0" w:color="auto"/>
            <w:bottom w:val="none" w:sz="0" w:space="0" w:color="auto"/>
            <w:right w:val="none" w:sz="0" w:space="0" w:color="auto"/>
          </w:divBdr>
        </w:div>
      </w:divsChild>
    </w:div>
    <w:div w:id="1799684414">
      <w:bodyDiv w:val="1"/>
      <w:marLeft w:val="0"/>
      <w:marRight w:val="0"/>
      <w:marTop w:val="0"/>
      <w:marBottom w:val="0"/>
      <w:divBdr>
        <w:top w:val="none" w:sz="0" w:space="0" w:color="auto"/>
        <w:left w:val="none" w:sz="0" w:space="0" w:color="auto"/>
        <w:bottom w:val="none" w:sz="0" w:space="0" w:color="auto"/>
        <w:right w:val="none" w:sz="0" w:space="0" w:color="auto"/>
      </w:divBdr>
      <w:divsChild>
        <w:div w:id="920868069">
          <w:marLeft w:val="0"/>
          <w:marRight w:val="0"/>
          <w:marTop w:val="0"/>
          <w:marBottom w:val="0"/>
          <w:divBdr>
            <w:top w:val="none" w:sz="0" w:space="0" w:color="auto"/>
            <w:left w:val="none" w:sz="0" w:space="0" w:color="auto"/>
            <w:bottom w:val="none" w:sz="0" w:space="0" w:color="auto"/>
            <w:right w:val="none" w:sz="0" w:space="0" w:color="auto"/>
          </w:divBdr>
        </w:div>
      </w:divsChild>
    </w:div>
    <w:div w:id="1802113383">
      <w:bodyDiv w:val="1"/>
      <w:marLeft w:val="0"/>
      <w:marRight w:val="0"/>
      <w:marTop w:val="0"/>
      <w:marBottom w:val="0"/>
      <w:divBdr>
        <w:top w:val="none" w:sz="0" w:space="0" w:color="auto"/>
        <w:left w:val="none" w:sz="0" w:space="0" w:color="auto"/>
        <w:bottom w:val="none" w:sz="0" w:space="0" w:color="auto"/>
        <w:right w:val="none" w:sz="0" w:space="0" w:color="auto"/>
      </w:divBdr>
      <w:divsChild>
        <w:div w:id="1442072774">
          <w:marLeft w:val="0"/>
          <w:marRight w:val="0"/>
          <w:marTop w:val="0"/>
          <w:marBottom w:val="0"/>
          <w:divBdr>
            <w:top w:val="none" w:sz="0" w:space="0" w:color="auto"/>
            <w:left w:val="none" w:sz="0" w:space="0" w:color="auto"/>
            <w:bottom w:val="none" w:sz="0" w:space="0" w:color="auto"/>
            <w:right w:val="none" w:sz="0" w:space="0" w:color="auto"/>
          </w:divBdr>
        </w:div>
        <w:div w:id="63456096">
          <w:marLeft w:val="0"/>
          <w:marRight w:val="0"/>
          <w:marTop w:val="0"/>
          <w:marBottom w:val="0"/>
          <w:divBdr>
            <w:top w:val="none" w:sz="0" w:space="0" w:color="auto"/>
            <w:left w:val="none" w:sz="0" w:space="0" w:color="auto"/>
            <w:bottom w:val="none" w:sz="0" w:space="0" w:color="auto"/>
            <w:right w:val="none" w:sz="0" w:space="0" w:color="auto"/>
          </w:divBdr>
        </w:div>
        <w:div w:id="1233657059">
          <w:marLeft w:val="0"/>
          <w:marRight w:val="0"/>
          <w:marTop w:val="0"/>
          <w:marBottom w:val="0"/>
          <w:divBdr>
            <w:top w:val="none" w:sz="0" w:space="0" w:color="auto"/>
            <w:left w:val="none" w:sz="0" w:space="0" w:color="auto"/>
            <w:bottom w:val="none" w:sz="0" w:space="0" w:color="auto"/>
            <w:right w:val="none" w:sz="0" w:space="0" w:color="auto"/>
          </w:divBdr>
        </w:div>
        <w:div w:id="1255431449">
          <w:marLeft w:val="0"/>
          <w:marRight w:val="0"/>
          <w:marTop w:val="0"/>
          <w:marBottom w:val="0"/>
          <w:divBdr>
            <w:top w:val="none" w:sz="0" w:space="0" w:color="auto"/>
            <w:left w:val="none" w:sz="0" w:space="0" w:color="auto"/>
            <w:bottom w:val="none" w:sz="0" w:space="0" w:color="auto"/>
            <w:right w:val="none" w:sz="0" w:space="0" w:color="auto"/>
          </w:divBdr>
        </w:div>
        <w:div w:id="458691414">
          <w:marLeft w:val="0"/>
          <w:marRight w:val="0"/>
          <w:marTop w:val="0"/>
          <w:marBottom w:val="0"/>
          <w:divBdr>
            <w:top w:val="none" w:sz="0" w:space="0" w:color="auto"/>
            <w:left w:val="none" w:sz="0" w:space="0" w:color="auto"/>
            <w:bottom w:val="none" w:sz="0" w:space="0" w:color="auto"/>
            <w:right w:val="none" w:sz="0" w:space="0" w:color="auto"/>
          </w:divBdr>
        </w:div>
        <w:div w:id="1649941408">
          <w:marLeft w:val="0"/>
          <w:marRight w:val="0"/>
          <w:marTop w:val="0"/>
          <w:marBottom w:val="0"/>
          <w:divBdr>
            <w:top w:val="none" w:sz="0" w:space="0" w:color="auto"/>
            <w:left w:val="none" w:sz="0" w:space="0" w:color="auto"/>
            <w:bottom w:val="none" w:sz="0" w:space="0" w:color="auto"/>
            <w:right w:val="none" w:sz="0" w:space="0" w:color="auto"/>
          </w:divBdr>
        </w:div>
        <w:div w:id="1299414460">
          <w:marLeft w:val="0"/>
          <w:marRight w:val="0"/>
          <w:marTop w:val="0"/>
          <w:marBottom w:val="0"/>
          <w:divBdr>
            <w:top w:val="none" w:sz="0" w:space="0" w:color="auto"/>
            <w:left w:val="none" w:sz="0" w:space="0" w:color="auto"/>
            <w:bottom w:val="none" w:sz="0" w:space="0" w:color="auto"/>
            <w:right w:val="none" w:sz="0" w:space="0" w:color="auto"/>
          </w:divBdr>
        </w:div>
        <w:div w:id="980503680">
          <w:marLeft w:val="0"/>
          <w:marRight w:val="0"/>
          <w:marTop w:val="0"/>
          <w:marBottom w:val="0"/>
          <w:divBdr>
            <w:top w:val="none" w:sz="0" w:space="0" w:color="auto"/>
            <w:left w:val="none" w:sz="0" w:space="0" w:color="auto"/>
            <w:bottom w:val="none" w:sz="0" w:space="0" w:color="auto"/>
            <w:right w:val="none" w:sz="0" w:space="0" w:color="auto"/>
          </w:divBdr>
        </w:div>
        <w:div w:id="1761020015">
          <w:marLeft w:val="0"/>
          <w:marRight w:val="0"/>
          <w:marTop w:val="0"/>
          <w:marBottom w:val="0"/>
          <w:divBdr>
            <w:top w:val="none" w:sz="0" w:space="0" w:color="auto"/>
            <w:left w:val="none" w:sz="0" w:space="0" w:color="auto"/>
            <w:bottom w:val="none" w:sz="0" w:space="0" w:color="auto"/>
            <w:right w:val="none" w:sz="0" w:space="0" w:color="auto"/>
          </w:divBdr>
        </w:div>
        <w:div w:id="436488693">
          <w:marLeft w:val="0"/>
          <w:marRight w:val="0"/>
          <w:marTop w:val="0"/>
          <w:marBottom w:val="0"/>
          <w:divBdr>
            <w:top w:val="none" w:sz="0" w:space="0" w:color="auto"/>
            <w:left w:val="none" w:sz="0" w:space="0" w:color="auto"/>
            <w:bottom w:val="none" w:sz="0" w:space="0" w:color="auto"/>
            <w:right w:val="none" w:sz="0" w:space="0" w:color="auto"/>
          </w:divBdr>
        </w:div>
        <w:div w:id="1516577465">
          <w:marLeft w:val="0"/>
          <w:marRight w:val="0"/>
          <w:marTop w:val="0"/>
          <w:marBottom w:val="0"/>
          <w:divBdr>
            <w:top w:val="none" w:sz="0" w:space="0" w:color="auto"/>
            <w:left w:val="none" w:sz="0" w:space="0" w:color="auto"/>
            <w:bottom w:val="none" w:sz="0" w:space="0" w:color="auto"/>
            <w:right w:val="none" w:sz="0" w:space="0" w:color="auto"/>
          </w:divBdr>
        </w:div>
        <w:div w:id="916478556">
          <w:marLeft w:val="0"/>
          <w:marRight w:val="0"/>
          <w:marTop w:val="0"/>
          <w:marBottom w:val="0"/>
          <w:divBdr>
            <w:top w:val="none" w:sz="0" w:space="0" w:color="auto"/>
            <w:left w:val="none" w:sz="0" w:space="0" w:color="auto"/>
            <w:bottom w:val="none" w:sz="0" w:space="0" w:color="auto"/>
            <w:right w:val="none" w:sz="0" w:space="0" w:color="auto"/>
          </w:divBdr>
        </w:div>
        <w:div w:id="469053612">
          <w:marLeft w:val="0"/>
          <w:marRight w:val="0"/>
          <w:marTop w:val="0"/>
          <w:marBottom w:val="0"/>
          <w:divBdr>
            <w:top w:val="none" w:sz="0" w:space="0" w:color="auto"/>
            <w:left w:val="none" w:sz="0" w:space="0" w:color="auto"/>
            <w:bottom w:val="none" w:sz="0" w:space="0" w:color="auto"/>
            <w:right w:val="none" w:sz="0" w:space="0" w:color="auto"/>
          </w:divBdr>
        </w:div>
        <w:div w:id="1199197318">
          <w:marLeft w:val="0"/>
          <w:marRight w:val="0"/>
          <w:marTop w:val="0"/>
          <w:marBottom w:val="0"/>
          <w:divBdr>
            <w:top w:val="none" w:sz="0" w:space="0" w:color="auto"/>
            <w:left w:val="none" w:sz="0" w:space="0" w:color="auto"/>
            <w:bottom w:val="none" w:sz="0" w:space="0" w:color="auto"/>
            <w:right w:val="none" w:sz="0" w:space="0" w:color="auto"/>
          </w:divBdr>
        </w:div>
        <w:div w:id="1636763180">
          <w:marLeft w:val="0"/>
          <w:marRight w:val="0"/>
          <w:marTop w:val="0"/>
          <w:marBottom w:val="0"/>
          <w:divBdr>
            <w:top w:val="none" w:sz="0" w:space="0" w:color="auto"/>
            <w:left w:val="none" w:sz="0" w:space="0" w:color="auto"/>
            <w:bottom w:val="none" w:sz="0" w:space="0" w:color="auto"/>
            <w:right w:val="none" w:sz="0" w:space="0" w:color="auto"/>
          </w:divBdr>
        </w:div>
        <w:div w:id="1298998987">
          <w:marLeft w:val="0"/>
          <w:marRight w:val="0"/>
          <w:marTop w:val="0"/>
          <w:marBottom w:val="0"/>
          <w:divBdr>
            <w:top w:val="none" w:sz="0" w:space="0" w:color="auto"/>
            <w:left w:val="none" w:sz="0" w:space="0" w:color="auto"/>
            <w:bottom w:val="none" w:sz="0" w:space="0" w:color="auto"/>
            <w:right w:val="none" w:sz="0" w:space="0" w:color="auto"/>
          </w:divBdr>
        </w:div>
        <w:div w:id="1251046371">
          <w:marLeft w:val="0"/>
          <w:marRight w:val="0"/>
          <w:marTop w:val="0"/>
          <w:marBottom w:val="0"/>
          <w:divBdr>
            <w:top w:val="none" w:sz="0" w:space="0" w:color="auto"/>
            <w:left w:val="none" w:sz="0" w:space="0" w:color="auto"/>
            <w:bottom w:val="none" w:sz="0" w:space="0" w:color="auto"/>
            <w:right w:val="none" w:sz="0" w:space="0" w:color="auto"/>
          </w:divBdr>
        </w:div>
        <w:div w:id="1985617871">
          <w:marLeft w:val="0"/>
          <w:marRight w:val="0"/>
          <w:marTop w:val="0"/>
          <w:marBottom w:val="0"/>
          <w:divBdr>
            <w:top w:val="none" w:sz="0" w:space="0" w:color="auto"/>
            <w:left w:val="none" w:sz="0" w:space="0" w:color="auto"/>
            <w:bottom w:val="none" w:sz="0" w:space="0" w:color="auto"/>
            <w:right w:val="none" w:sz="0" w:space="0" w:color="auto"/>
          </w:divBdr>
        </w:div>
        <w:div w:id="1285695642">
          <w:marLeft w:val="0"/>
          <w:marRight w:val="0"/>
          <w:marTop w:val="0"/>
          <w:marBottom w:val="0"/>
          <w:divBdr>
            <w:top w:val="none" w:sz="0" w:space="0" w:color="auto"/>
            <w:left w:val="none" w:sz="0" w:space="0" w:color="auto"/>
            <w:bottom w:val="none" w:sz="0" w:space="0" w:color="auto"/>
            <w:right w:val="none" w:sz="0" w:space="0" w:color="auto"/>
          </w:divBdr>
        </w:div>
        <w:div w:id="732653884">
          <w:marLeft w:val="0"/>
          <w:marRight w:val="0"/>
          <w:marTop w:val="0"/>
          <w:marBottom w:val="0"/>
          <w:divBdr>
            <w:top w:val="none" w:sz="0" w:space="0" w:color="auto"/>
            <w:left w:val="none" w:sz="0" w:space="0" w:color="auto"/>
            <w:bottom w:val="none" w:sz="0" w:space="0" w:color="auto"/>
            <w:right w:val="none" w:sz="0" w:space="0" w:color="auto"/>
          </w:divBdr>
        </w:div>
        <w:div w:id="1405448298">
          <w:marLeft w:val="0"/>
          <w:marRight w:val="0"/>
          <w:marTop w:val="0"/>
          <w:marBottom w:val="0"/>
          <w:divBdr>
            <w:top w:val="none" w:sz="0" w:space="0" w:color="auto"/>
            <w:left w:val="none" w:sz="0" w:space="0" w:color="auto"/>
            <w:bottom w:val="none" w:sz="0" w:space="0" w:color="auto"/>
            <w:right w:val="none" w:sz="0" w:space="0" w:color="auto"/>
          </w:divBdr>
        </w:div>
        <w:div w:id="1080715146">
          <w:marLeft w:val="0"/>
          <w:marRight w:val="0"/>
          <w:marTop w:val="0"/>
          <w:marBottom w:val="0"/>
          <w:divBdr>
            <w:top w:val="none" w:sz="0" w:space="0" w:color="auto"/>
            <w:left w:val="none" w:sz="0" w:space="0" w:color="auto"/>
            <w:bottom w:val="none" w:sz="0" w:space="0" w:color="auto"/>
            <w:right w:val="none" w:sz="0" w:space="0" w:color="auto"/>
          </w:divBdr>
        </w:div>
        <w:div w:id="936602484">
          <w:marLeft w:val="0"/>
          <w:marRight w:val="0"/>
          <w:marTop w:val="0"/>
          <w:marBottom w:val="0"/>
          <w:divBdr>
            <w:top w:val="none" w:sz="0" w:space="0" w:color="auto"/>
            <w:left w:val="none" w:sz="0" w:space="0" w:color="auto"/>
            <w:bottom w:val="none" w:sz="0" w:space="0" w:color="auto"/>
            <w:right w:val="none" w:sz="0" w:space="0" w:color="auto"/>
          </w:divBdr>
        </w:div>
      </w:divsChild>
    </w:div>
    <w:div w:id="1986277351">
      <w:bodyDiv w:val="1"/>
      <w:marLeft w:val="0"/>
      <w:marRight w:val="0"/>
      <w:marTop w:val="0"/>
      <w:marBottom w:val="0"/>
      <w:divBdr>
        <w:top w:val="none" w:sz="0" w:space="0" w:color="auto"/>
        <w:left w:val="none" w:sz="0" w:space="0" w:color="auto"/>
        <w:bottom w:val="none" w:sz="0" w:space="0" w:color="auto"/>
        <w:right w:val="none" w:sz="0" w:space="0" w:color="auto"/>
      </w:divBdr>
      <w:divsChild>
        <w:div w:id="1684625534">
          <w:marLeft w:val="0"/>
          <w:marRight w:val="0"/>
          <w:marTop w:val="0"/>
          <w:marBottom w:val="0"/>
          <w:divBdr>
            <w:top w:val="none" w:sz="0" w:space="0" w:color="auto"/>
            <w:left w:val="none" w:sz="0" w:space="0" w:color="auto"/>
            <w:bottom w:val="none" w:sz="0" w:space="0" w:color="auto"/>
            <w:right w:val="none" w:sz="0" w:space="0" w:color="auto"/>
          </w:divBdr>
        </w:div>
      </w:divsChild>
    </w:div>
    <w:div w:id="2083679747">
      <w:bodyDiv w:val="1"/>
      <w:marLeft w:val="0"/>
      <w:marRight w:val="0"/>
      <w:marTop w:val="0"/>
      <w:marBottom w:val="0"/>
      <w:divBdr>
        <w:top w:val="none" w:sz="0" w:space="0" w:color="auto"/>
        <w:left w:val="none" w:sz="0" w:space="0" w:color="auto"/>
        <w:bottom w:val="none" w:sz="0" w:space="0" w:color="auto"/>
        <w:right w:val="none" w:sz="0" w:space="0" w:color="auto"/>
      </w:divBdr>
      <w:divsChild>
        <w:div w:id="1197696694">
          <w:marLeft w:val="0"/>
          <w:marRight w:val="0"/>
          <w:marTop w:val="0"/>
          <w:marBottom w:val="0"/>
          <w:divBdr>
            <w:top w:val="none" w:sz="0" w:space="0" w:color="auto"/>
            <w:left w:val="none" w:sz="0" w:space="0" w:color="auto"/>
            <w:bottom w:val="none" w:sz="0" w:space="0" w:color="auto"/>
            <w:right w:val="none" w:sz="0" w:space="0" w:color="auto"/>
          </w:divBdr>
        </w:div>
      </w:divsChild>
    </w:div>
    <w:div w:id="2089959160">
      <w:bodyDiv w:val="1"/>
      <w:marLeft w:val="0"/>
      <w:marRight w:val="0"/>
      <w:marTop w:val="0"/>
      <w:marBottom w:val="0"/>
      <w:divBdr>
        <w:top w:val="none" w:sz="0" w:space="0" w:color="auto"/>
        <w:left w:val="none" w:sz="0" w:space="0" w:color="auto"/>
        <w:bottom w:val="none" w:sz="0" w:space="0" w:color="auto"/>
        <w:right w:val="none" w:sz="0" w:space="0" w:color="auto"/>
      </w:divBdr>
      <w:divsChild>
        <w:div w:id="1930313579">
          <w:marLeft w:val="0"/>
          <w:marRight w:val="0"/>
          <w:marTop w:val="0"/>
          <w:marBottom w:val="0"/>
          <w:divBdr>
            <w:top w:val="none" w:sz="0" w:space="0" w:color="auto"/>
            <w:left w:val="none" w:sz="0" w:space="0" w:color="auto"/>
            <w:bottom w:val="none" w:sz="0" w:space="0" w:color="auto"/>
            <w:right w:val="none" w:sz="0" w:space="0" w:color="auto"/>
          </w:divBdr>
          <w:divsChild>
            <w:div w:id="1083334322">
              <w:marLeft w:val="0"/>
              <w:marRight w:val="0"/>
              <w:marTop w:val="0"/>
              <w:marBottom w:val="0"/>
              <w:divBdr>
                <w:top w:val="none" w:sz="0" w:space="0" w:color="auto"/>
                <w:left w:val="none" w:sz="0" w:space="0" w:color="auto"/>
                <w:bottom w:val="none" w:sz="0" w:space="0" w:color="auto"/>
                <w:right w:val="none" w:sz="0" w:space="0" w:color="auto"/>
              </w:divBdr>
              <w:divsChild>
                <w:div w:id="1424453548">
                  <w:marLeft w:val="0"/>
                  <w:marRight w:val="0"/>
                  <w:marTop w:val="0"/>
                  <w:marBottom w:val="0"/>
                  <w:divBdr>
                    <w:top w:val="none" w:sz="0" w:space="0" w:color="auto"/>
                    <w:left w:val="none" w:sz="0" w:space="0" w:color="auto"/>
                    <w:bottom w:val="none" w:sz="0" w:space="0" w:color="auto"/>
                    <w:right w:val="none" w:sz="0" w:space="0" w:color="auto"/>
                  </w:divBdr>
                  <w:divsChild>
                    <w:div w:id="992564632">
                      <w:marLeft w:val="0"/>
                      <w:marRight w:val="0"/>
                      <w:marTop w:val="0"/>
                      <w:marBottom w:val="0"/>
                      <w:divBdr>
                        <w:top w:val="none" w:sz="0" w:space="0" w:color="auto"/>
                        <w:left w:val="none" w:sz="0" w:space="0" w:color="auto"/>
                        <w:bottom w:val="none" w:sz="0" w:space="0" w:color="auto"/>
                        <w:right w:val="none" w:sz="0" w:space="0" w:color="auto"/>
                      </w:divBdr>
                      <w:divsChild>
                        <w:div w:id="1716464159">
                          <w:marLeft w:val="0"/>
                          <w:marRight w:val="0"/>
                          <w:marTop w:val="0"/>
                          <w:marBottom w:val="0"/>
                          <w:divBdr>
                            <w:top w:val="none" w:sz="0" w:space="0" w:color="auto"/>
                            <w:left w:val="none" w:sz="0" w:space="0" w:color="auto"/>
                            <w:bottom w:val="none" w:sz="0" w:space="0" w:color="auto"/>
                            <w:right w:val="none" w:sz="0" w:space="0" w:color="auto"/>
                          </w:divBdr>
                        </w:div>
                        <w:div w:id="2113240009">
                          <w:marLeft w:val="0"/>
                          <w:marRight w:val="0"/>
                          <w:marTop w:val="0"/>
                          <w:marBottom w:val="0"/>
                          <w:divBdr>
                            <w:top w:val="none" w:sz="0" w:space="0" w:color="auto"/>
                            <w:left w:val="none" w:sz="0" w:space="0" w:color="auto"/>
                            <w:bottom w:val="none" w:sz="0" w:space="0" w:color="auto"/>
                            <w:right w:val="none" w:sz="0" w:space="0" w:color="auto"/>
                          </w:divBdr>
                        </w:div>
                        <w:div w:id="2123304797">
                          <w:marLeft w:val="0"/>
                          <w:marRight w:val="0"/>
                          <w:marTop w:val="0"/>
                          <w:marBottom w:val="0"/>
                          <w:divBdr>
                            <w:top w:val="none" w:sz="0" w:space="0" w:color="auto"/>
                            <w:left w:val="none" w:sz="0" w:space="0" w:color="auto"/>
                            <w:bottom w:val="none" w:sz="0" w:space="0" w:color="auto"/>
                            <w:right w:val="none" w:sz="0" w:space="0" w:color="auto"/>
                          </w:divBdr>
                        </w:div>
                        <w:div w:id="2122146756">
                          <w:marLeft w:val="0"/>
                          <w:marRight w:val="0"/>
                          <w:marTop w:val="0"/>
                          <w:marBottom w:val="0"/>
                          <w:divBdr>
                            <w:top w:val="none" w:sz="0" w:space="0" w:color="auto"/>
                            <w:left w:val="none" w:sz="0" w:space="0" w:color="auto"/>
                            <w:bottom w:val="none" w:sz="0" w:space="0" w:color="auto"/>
                            <w:right w:val="none" w:sz="0" w:space="0" w:color="auto"/>
                          </w:divBdr>
                        </w:div>
                        <w:div w:id="2005281166">
                          <w:marLeft w:val="0"/>
                          <w:marRight w:val="0"/>
                          <w:marTop w:val="0"/>
                          <w:marBottom w:val="0"/>
                          <w:divBdr>
                            <w:top w:val="none" w:sz="0" w:space="0" w:color="auto"/>
                            <w:left w:val="none" w:sz="0" w:space="0" w:color="auto"/>
                            <w:bottom w:val="none" w:sz="0" w:space="0" w:color="auto"/>
                            <w:right w:val="none" w:sz="0" w:space="0" w:color="auto"/>
                          </w:divBdr>
                        </w:div>
                        <w:div w:id="1242913314">
                          <w:marLeft w:val="0"/>
                          <w:marRight w:val="0"/>
                          <w:marTop w:val="0"/>
                          <w:marBottom w:val="0"/>
                          <w:divBdr>
                            <w:top w:val="none" w:sz="0" w:space="0" w:color="auto"/>
                            <w:left w:val="none" w:sz="0" w:space="0" w:color="auto"/>
                            <w:bottom w:val="none" w:sz="0" w:space="0" w:color="auto"/>
                            <w:right w:val="none" w:sz="0" w:space="0" w:color="auto"/>
                          </w:divBdr>
                        </w:div>
                        <w:div w:id="2116174366">
                          <w:marLeft w:val="0"/>
                          <w:marRight w:val="0"/>
                          <w:marTop w:val="0"/>
                          <w:marBottom w:val="0"/>
                          <w:divBdr>
                            <w:top w:val="none" w:sz="0" w:space="0" w:color="auto"/>
                            <w:left w:val="none" w:sz="0" w:space="0" w:color="auto"/>
                            <w:bottom w:val="none" w:sz="0" w:space="0" w:color="auto"/>
                            <w:right w:val="none" w:sz="0" w:space="0" w:color="auto"/>
                          </w:divBdr>
                        </w:div>
                        <w:div w:id="215631088">
                          <w:marLeft w:val="0"/>
                          <w:marRight w:val="0"/>
                          <w:marTop w:val="0"/>
                          <w:marBottom w:val="0"/>
                          <w:divBdr>
                            <w:top w:val="none" w:sz="0" w:space="0" w:color="auto"/>
                            <w:left w:val="none" w:sz="0" w:space="0" w:color="auto"/>
                            <w:bottom w:val="none" w:sz="0" w:space="0" w:color="auto"/>
                            <w:right w:val="none" w:sz="0" w:space="0" w:color="auto"/>
                          </w:divBdr>
                        </w:div>
                        <w:div w:id="976029407">
                          <w:marLeft w:val="0"/>
                          <w:marRight w:val="0"/>
                          <w:marTop w:val="0"/>
                          <w:marBottom w:val="0"/>
                          <w:divBdr>
                            <w:top w:val="none" w:sz="0" w:space="0" w:color="auto"/>
                            <w:left w:val="none" w:sz="0" w:space="0" w:color="auto"/>
                            <w:bottom w:val="none" w:sz="0" w:space="0" w:color="auto"/>
                            <w:right w:val="none" w:sz="0" w:space="0" w:color="auto"/>
                          </w:divBdr>
                        </w:div>
                        <w:div w:id="551961321">
                          <w:marLeft w:val="0"/>
                          <w:marRight w:val="0"/>
                          <w:marTop w:val="0"/>
                          <w:marBottom w:val="0"/>
                          <w:divBdr>
                            <w:top w:val="none" w:sz="0" w:space="0" w:color="auto"/>
                            <w:left w:val="none" w:sz="0" w:space="0" w:color="auto"/>
                            <w:bottom w:val="none" w:sz="0" w:space="0" w:color="auto"/>
                            <w:right w:val="none" w:sz="0" w:space="0" w:color="auto"/>
                          </w:divBdr>
                        </w:div>
                        <w:div w:id="1892810961">
                          <w:marLeft w:val="0"/>
                          <w:marRight w:val="0"/>
                          <w:marTop w:val="0"/>
                          <w:marBottom w:val="0"/>
                          <w:divBdr>
                            <w:top w:val="none" w:sz="0" w:space="0" w:color="auto"/>
                            <w:left w:val="none" w:sz="0" w:space="0" w:color="auto"/>
                            <w:bottom w:val="none" w:sz="0" w:space="0" w:color="auto"/>
                            <w:right w:val="none" w:sz="0" w:space="0" w:color="auto"/>
                          </w:divBdr>
                        </w:div>
                        <w:div w:id="1305231387">
                          <w:marLeft w:val="0"/>
                          <w:marRight w:val="0"/>
                          <w:marTop w:val="0"/>
                          <w:marBottom w:val="0"/>
                          <w:divBdr>
                            <w:top w:val="none" w:sz="0" w:space="0" w:color="auto"/>
                            <w:left w:val="none" w:sz="0" w:space="0" w:color="auto"/>
                            <w:bottom w:val="none" w:sz="0" w:space="0" w:color="auto"/>
                            <w:right w:val="none" w:sz="0" w:space="0" w:color="auto"/>
                          </w:divBdr>
                        </w:div>
                        <w:div w:id="1622802660">
                          <w:marLeft w:val="0"/>
                          <w:marRight w:val="0"/>
                          <w:marTop w:val="0"/>
                          <w:marBottom w:val="0"/>
                          <w:divBdr>
                            <w:top w:val="none" w:sz="0" w:space="0" w:color="auto"/>
                            <w:left w:val="none" w:sz="0" w:space="0" w:color="auto"/>
                            <w:bottom w:val="none" w:sz="0" w:space="0" w:color="auto"/>
                            <w:right w:val="none" w:sz="0" w:space="0" w:color="auto"/>
                          </w:divBdr>
                        </w:div>
                        <w:div w:id="1062169366">
                          <w:marLeft w:val="0"/>
                          <w:marRight w:val="0"/>
                          <w:marTop w:val="0"/>
                          <w:marBottom w:val="0"/>
                          <w:divBdr>
                            <w:top w:val="none" w:sz="0" w:space="0" w:color="auto"/>
                            <w:left w:val="none" w:sz="0" w:space="0" w:color="auto"/>
                            <w:bottom w:val="none" w:sz="0" w:space="0" w:color="auto"/>
                            <w:right w:val="none" w:sz="0" w:space="0" w:color="auto"/>
                          </w:divBdr>
                        </w:div>
                        <w:div w:id="1565722807">
                          <w:marLeft w:val="0"/>
                          <w:marRight w:val="0"/>
                          <w:marTop w:val="0"/>
                          <w:marBottom w:val="0"/>
                          <w:divBdr>
                            <w:top w:val="none" w:sz="0" w:space="0" w:color="auto"/>
                            <w:left w:val="none" w:sz="0" w:space="0" w:color="auto"/>
                            <w:bottom w:val="none" w:sz="0" w:space="0" w:color="auto"/>
                            <w:right w:val="none" w:sz="0" w:space="0" w:color="auto"/>
                          </w:divBdr>
                        </w:div>
                        <w:div w:id="17543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02323">
      <w:bodyDiv w:val="1"/>
      <w:marLeft w:val="0"/>
      <w:marRight w:val="0"/>
      <w:marTop w:val="0"/>
      <w:marBottom w:val="0"/>
      <w:divBdr>
        <w:top w:val="none" w:sz="0" w:space="0" w:color="auto"/>
        <w:left w:val="none" w:sz="0" w:space="0" w:color="auto"/>
        <w:bottom w:val="none" w:sz="0" w:space="0" w:color="auto"/>
        <w:right w:val="none" w:sz="0" w:space="0" w:color="auto"/>
      </w:divBdr>
      <w:divsChild>
        <w:div w:id="811168586">
          <w:marLeft w:val="0"/>
          <w:marRight w:val="0"/>
          <w:marTop w:val="0"/>
          <w:marBottom w:val="0"/>
          <w:divBdr>
            <w:top w:val="none" w:sz="0" w:space="0" w:color="auto"/>
            <w:left w:val="none" w:sz="0" w:space="0" w:color="auto"/>
            <w:bottom w:val="none" w:sz="0" w:space="0" w:color="auto"/>
            <w:right w:val="none" w:sz="0" w:space="0" w:color="auto"/>
          </w:divBdr>
        </w:div>
        <w:div w:id="2009015197">
          <w:marLeft w:val="0"/>
          <w:marRight w:val="0"/>
          <w:marTop w:val="0"/>
          <w:marBottom w:val="0"/>
          <w:divBdr>
            <w:top w:val="none" w:sz="0" w:space="0" w:color="auto"/>
            <w:left w:val="none" w:sz="0" w:space="0" w:color="auto"/>
            <w:bottom w:val="none" w:sz="0" w:space="0" w:color="auto"/>
            <w:right w:val="none" w:sz="0" w:space="0" w:color="auto"/>
          </w:divBdr>
        </w:div>
        <w:div w:id="1085029680">
          <w:marLeft w:val="0"/>
          <w:marRight w:val="0"/>
          <w:marTop w:val="0"/>
          <w:marBottom w:val="0"/>
          <w:divBdr>
            <w:top w:val="none" w:sz="0" w:space="0" w:color="auto"/>
            <w:left w:val="none" w:sz="0" w:space="0" w:color="auto"/>
            <w:bottom w:val="none" w:sz="0" w:space="0" w:color="auto"/>
            <w:right w:val="none" w:sz="0" w:space="0" w:color="auto"/>
          </w:divBdr>
        </w:div>
        <w:div w:id="42102825">
          <w:marLeft w:val="0"/>
          <w:marRight w:val="0"/>
          <w:marTop w:val="0"/>
          <w:marBottom w:val="0"/>
          <w:divBdr>
            <w:top w:val="none" w:sz="0" w:space="0" w:color="auto"/>
            <w:left w:val="none" w:sz="0" w:space="0" w:color="auto"/>
            <w:bottom w:val="none" w:sz="0" w:space="0" w:color="auto"/>
            <w:right w:val="none" w:sz="0" w:space="0" w:color="auto"/>
          </w:divBdr>
        </w:div>
        <w:div w:id="172113162">
          <w:marLeft w:val="0"/>
          <w:marRight w:val="0"/>
          <w:marTop w:val="0"/>
          <w:marBottom w:val="0"/>
          <w:divBdr>
            <w:top w:val="none" w:sz="0" w:space="0" w:color="auto"/>
            <w:left w:val="none" w:sz="0" w:space="0" w:color="auto"/>
            <w:bottom w:val="none" w:sz="0" w:space="0" w:color="auto"/>
            <w:right w:val="none" w:sz="0" w:space="0" w:color="auto"/>
          </w:divBdr>
        </w:div>
        <w:div w:id="1224297862">
          <w:marLeft w:val="0"/>
          <w:marRight w:val="0"/>
          <w:marTop w:val="0"/>
          <w:marBottom w:val="0"/>
          <w:divBdr>
            <w:top w:val="none" w:sz="0" w:space="0" w:color="auto"/>
            <w:left w:val="none" w:sz="0" w:space="0" w:color="auto"/>
            <w:bottom w:val="none" w:sz="0" w:space="0" w:color="auto"/>
            <w:right w:val="none" w:sz="0" w:space="0" w:color="auto"/>
          </w:divBdr>
        </w:div>
        <w:div w:id="606154236">
          <w:marLeft w:val="0"/>
          <w:marRight w:val="0"/>
          <w:marTop w:val="0"/>
          <w:marBottom w:val="0"/>
          <w:divBdr>
            <w:top w:val="none" w:sz="0" w:space="0" w:color="auto"/>
            <w:left w:val="none" w:sz="0" w:space="0" w:color="auto"/>
            <w:bottom w:val="none" w:sz="0" w:space="0" w:color="auto"/>
            <w:right w:val="none" w:sz="0" w:space="0" w:color="auto"/>
          </w:divBdr>
        </w:div>
        <w:div w:id="854224393">
          <w:marLeft w:val="0"/>
          <w:marRight w:val="0"/>
          <w:marTop w:val="0"/>
          <w:marBottom w:val="0"/>
          <w:divBdr>
            <w:top w:val="none" w:sz="0" w:space="0" w:color="auto"/>
            <w:left w:val="none" w:sz="0" w:space="0" w:color="auto"/>
            <w:bottom w:val="none" w:sz="0" w:space="0" w:color="auto"/>
            <w:right w:val="none" w:sz="0" w:space="0" w:color="auto"/>
          </w:divBdr>
        </w:div>
        <w:div w:id="2026665757">
          <w:marLeft w:val="0"/>
          <w:marRight w:val="0"/>
          <w:marTop w:val="0"/>
          <w:marBottom w:val="0"/>
          <w:divBdr>
            <w:top w:val="none" w:sz="0" w:space="0" w:color="auto"/>
            <w:left w:val="none" w:sz="0" w:space="0" w:color="auto"/>
            <w:bottom w:val="none" w:sz="0" w:space="0" w:color="auto"/>
            <w:right w:val="none" w:sz="0" w:space="0" w:color="auto"/>
          </w:divBdr>
        </w:div>
        <w:div w:id="750928672">
          <w:marLeft w:val="0"/>
          <w:marRight w:val="0"/>
          <w:marTop w:val="0"/>
          <w:marBottom w:val="0"/>
          <w:divBdr>
            <w:top w:val="none" w:sz="0" w:space="0" w:color="auto"/>
            <w:left w:val="none" w:sz="0" w:space="0" w:color="auto"/>
            <w:bottom w:val="none" w:sz="0" w:space="0" w:color="auto"/>
            <w:right w:val="none" w:sz="0" w:space="0" w:color="auto"/>
          </w:divBdr>
        </w:div>
        <w:div w:id="859273327">
          <w:marLeft w:val="0"/>
          <w:marRight w:val="0"/>
          <w:marTop w:val="0"/>
          <w:marBottom w:val="0"/>
          <w:divBdr>
            <w:top w:val="none" w:sz="0" w:space="0" w:color="auto"/>
            <w:left w:val="none" w:sz="0" w:space="0" w:color="auto"/>
            <w:bottom w:val="none" w:sz="0" w:space="0" w:color="auto"/>
            <w:right w:val="none" w:sz="0" w:space="0" w:color="auto"/>
          </w:divBdr>
        </w:div>
        <w:div w:id="1661038668">
          <w:marLeft w:val="0"/>
          <w:marRight w:val="0"/>
          <w:marTop w:val="0"/>
          <w:marBottom w:val="0"/>
          <w:divBdr>
            <w:top w:val="none" w:sz="0" w:space="0" w:color="auto"/>
            <w:left w:val="none" w:sz="0" w:space="0" w:color="auto"/>
            <w:bottom w:val="none" w:sz="0" w:space="0" w:color="auto"/>
            <w:right w:val="none" w:sz="0" w:space="0" w:color="auto"/>
          </w:divBdr>
        </w:div>
        <w:div w:id="1089083952">
          <w:marLeft w:val="0"/>
          <w:marRight w:val="0"/>
          <w:marTop w:val="0"/>
          <w:marBottom w:val="0"/>
          <w:divBdr>
            <w:top w:val="none" w:sz="0" w:space="0" w:color="auto"/>
            <w:left w:val="none" w:sz="0" w:space="0" w:color="auto"/>
            <w:bottom w:val="none" w:sz="0" w:space="0" w:color="auto"/>
            <w:right w:val="none" w:sz="0" w:space="0" w:color="auto"/>
          </w:divBdr>
        </w:div>
        <w:div w:id="1104305604">
          <w:marLeft w:val="0"/>
          <w:marRight w:val="0"/>
          <w:marTop w:val="0"/>
          <w:marBottom w:val="0"/>
          <w:divBdr>
            <w:top w:val="none" w:sz="0" w:space="0" w:color="auto"/>
            <w:left w:val="none" w:sz="0" w:space="0" w:color="auto"/>
            <w:bottom w:val="none" w:sz="0" w:space="0" w:color="auto"/>
            <w:right w:val="none" w:sz="0" w:space="0" w:color="auto"/>
          </w:divBdr>
        </w:div>
        <w:div w:id="1076899599">
          <w:marLeft w:val="0"/>
          <w:marRight w:val="0"/>
          <w:marTop w:val="0"/>
          <w:marBottom w:val="0"/>
          <w:divBdr>
            <w:top w:val="none" w:sz="0" w:space="0" w:color="auto"/>
            <w:left w:val="none" w:sz="0" w:space="0" w:color="auto"/>
            <w:bottom w:val="none" w:sz="0" w:space="0" w:color="auto"/>
            <w:right w:val="none" w:sz="0" w:space="0" w:color="auto"/>
          </w:divBdr>
        </w:div>
        <w:div w:id="2055079732">
          <w:marLeft w:val="0"/>
          <w:marRight w:val="0"/>
          <w:marTop w:val="0"/>
          <w:marBottom w:val="0"/>
          <w:divBdr>
            <w:top w:val="none" w:sz="0" w:space="0" w:color="auto"/>
            <w:left w:val="none" w:sz="0" w:space="0" w:color="auto"/>
            <w:bottom w:val="none" w:sz="0" w:space="0" w:color="auto"/>
            <w:right w:val="none" w:sz="0" w:space="0" w:color="auto"/>
          </w:divBdr>
        </w:div>
        <w:div w:id="1599367406">
          <w:marLeft w:val="0"/>
          <w:marRight w:val="0"/>
          <w:marTop w:val="0"/>
          <w:marBottom w:val="0"/>
          <w:divBdr>
            <w:top w:val="none" w:sz="0" w:space="0" w:color="auto"/>
            <w:left w:val="none" w:sz="0" w:space="0" w:color="auto"/>
            <w:bottom w:val="none" w:sz="0" w:space="0" w:color="auto"/>
            <w:right w:val="none" w:sz="0" w:space="0" w:color="auto"/>
          </w:divBdr>
        </w:div>
        <w:div w:id="561217261">
          <w:marLeft w:val="0"/>
          <w:marRight w:val="0"/>
          <w:marTop w:val="0"/>
          <w:marBottom w:val="0"/>
          <w:divBdr>
            <w:top w:val="none" w:sz="0" w:space="0" w:color="auto"/>
            <w:left w:val="none" w:sz="0" w:space="0" w:color="auto"/>
            <w:bottom w:val="none" w:sz="0" w:space="0" w:color="auto"/>
            <w:right w:val="none" w:sz="0" w:space="0" w:color="auto"/>
          </w:divBdr>
        </w:div>
        <w:div w:id="2143381724">
          <w:marLeft w:val="0"/>
          <w:marRight w:val="0"/>
          <w:marTop w:val="0"/>
          <w:marBottom w:val="0"/>
          <w:divBdr>
            <w:top w:val="none" w:sz="0" w:space="0" w:color="auto"/>
            <w:left w:val="none" w:sz="0" w:space="0" w:color="auto"/>
            <w:bottom w:val="none" w:sz="0" w:space="0" w:color="auto"/>
            <w:right w:val="none" w:sz="0" w:space="0" w:color="auto"/>
          </w:divBdr>
        </w:div>
        <w:div w:id="1711764617">
          <w:marLeft w:val="0"/>
          <w:marRight w:val="0"/>
          <w:marTop w:val="0"/>
          <w:marBottom w:val="0"/>
          <w:divBdr>
            <w:top w:val="none" w:sz="0" w:space="0" w:color="auto"/>
            <w:left w:val="none" w:sz="0" w:space="0" w:color="auto"/>
            <w:bottom w:val="none" w:sz="0" w:space="0" w:color="auto"/>
            <w:right w:val="none" w:sz="0" w:space="0" w:color="auto"/>
          </w:divBdr>
        </w:div>
        <w:div w:id="1486966608">
          <w:marLeft w:val="0"/>
          <w:marRight w:val="0"/>
          <w:marTop w:val="0"/>
          <w:marBottom w:val="0"/>
          <w:divBdr>
            <w:top w:val="none" w:sz="0" w:space="0" w:color="auto"/>
            <w:left w:val="none" w:sz="0" w:space="0" w:color="auto"/>
            <w:bottom w:val="none" w:sz="0" w:space="0" w:color="auto"/>
            <w:right w:val="none" w:sz="0" w:space="0" w:color="auto"/>
          </w:divBdr>
        </w:div>
        <w:div w:id="1614706893">
          <w:marLeft w:val="0"/>
          <w:marRight w:val="0"/>
          <w:marTop w:val="0"/>
          <w:marBottom w:val="0"/>
          <w:divBdr>
            <w:top w:val="none" w:sz="0" w:space="0" w:color="auto"/>
            <w:left w:val="none" w:sz="0" w:space="0" w:color="auto"/>
            <w:bottom w:val="none" w:sz="0" w:space="0" w:color="auto"/>
            <w:right w:val="none" w:sz="0" w:space="0" w:color="auto"/>
          </w:divBdr>
        </w:div>
        <w:div w:id="2141412203">
          <w:marLeft w:val="0"/>
          <w:marRight w:val="0"/>
          <w:marTop w:val="0"/>
          <w:marBottom w:val="0"/>
          <w:divBdr>
            <w:top w:val="none" w:sz="0" w:space="0" w:color="auto"/>
            <w:left w:val="none" w:sz="0" w:space="0" w:color="auto"/>
            <w:bottom w:val="none" w:sz="0" w:space="0" w:color="auto"/>
            <w:right w:val="none" w:sz="0" w:space="0" w:color="auto"/>
          </w:divBdr>
        </w:div>
        <w:div w:id="964699103">
          <w:marLeft w:val="0"/>
          <w:marRight w:val="0"/>
          <w:marTop w:val="0"/>
          <w:marBottom w:val="0"/>
          <w:divBdr>
            <w:top w:val="none" w:sz="0" w:space="0" w:color="auto"/>
            <w:left w:val="none" w:sz="0" w:space="0" w:color="auto"/>
            <w:bottom w:val="none" w:sz="0" w:space="0" w:color="auto"/>
            <w:right w:val="none" w:sz="0" w:space="0" w:color="auto"/>
          </w:divBdr>
        </w:div>
        <w:div w:id="932858269">
          <w:marLeft w:val="0"/>
          <w:marRight w:val="0"/>
          <w:marTop w:val="0"/>
          <w:marBottom w:val="0"/>
          <w:divBdr>
            <w:top w:val="none" w:sz="0" w:space="0" w:color="auto"/>
            <w:left w:val="none" w:sz="0" w:space="0" w:color="auto"/>
            <w:bottom w:val="none" w:sz="0" w:space="0" w:color="auto"/>
            <w:right w:val="none" w:sz="0" w:space="0" w:color="auto"/>
          </w:divBdr>
        </w:div>
        <w:div w:id="901478880">
          <w:marLeft w:val="0"/>
          <w:marRight w:val="0"/>
          <w:marTop w:val="0"/>
          <w:marBottom w:val="0"/>
          <w:divBdr>
            <w:top w:val="none" w:sz="0" w:space="0" w:color="auto"/>
            <w:left w:val="none" w:sz="0" w:space="0" w:color="auto"/>
            <w:bottom w:val="none" w:sz="0" w:space="0" w:color="auto"/>
            <w:right w:val="none" w:sz="0" w:space="0" w:color="auto"/>
          </w:divBdr>
        </w:div>
        <w:div w:id="1063716964">
          <w:marLeft w:val="0"/>
          <w:marRight w:val="0"/>
          <w:marTop w:val="0"/>
          <w:marBottom w:val="0"/>
          <w:divBdr>
            <w:top w:val="none" w:sz="0" w:space="0" w:color="auto"/>
            <w:left w:val="none" w:sz="0" w:space="0" w:color="auto"/>
            <w:bottom w:val="none" w:sz="0" w:space="0" w:color="auto"/>
            <w:right w:val="none" w:sz="0" w:space="0" w:color="auto"/>
          </w:divBdr>
        </w:div>
        <w:div w:id="2049376314">
          <w:marLeft w:val="0"/>
          <w:marRight w:val="0"/>
          <w:marTop w:val="0"/>
          <w:marBottom w:val="0"/>
          <w:divBdr>
            <w:top w:val="none" w:sz="0" w:space="0" w:color="auto"/>
            <w:left w:val="none" w:sz="0" w:space="0" w:color="auto"/>
            <w:bottom w:val="none" w:sz="0" w:space="0" w:color="auto"/>
            <w:right w:val="none" w:sz="0" w:space="0" w:color="auto"/>
          </w:divBdr>
        </w:div>
        <w:div w:id="771783320">
          <w:marLeft w:val="0"/>
          <w:marRight w:val="0"/>
          <w:marTop w:val="0"/>
          <w:marBottom w:val="0"/>
          <w:divBdr>
            <w:top w:val="none" w:sz="0" w:space="0" w:color="auto"/>
            <w:left w:val="none" w:sz="0" w:space="0" w:color="auto"/>
            <w:bottom w:val="none" w:sz="0" w:space="0" w:color="auto"/>
            <w:right w:val="none" w:sz="0" w:space="0" w:color="auto"/>
          </w:divBdr>
        </w:div>
        <w:div w:id="1130247293">
          <w:marLeft w:val="0"/>
          <w:marRight w:val="0"/>
          <w:marTop w:val="0"/>
          <w:marBottom w:val="0"/>
          <w:divBdr>
            <w:top w:val="none" w:sz="0" w:space="0" w:color="auto"/>
            <w:left w:val="none" w:sz="0" w:space="0" w:color="auto"/>
            <w:bottom w:val="none" w:sz="0" w:space="0" w:color="auto"/>
            <w:right w:val="none" w:sz="0" w:space="0" w:color="auto"/>
          </w:divBdr>
        </w:div>
        <w:div w:id="915556412">
          <w:marLeft w:val="0"/>
          <w:marRight w:val="0"/>
          <w:marTop w:val="0"/>
          <w:marBottom w:val="0"/>
          <w:divBdr>
            <w:top w:val="none" w:sz="0" w:space="0" w:color="auto"/>
            <w:left w:val="none" w:sz="0" w:space="0" w:color="auto"/>
            <w:bottom w:val="none" w:sz="0" w:space="0" w:color="auto"/>
            <w:right w:val="none" w:sz="0" w:space="0" w:color="auto"/>
          </w:divBdr>
        </w:div>
        <w:div w:id="1089929795">
          <w:marLeft w:val="0"/>
          <w:marRight w:val="0"/>
          <w:marTop w:val="0"/>
          <w:marBottom w:val="0"/>
          <w:divBdr>
            <w:top w:val="none" w:sz="0" w:space="0" w:color="auto"/>
            <w:left w:val="none" w:sz="0" w:space="0" w:color="auto"/>
            <w:bottom w:val="none" w:sz="0" w:space="0" w:color="auto"/>
            <w:right w:val="none" w:sz="0" w:space="0" w:color="auto"/>
          </w:divBdr>
        </w:div>
        <w:div w:id="1189636623">
          <w:marLeft w:val="0"/>
          <w:marRight w:val="0"/>
          <w:marTop w:val="0"/>
          <w:marBottom w:val="0"/>
          <w:divBdr>
            <w:top w:val="none" w:sz="0" w:space="0" w:color="auto"/>
            <w:left w:val="none" w:sz="0" w:space="0" w:color="auto"/>
            <w:bottom w:val="none" w:sz="0" w:space="0" w:color="auto"/>
            <w:right w:val="none" w:sz="0" w:space="0" w:color="auto"/>
          </w:divBdr>
        </w:div>
        <w:div w:id="2024239609">
          <w:marLeft w:val="0"/>
          <w:marRight w:val="0"/>
          <w:marTop w:val="0"/>
          <w:marBottom w:val="0"/>
          <w:divBdr>
            <w:top w:val="none" w:sz="0" w:space="0" w:color="auto"/>
            <w:left w:val="none" w:sz="0" w:space="0" w:color="auto"/>
            <w:bottom w:val="none" w:sz="0" w:space="0" w:color="auto"/>
            <w:right w:val="none" w:sz="0" w:space="0" w:color="auto"/>
          </w:divBdr>
        </w:div>
        <w:div w:id="2075617234">
          <w:marLeft w:val="0"/>
          <w:marRight w:val="0"/>
          <w:marTop w:val="0"/>
          <w:marBottom w:val="0"/>
          <w:divBdr>
            <w:top w:val="none" w:sz="0" w:space="0" w:color="auto"/>
            <w:left w:val="none" w:sz="0" w:space="0" w:color="auto"/>
            <w:bottom w:val="none" w:sz="0" w:space="0" w:color="auto"/>
            <w:right w:val="none" w:sz="0" w:space="0" w:color="auto"/>
          </w:divBdr>
        </w:div>
        <w:div w:id="199560589">
          <w:marLeft w:val="0"/>
          <w:marRight w:val="0"/>
          <w:marTop w:val="0"/>
          <w:marBottom w:val="0"/>
          <w:divBdr>
            <w:top w:val="none" w:sz="0" w:space="0" w:color="auto"/>
            <w:left w:val="none" w:sz="0" w:space="0" w:color="auto"/>
            <w:bottom w:val="none" w:sz="0" w:space="0" w:color="auto"/>
            <w:right w:val="none" w:sz="0" w:space="0" w:color="auto"/>
          </w:divBdr>
        </w:div>
        <w:div w:id="1880968187">
          <w:marLeft w:val="0"/>
          <w:marRight w:val="0"/>
          <w:marTop w:val="0"/>
          <w:marBottom w:val="0"/>
          <w:divBdr>
            <w:top w:val="none" w:sz="0" w:space="0" w:color="auto"/>
            <w:left w:val="none" w:sz="0" w:space="0" w:color="auto"/>
            <w:bottom w:val="none" w:sz="0" w:space="0" w:color="auto"/>
            <w:right w:val="none" w:sz="0" w:space="0" w:color="auto"/>
          </w:divBdr>
        </w:div>
        <w:div w:id="229580616">
          <w:marLeft w:val="0"/>
          <w:marRight w:val="0"/>
          <w:marTop w:val="0"/>
          <w:marBottom w:val="0"/>
          <w:divBdr>
            <w:top w:val="none" w:sz="0" w:space="0" w:color="auto"/>
            <w:left w:val="none" w:sz="0" w:space="0" w:color="auto"/>
            <w:bottom w:val="none" w:sz="0" w:space="0" w:color="auto"/>
            <w:right w:val="none" w:sz="0" w:space="0" w:color="auto"/>
          </w:divBdr>
        </w:div>
        <w:div w:id="689574779">
          <w:marLeft w:val="0"/>
          <w:marRight w:val="0"/>
          <w:marTop w:val="0"/>
          <w:marBottom w:val="0"/>
          <w:divBdr>
            <w:top w:val="none" w:sz="0" w:space="0" w:color="auto"/>
            <w:left w:val="none" w:sz="0" w:space="0" w:color="auto"/>
            <w:bottom w:val="none" w:sz="0" w:space="0" w:color="auto"/>
            <w:right w:val="none" w:sz="0" w:space="0" w:color="auto"/>
          </w:divBdr>
        </w:div>
        <w:div w:id="1596010789">
          <w:marLeft w:val="0"/>
          <w:marRight w:val="0"/>
          <w:marTop w:val="0"/>
          <w:marBottom w:val="0"/>
          <w:divBdr>
            <w:top w:val="none" w:sz="0" w:space="0" w:color="auto"/>
            <w:left w:val="none" w:sz="0" w:space="0" w:color="auto"/>
            <w:bottom w:val="none" w:sz="0" w:space="0" w:color="auto"/>
            <w:right w:val="none" w:sz="0" w:space="0" w:color="auto"/>
          </w:divBdr>
        </w:div>
        <w:div w:id="2056193425">
          <w:marLeft w:val="0"/>
          <w:marRight w:val="0"/>
          <w:marTop w:val="0"/>
          <w:marBottom w:val="0"/>
          <w:divBdr>
            <w:top w:val="none" w:sz="0" w:space="0" w:color="auto"/>
            <w:left w:val="none" w:sz="0" w:space="0" w:color="auto"/>
            <w:bottom w:val="none" w:sz="0" w:space="0" w:color="auto"/>
            <w:right w:val="none" w:sz="0" w:space="0" w:color="auto"/>
          </w:divBdr>
        </w:div>
        <w:div w:id="84883513">
          <w:marLeft w:val="0"/>
          <w:marRight w:val="0"/>
          <w:marTop w:val="0"/>
          <w:marBottom w:val="0"/>
          <w:divBdr>
            <w:top w:val="none" w:sz="0" w:space="0" w:color="auto"/>
            <w:left w:val="none" w:sz="0" w:space="0" w:color="auto"/>
            <w:bottom w:val="none" w:sz="0" w:space="0" w:color="auto"/>
            <w:right w:val="none" w:sz="0" w:space="0" w:color="auto"/>
          </w:divBdr>
        </w:div>
        <w:div w:id="2041662026">
          <w:marLeft w:val="0"/>
          <w:marRight w:val="0"/>
          <w:marTop w:val="0"/>
          <w:marBottom w:val="0"/>
          <w:divBdr>
            <w:top w:val="none" w:sz="0" w:space="0" w:color="auto"/>
            <w:left w:val="none" w:sz="0" w:space="0" w:color="auto"/>
            <w:bottom w:val="none" w:sz="0" w:space="0" w:color="auto"/>
            <w:right w:val="none" w:sz="0" w:space="0" w:color="auto"/>
          </w:divBdr>
        </w:div>
        <w:div w:id="519247813">
          <w:marLeft w:val="0"/>
          <w:marRight w:val="0"/>
          <w:marTop w:val="0"/>
          <w:marBottom w:val="0"/>
          <w:divBdr>
            <w:top w:val="none" w:sz="0" w:space="0" w:color="auto"/>
            <w:left w:val="none" w:sz="0" w:space="0" w:color="auto"/>
            <w:bottom w:val="none" w:sz="0" w:space="0" w:color="auto"/>
            <w:right w:val="none" w:sz="0" w:space="0" w:color="auto"/>
          </w:divBdr>
        </w:div>
        <w:div w:id="1627731458">
          <w:marLeft w:val="0"/>
          <w:marRight w:val="0"/>
          <w:marTop w:val="0"/>
          <w:marBottom w:val="0"/>
          <w:divBdr>
            <w:top w:val="none" w:sz="0" w:space="0" w:color="auto"/>
            <w:left w:val="none" w:sz="0" w:space="0" w:color="auto"/>
            <w:bottom w:val="none" w:sz="0" w:space="0" w:color="auto"/>
            <w:right w:val="none" w:sz="0" w:space="0" w:color="auto"/>
          </w:divBdr>
        </w:div>
        <w:div w:id="295722001">
          <w:marLeft w:val="0"/>
          <w:marRight w:val="0"/>
          <w:marTop w:val="0"/>
          <w:marBottom w:val="0"/>
          <w:divBdr>
            <w:top w:val="none" w:sz="0" w:space="0" w:color="auto"/>
            <w:left w:val="none" w:sz="0" w:space="0" w:color="auto"/>
            <w:bottom w:val="none" w:sz="0" w:space="0" w:color="auto"/>
            <w:right w:val="none" w:sz="0" w:space="0" w:color="auto"/>
          </w:divBdr>
        </w:div>
        <w:div w:id="325285886">
          <w:marLeft w:val="0"/>
          <w:marRight w:val="0"/>
          <w:marTop w:val="0"/>
          <w:marBottom w:val="0"/>
          <w:divBdr>
            <w:top w:val="none" w:sz="0" w:space="0" w:color="auto"/>
            <w:left w:val="none" w:sz="0" w:space="0" w:color="auto"/>
            <w:bottom w:val="none" w:sz="0" w:space="0" w:color="auto"/>
            <w:right w:val="none" w:sz="0" w:space="0" w:color="auto"/>
          </w:divBdr>
        </w:div>
        <w:div w:id="2140371301">
          <w:marLeft w:val="0"/>
          <w:marRight w:val="0"/>
          <w:marTop w:val="0"/>
          <w:marBottom w:val="0"/>
          <w:divBdr>
            <w:top w:val="none" w:sz="0" w:space="0" w:color="auto"/>
            <w:left w:val="none" w:sz="0" w:space="0" w:color="auto"/>
            <w:bottom w:val="none" w:sz="0" w:space="0" w:color="auto"/>
            <w:right w:val="none" w:sz="0" w:space="0" w:color="auto"/>
          </w:divBdr>
        </w:div>
        <w:div w:id="1136098515">
          <w:marLeft w:val="0"/>
          <w:marRight w:val="0"/>
          <w:marTop w:val="0"/>
          <w:marBottom w:val="0"/>
          <w:divBdr>
            <w:top w:val="none" w:sz="0" w:space="0" w:color="auto"/>
            <w:left w:val="none" w:sz="0" w:space="0" w:color="auto"/>
            <w:bottom w:val="none" w:sz="0" w:space="0" w:color="auto"/>
            <w:right w:val="none" w:sz="0" w:space="0" w:color="auto"/>
          </w:divBdr>
        </w:div>
        <w:div w:id="1684554664">
          <w:marLeft w:val="0"/>
          <w:marRight w:val="0"/>
          <w:marTop w:val="0"/>
          <w:marBottom w:val="0"/>
          <w:divBdr>
            <w:top w:val="none" w:sz="0" w:space="0" w:color="auto"/>
            <w:left w:val="none" w:sz="0" w:space="0" w:color="auto"/>
            <w:bottom w:val="none" w:sz="0" w:space="0" w:color="auto"/>
            <w:right w:val="none" w:sz="0" w:space="0" w:color="auto"/>
          </w:divBdr>
        </w:div>
        <w:div w:id="256862749">
          <w:marLeft w:val="0"/>
          <w:marRight w:val="0"/>
          <w:marTop w:val="0"/>
          <w:marBottom w:val="0"/>
          <w:divBdr>
            <w:top w:val="none" w:sz="0" w:space="0" w:color="auto"/>
            <w:left w:val="none" w:sz="0" w:space="0" w:color="auto"/>
            <w:bottom w:val="none" w:sz="0" w:space="0" w:color="auto"/>
            <w:right w:val="none" w:sz="0" w:space="0" w:color="auto"/>
          </w:divBdr>
        </w:div>
        <w:div w:id="189299465">
          <w:marLeft w:val="0"/>
          <w:marRight w:val="0"/>
          <w:marTop w:val="0"/>
          <w:marBottom w:val="0"/>
          <w:divBdr>
            <w:top w:val="none" w:sz="0" w:space="0" w:color="auto"/>
            <w:left w:val="none" w:sz="0" w:space="0" w:color="auto"/>
            <w:bottom w:val="none" w:sz="0" w:space="0" w:color="auto"/>
            <w:right w:val="none" w:sz="0" w:space="0" w:color="auto"/>
          </w:divBdr>
        </w:div>
        <w:div w:id="1096290335">
          <w:marLeft w:val="0"/>
          <w:marRight w:val="0"/>
          <w:marTop w:val="0"/>
          <w:marBottom w:val="0"/>
          <w:divBdr>
            <w:top w:val="none" w:sz="0" w:space="0" w:color="auto"/>
            <w:left w:val="none" w:sz="0" w:space="0" w:color="auto"/>
            <w:bottom w:val="none" w:sz="0" w:space="0" w:color="auto"/>
            <w:right w:val="none" w:sz="0" w:space="0" w:color="auto"/>
          </w:divBdr>
        </w:div>
        <w:div w:id="231355057">
          <w:marLeft w:val="0"/>
          <w:marRight w:val="0"/>
          <w:marTop w:val="0"/>
          <w:marBottom w:val="0"/>
          <w:divBdr>
            <w:top w:val="none" w:sz="0" w:space="0" w:color="auto"/>
            <w:left w:val="none" w:sz="0" w:space="0" w:color="auto"/>
            <w:bottom w:val="none" w:sz="0" w:space="0" w:color="auto"/>
            <w:right w:val="none" w:sz="0" w:space="0" w:color="auto"/>
          </w:divBdr>
        </w:div>
        <w:div w:id="1324967059">
          <w:marLeft w:val="0"/>
          <w:marRight w:val="0"/>
          <w:marTop w:val="0"/>
          <w:marBottom w:val="0"/>
          <w:divBdr>
            <w:top w:val="none" w:sz="0" w:space="0" w:color="auto"/>
            <w:left w:val="none" w:sz="0" w:space="0" w:color="auto"/>
            <w:bottom w:val="none" w:sz="0" w:space="0" w:color="auto"/>
            <w:right w:val="none" w:sz="0" w:space="0" w:color="auto"/>
          </w:divBdr>
        </w:div>
        <w:div w:id="105345600">
          <w:marLeft w:val="0"/>
          <w:marRight w:val="0"/>
          <w:marTop w:val="0"/>
          <w:marBottom w:val="0"/>
          <w:divBdr>
            <w:top w:val="none" w:sz="0" w:space="0" w:color="auto"/>
            <w:left w:val="none" w:sz="0" w:space="0" w:color="auto"/>
            <w:bottom w:val="none" w:sz="0" w:space="0" w:color="auto"/>
            <w:right w:val="none" w:sz="0" w:space="0" w:color="auto"/>
          </w:divBdr>
        </w:div>
        <w:div w:id="788553157">
          <w:marLeft w:val="0"/>
          <w:marRight w:val="0"/>
          <w:marTop w:val="0"/>
          <w:marBottom w:val="0"/>
          <w:divBdr>
            <w:top w:val="none" w:sz="0" w:space="0" w:color="auto"/>
            <w:left w:val="none" w:sz="0" w:space="0" w:color="auto"/>
            <w:bottom w:val="none" w:sz="0" w:space="0" w:color="auto"/>
            <w:right w:val="none" w:sz="0" w:space="0" w:color="auto"/>
          </w:divBdr>
        </w:div>
        <w:div w:id="1772814553">
          <w:marLeft w:val="0"/>
          <w:marRight w:val="0"/>
          <w:marTop w:val="0"/>
          <w:marBottom w:val="0"/>
          <w:divBdr>
            <w:top w:val="none" w:sz="0" w:space="0" w:color="auto"/>
            <w:left w:val="none" w:sz="0" w:space="0" w:color="auto"/>
            <w:bottom w:val="none" w:sz="0" w:space="0" w:color="auto"/>
            <w:right w:val="none" w:sz="0" w:space="0" w:color="auto"/>
          </w:divBdr>
        </w:div>
        <w:div w:id="103619894">
          <w:marLeft w:val="0"/>
          <w:marRight w:val="0"/>
          <w:marTop w:val="0"/>
          <w:marBottom w:val="0"/>
          <w:divBdr>
            <w:top w:val="none" w:sz="0" w:space="0" w:color="auto"/>
            <w:left w:val="none" w:sz="0" w:space="0" w:color="auto"/>
            <w:bottom w:val="none" w:sz="0" w:space="0" w:color="auto"/>
            <w:right w:val="none" w:sz="0" w:space="0" w:color="auto"/>
          </w:divBdr>
        </w:div>
        <w:div w:id="860583275">
          <w:marLeft w:val="0"/>
          <w:marRight w:val="0"/>
          <w:marTop w:val="0"/>
          <w:marBottom w:val="0"/>
          <w:divBdr>
            <w:top w:val="none" w:sz="0" w:space="0" w:color="auto"/>
            <w:left w:val="none" w:sz="0" w:space="0" w:color="auto"/>
            <w:bottom w:val="none" w:sz="0" w:space="0" w:color="auto"/>
            <w:right w:val="none" w:sz="0" w:space="0" w:color="auto"/>
          </w:divBdr>
        </w:div>
        <w:div w:id="882863113">
          <w:marLeft w:val="0"/>
          <w:marRight w:val="0"/>
          <w:marTop w:val="0"/>
          <w:marBottom w:val="0"/>
          <w:divBdr>
            <w:top w:val="none" w:sz="0" w:space="0" w:color="auto"/>
            <w:left w:val="none" w:sz="0" w:space="0" w:color="auto"/>
            <w:bottom w:val="none" w:sz="0" w:space="0" w:color="auto"/>
            <w:right w:val="none" w:sz="0" w:space="0" w:color="auto"/>
          </w:divBdr>
        </w:div>
        <w:div w:id="901066831">
          <w:marLeft w:val="0"/>
          <w:marRight w:val="0"/>
          <w:marTop w:val="0"/>
          <w:marBottom w:val="0"/>
          <w:divBdr>
            <w:top w:val="none" w:sz="0" w:space="0" w:color="auto"/>
            <w:left w:val="none" w:sz="0" w:space="0" w:color="auto"/>
            <w:bottom w:val="none" w:sz="0" w:space="0" w:color="auto"/>
            <w:right w:val="none" w:sz="0" w:space="0" w:color="auto"/>
          </w:divBdr>
        </w:div>
        <w:div w:id="1304116457">
          <w:marLeft w:val="0"/>
          <w:marRight w:val="0"/>
          <w:marTop w:val="0"/>
          <w:marBottom w:val="0"/>
          <w:divBdr>
            <w:top w:val="none" w:sz="0" w:space="0" w:color="auto"/>
            <w:left w:val="none" w:sz="0" w:space="0" w:color="auto"/>
            <w:bottom w:val="none" w:sz="0" w:space="0" w:color="auto"/>
            <w:right w:val="none" w:sz="0" w:space="0" w:color="auto"/>
          </w:divBdr>
        </w:div>
        <w:div w:id="1301420172">
          <w:marLeft w:val="0"/>
          <w:marRight w:val="0"/>
          <w:marTop w:val="0"/>
          <w:marBottom w:val="0"/>
          <w:divBdr>
            <w:top w:val="none" w:sz="0" w:space="0" w:color="auto"/>
            <w:left w:val="none" w:sz="0" w:space="0" w:color="auto"/>
            <w:bottom w:val="none" w:sz="0" w:space="0" w:color="auto"/>
            <w:right w:val="none" w:sz="0" w:space="0" w:color="auto"/>
          </w:divBdr>
        </w:div>
        <w:div w:id="1013453205">
          <w:marLeft w:val="0"/>
          <w:marRight w:val="0"/>
          <w:marTop w:val="0"/>
          <w:marBottom w:val="0"/>
          <w:divBdr>
            <w:top w:val="none" w:sz="0" w:space="0" w:color="auto"/>
            <w:left w:val="none" w:sz="0" w:space="0" w:color="auto"/>
            <w:bottom w:val="none" w:sz="0" w:space="0" w:color="auto"/>
            <w:right w:val="none" w:sz="0" w:space="0" w:color="auto"/>
          </w:divBdr>
        </w:div>
        <w:div w:id="144130291">
          <w:marLeft w:val="0"/>
          <w:marRight w:val="0"/>
          <w:marTop w:val="0"/>
          <w:marBottom w:val="0"/>
          <w:divBdr>
            <w:top w:val="none" w:sz="0" w:space="0" w:color="auto"/>
            <w:left w:val="none" w:sz="0" w:space="0" w:color="auto"/>
            <w:bottom w:val="none" w:sz="0" w:space="0" w:color="auto"/>
            <w:right w:val="none" w:sz="0" w:space="0" w:color="auto"/>
          </w:divBdr>
        </w:div>
        <w:div w:id="872039365">
          <w:marLeft w:val="0"/>
          <w:marRight w:val="0"/>
          <w:marTop w:val="0"/>
          <w:marBottom w:val="0"/>
          <w:divBdr>
            <w:top w:val="none" w:sz="0" w:space="0" w:color="auto"/>
            <w:left w:val="none" w:sz="0" w:space="0" w:color="auto"/>
            <w:bottom w:val="none" w:sz="0" w:space="0" w:color="auto"/>
            <w:right w:val="none" w:sz="0" w:space="0" w:color="auto"/>
          </w:divBdr>
        </w:div>
        <w:div w:id="1800224501">
          <w:marLeft w:val="0"/>
          <w:marRight w:val="0"/>
          <w:marTop w:val="0"/>
          <w:marBottom w:val="0"/>
          <w:divBdr>
            <w:top w:val="none" w:sz="0" w:space="0" w:color="auto"/>
            <w:left w:val="none" w:sz="0" w:space="0" w:color="auto"/>
            <w:bottom w:val="none" w:sz="0" w:space="0" w:color="auto"/>
            <w:right w:val="none" w:sz="0" w:space="0" w:color="auto"/>
          </w:divBdr>
        </w:div>
        <w:div w:id="1412695195">
          <w:marLeft w:val="0"/>
          <w:marRight w:val="0"/>
          <w:marTop w:val="0"/>
          <w:marBottom w:val="0"/>
          <w:divBdr>
            <w:top w:val="none" w:sz="0" w:space="0" w:color="auto"/>
            <w:left w:val="none" w:sz="0" w:space="0" w:color="auto"/>
            <w:bottom w:val="none" w:sz="0" w:space="0" w:color="auto"/>
            <w:right w:val="none" w:sz="0" w:space="0" w:color="auto"/>
          </w:divBdr>
        </w:div>
        <w:div w:id="1066411743">
          <w:marLeft w:val="0"/>
          <w:marRight w:val="0"/>
          <w:marTop w:val="0"/>
          <w:marBottom w:val="0"/>
          <w:divBdr>
            <w:top w:val="none" w:sz="0" w:space="0" w:color="auto"/>
            <w:left w:val="none" w:sz="0" w:space="0" w:color="auto"/>
            <w:bottom w:val="none" w:sz="0" w:space="0" w:color="auto"/>
            <w:right w:val="none" w:sz="0" w:space="0" w:color="auto"/>
          </w:divBdr>
        </w:div>
        <w:div w:id="1240679070">
          <w:marLeft w:val="0"/>
          <w:marRight w:val="0"/>
          <w:marTop w:val="0"/>
          <w:marBottom w:val="0"/>
          <w:divBdr>
            <w:top w:val="none" w:sz="0" w:space="0" w:color="auto"/>
            <w:left w:val="none" w:sz="0" w:space="0" w:color="auto"/>
            <w:bottom w:val="none" w:sz="0" w:space="0" w:color="auto"/>
            <w:right w:val="none" w:sz="0" w:space="0" w:color="auto"/>
          </w:divBdr>
        </w:div>
        <w:div w:id="910314194">
          <w:marLeft w:val="0"/>
          <w:marRight w:val="0"/>
          <w:marTop w:val="0"/>
          <w:marBottom w:val="0"/>
          <w:divBdr>
            <w:top w:val="none" w:sz="0" w:space="0" w:color="auto"/>
            <w:left w:val="none" w:sz="0" w:space="0" w:color="auto"/>
            <w:bottom w:val="none" w:sz="0" w:space="0" w:color="auto"/>
            <w:right w:val="none" w:sz="0" w:space="0" w:color="auto"/>
          </w:divBdr>
        </w:div>
        <w:div w:id="2054772843">
          <w:marLeft w:val="0"/>
          <w:marRight w:val="0"/>
          <w:marTop w:val="0"/>
          <w:marBottom w:val="0"/>
          <w:divBdr>
            <w:top w:val="none" w:sz="0" w:space="0" w:color="auto"/>
            <w:left w:val="none" w:sz="0" w:space="0" w:color="auto"/>
            <w:bottom w:val="none" w:sz="0" w:space="0" w:color="auto"/>
            <w:right w:val="none" w:sz="0" w:space="0" w:color="auto"/>
          </w:divBdr>
        </w:div>
        <w:div w:id="373384347">
          <w:marLeft w:val="0"/>
          <w:marRight w:val="0"/>
          <w:marTop w:val="0"/>
          <w:marBottom w:val="0"/>
          <w:divBdr>
            <w:top w:val="none" w:sz="0" w:space="0" w:color="auto"/>
            <w:left w:val="none" w:sz="0" w:space="0" w:color="auto"/>
            <w:bottom w:val="none" w:sz="0" w:space="0" w:color="auto"/>
            <w:right w:val="none" w:sz="0" w:space="0" w:color="auto"/>
          </w:divBdr>
        </w:div>
        <w:div w:id="954403133">
          <w:marLeft w:val="0"/>
          <w:marRight w:val="0"/>
          <w:marTop w:val="0"/>
          <w:marBottom w:val="0"/>
          <w:divBdr>
            <w:top w:val="none" w:sz="0" w:space="0" w:color="auto"/>
            <w:left w:val="none" w:sz="0" w:space="0" w:color="auto"/>
            <w:bottom w:val="none" w:sz="0" w:space="0" w:color="auto"/>
            <w:right w:val="none" w:sz="0" w:space="0" w:color="auto"/>
          </w:divBdr>
        </w:div>
        <w:div w:id="2046981986">
          <w:marLeft w:val="0"/>
          <w:marRight w:val="0"/>
          <w:marTop w:val="0"/>
          <w:marBottom w:val="0"/>
          <w:divBdr>
            <w:top w:val="none" w:sz="0" w:space="0" w:color="auto"/>
            <w:left w:val="none" w:sz="0" w:space="0" w:color="auto"/>
            <w:bottom w:val="none" w:sz="0" w:space="0" w:color="auto"/>
            <w:right w:val="none" w:sz="0" w:space="0" w:color="auto"/>
          </w:divBdr>
        </w:div>
        <w:div w:id="507257775">
          <w:marLeft w:val="0"/>
          <w:marRight w:val="0"/>
          <w:marTop w:val="0"/>
          <w:marBottom w:val="0"/>
          <w:divBdr>
            <w:top w:val="none" w:sz="0" w:space="0" w:color="auto"/>
            <w:left w:val="none" w:sz="0" w:space="0" w:color="auto"/>
            <w:bottom w:val="none" w:sz="0" w:space="0" w:color="auto"/>
            <w:right w:val="none" w:sz="0" w:space="0" w:color="auto"/>
          </w:divBdr>
        </w:div>
        <w:div w:id="367069075">
          <w:marLeft w:val="0"/>
          <w:marRight w:val="0"/>
          <w:marTop w:val="0"/>
          <w:marBottom w:val="0"/>
          <w:divBdr>
            <w:top w:val="none" w:sz="0" w:space="0" w:color="auto"/>
            <w:left w:val="none" w:sz="0" w:space="0" w:color="auto"/>
            <w:bottom w:val="none" w:sz="0" w:space="0" w:color="auto"/>
            <w:right w:val="none" w:sz="0" w:space="0" w:color="auto"/>
          </w:divBdr>
        </w:div>
        <w:div w:id="189875813">
          <w:marLeft w:val="0"/>
          <w:marRight w:val="0"/>
          <w:marTop w:val="0"/>
          <w:marBottom w:val="0"/>
          <w:divBdr>
            <w:top w:val="none" w:sz="0" w:space="0" w:color="auto"/>
            <w:left w:val="none" w:sz="0" w:space="0" w:color="auto"/>
            <w:bottom w:val="none" w:sz="0" w:space="0" w:color="auto"/>
            <w:right w:val="none" w:sz="0" w:space="0" w:color="auto"/>
          </w:divBdr>
        </w:div>
        <w:div w:id="450517951">
          <w:marLeft w:val="0"/>
          <w:marRight w:val="0"/>
          <w:marTop w:val="0"/>
          <w:marBottom w:val="0"/>
          <w:divBdr>
            <w:top w:val="none" w:sz="0" w:space="0" w:color="auto"/>
            <w:left w:val="none" w:sz="0" w:space="0" w:color="auto"/>
            <w:bottom w:val="none" w:sz="0" w:space="0" w:color="auto"/>
            <w:right w:val="none" w:sz="0" w:space="0" w:color="auto"/>
          </w:divBdr>
        </w:div>
        <w:div w:id="1131940811">
          <w:marLeft w:val="0"/>
          <w:marRight w:val="0"/>
          <w:marTop w:val="0"/>
          <w:marBottom w:val="0"/>
          <w:divBdr>
            <w:top w:val="none" w:sz="0" w:space="0" w:color="auto"/>
            <w:left w:val="none" w:sz="0" w:space="0" w:color="auto"/>
            <w:bottom w:val="none" w:sz="0" w:space="0" w:color="auto"/>
            <w:right w:val="none" w:sz="0" w:space="0" w:color="auto"/>
          </w:divBdr>
        </w:div>
        <w:div w:id="66542268">
          <w:marLeft w:val="0"/>
          <w:marRight w:val="0"/>
          <w:marTop w:val="0"/>
          <w:marBottom w:val="0"/>
          <w:divBdr>
            <w:top w:val="none" w:sz="0" w:space="0" w:color="auto"/>
            <w:left w:val="none" w:sz="0" w:space="0" w:color="auto"/>
            <w:bottom w:val="none" w:sz="0" w:space="0" w:color="auto"/>
            <w:right w:val="none" w:sz="0" w:space="0" w:color="auto"/>
          </w:divBdr>
        </w:div>
        <w:div w:id="253325897">
          <w:marLeft w:val="0"/>
          <w:marRight w:val="0"/>
          <w:marTop w:val="0"/>
          <w:marBottom w:val="0"/>
          <w:divBdr>
            <w:top w:val="none" w:sz="0" w:space="0" w:color="auto"/>
            <w:left w:val="none" w:sz="0" w:space="0" w:color="auto"/>
            <w:bottom w:val="none" w:sz="0" w:space="0" w:color="auto"/>
            <w:right w:val="none" w:sz="0" w:space="0" w:color="auto"/>
          </w:divBdr>
        </w:div>
        <w:div w:id="130295287">
          <w:marLeft w:val="0"/>
          <w:marRight w:val="0"/>
          <w:marTop w:val="0"/>
          <w:marBottom w:val="0"/>
          <w:divBdr>
            <w:top w:val="none" w:sz="0" w:space="0" w:color="auto"/>
            <w:left w:val="none" w:sz="0" w:space="0" w:color="auto"/>
            <w:bottom w:val="none" w:sz="0" w:space="0" w:color="auto"/>
            <w:right w:val="none" w:sz="0" w:space="0" w:color="auto"/>
          </w:divBdr>
        </w:div>
        <w:div w:id="316613331">
          <w:marLeft w:val="0"/>
          <w:marRight w:val="0"/>
          <w:marTop w:val="0"/>
          <w:marBottom w:val="0"/>
          <w:divBdr>
            <w:top w:val="none" w:sz="0" w:space="0" w:color="auto"/>
            <w:left w:val="none" w:sz="0" w:space="0" w:color="auto"/>
            <w:bottom w:val="none" w:sz="0" w:space="0" w:color="auto"/>
            <w:right w:val="none" w:sz="0" w:space="0" w:color="auto"/>
          </w:divBdr>
        </w:div>
        <w:div w:id="93404050">
          <w:marLeft w:val="0"/>
          <w:marRight w:val="0"/>
          <w:marTop w:val="0"/>
          <w:marBottom w:val="0"/>
          <w:divBdr>
            <w:top w:val="none" w:sz="0" w:space="0" w:color="auto"/>
            <w:left w:val="none" w:sz="0" w:space="0" w:color="auto"/>
            <w:bottom w:val="none" w:sz="0" w:space="0" w:color="auto"/>
            <w:right w:val="none" w:sz="0" w:space="0" w:color="auto"/>
          </w:divBdr>
        </w:div>
        <w:div w:id="1749762060">
          <w:marLeft w:val="0"/>
          <w:marRight w:val="0"/>
          <w:marTop w:val="0"/>
          <w:marBottom w:val="0"/>
          <w:divBdr>
            <w:top w:val="none" w:sz="0" w:space="0" w:color="auto"/>
            <w:left w:val="none" w:sz="0" w:space="0" w:color="auto"/>
            <w:bottom w:val="none" w:sz="0" w:space="0" w:color="auto"/>
            <w:right w:val="none" w:sz="0" w:space="0" w:color="auto"/>
          </w:divBdr>
        </w:div>
        <w:div w:id="417949916">
          <w:marLeft w:val="0"/>
          <w:marRight w:val="0"/>
          <w:marTop w:val="0"/>
          <w:marBottom w:val="0"/>
          <w:divBdr>
            <w:top w:val="none" w:sz="0" w:space="0" w:color="auto"/>
            <w:left w:val="none" w:sz="0" w:space="0" w:color="auto"/>
            <w:bottom w:val="none" w:sz="0" w:space="0" w:color="auto"/>
            <w:right w:val="none" w:sz="0" w:space="0" w:color="auto"/>
          </w:divBdr>
        </w:div>
        <w:div w:id="1487935513">
          <w:marLeft w:val="0"/>
          <w:marRight w:val="0"/>
          <w:marTop w:val="0"/>
          <w:marBottom w:val="0"/>
          <w:divBdr>
            <w:top w:val="none" w:sz="0" w:space="0" w:color="auto"/>
            <w:left w:val="none" w:sz="0" w:space="0" w:color="auto"/>
            <w:bottom w:val="none" w:sz="0" w:space="0" w:color="auto"/>
            <w:right w:val="none" w:sz="0" w:space="0" w:color="auto"/>
          </w:divBdr>
        </w:div>
        <w:div w:id="159776778">
          <w:marLeft w:val="0"/>
          <w:marRight w:val="0"/>
          <w:marTop w:val="0"/>
          <w:marBottom w:val="0"/>
          <w:divBdr>
            <w:top w:val="none" w:sz="0" w:space="0" w:color="auto"/>
            <w:left w:val="none" w:sz="0" w:space="0" w:color="auto"/>
            <w:bottom w:val="none" w:sz="0" w:space="0" w:color="auto"/>
            <w:right w:val="none" w:sz="0" w:space="0" w:color="auto"/>
          </w:divBdr>
        </w:div>
        <w:div w:id="1998415478">
          <w:marLeft w:val="0"/>
          <w:marRight w:val="0"/>
          <w:marTop w:val="0"/>
          <w:marBottom w:val="0"/>
          <w:divBdr>
            <w:top w:val="none" w:sz="0" w:space="0" w:color="auto"/>
            <w:left w:val="none" w:sz="0" w:space="0" w:color="auto"/>
            <w:bottom w:val="none" w:sz="0" w:space="0" w:color="auto"/>
            <w:right w:val="none" w:sz="0" w:space="0" w:color="auto"/>
          </w:divBdr>
        </w:div>
        <w:div w:id="1885099239">
          <w:marLeft w:val="0"/>
          <w:marRight w:val="0"/>
          <w:marTop w:val="0"/>
          <w:marBottom w:val="0"/>
          <w:divBdr>
            <w:top w:val="none" w:sz="0" w:space="0" w:color="auto"/>
            <w:left w:val="none" w:sz="0" w:space="0" w:color="auto"/>
            <w:bottom w:val="none" w:sz="0" w:space="0" w:color="auto"/>
            <w:right w:val="none" w:sz="0" w:space="0" w:color="auto"/>
          </w:divBdr>
        </w:div>
        <w:div w:id="1448502225">
          <w:marLeft w:val="0"/>
          <w:marRight w:val="0"/>
          <w:marTop w:val="0"/>
          <w:marBottom w:val="0"/>
          <w:divBdr>
            <w:top w:val="none" w:sz="0" w:space="0" w:color="auto"/>
            <w:left w:val="none" w:sz="0" w:space="0" w:color="auto"/>
            <w:bottom w:val="none" w:sz="0" w:space="0" w:color="auto"/>
            <w:right w:val="none" w:sz="0" w:space="0" w:color="auto"/>
          </w:divBdr>
        </w:div>
        <w:div w:id="1819568281">
          <w:marLeft w:val="0"/>
          <w:marRight w:val="0"/>
          <w:marTop w:val="0"/>
          <w:marBottom w:val="0"/>
          <w:divBdr>
            <w:top w:val="none" w:sz="0" w:space="0" w:color="auto"/>
            <w:left w:val="none" w:sz="0" w:space="0" w:color="auto"/>
            <w:bottom w:val="none" w:sz="0" w:space="0" w:color="auto"/>
            <w:right w:val="none" w:sz="0" w:space="0" w:color="auto"/>
          </w:divBdr>
        </w:div>
        <w:div w:id="1237083160">
          <w:marLeft w:val="0"/>
          <w:marRight w:val="0"/>
          <w:marTop w:val="0"/>
          <w:marBottom w:val="0"/>
          <w:divBdr>
            <w:top w:val="none" w:sz="0" w:space="0" w:color="auto"/>
            <w:left w:val="none" w:sz="0" w:space="0" w:color="auto"/>
            <w:bottom w:val="none" w:sz="0" w:space="0" w:color="auto"/>
            <w:right w:val="none" w:sz="0" w:space="0" w:color="auto"/>
          </w:divBdr>
        </w:div>
        <w:div w:id="228342390">
          <w:marLeft w:val="0"/>
          <w:marRight w:val="0"/>
          <w:marTop w:val="0"/>
          <w:marBottom w:val="0"/>
          <w:divBdr>
            <w:top w:val="none" w:sz="0" w:space="0" w:color="auto"/>
            <w:left w:val="none" w:sz="0" w:space="0" w:color="auto"/>
            <w:bottom w:val="none" w:sz="0" w:space="0" w:color="auto"/>
            <w:right w:val="none" w:sz="0" w:space="0" w:color="auto"/>
          </w:divBdr>
        </w:div>
        <w:div w:id="1697584097">
          <w:marLeft w:val="0"/>
          <w:marRight w:val="0"/>
          <w:marTop w:val="0"/>
          <w:marBottom w:val="0"/>
          <w:divBdr>
            <w:top w:val="none" w:sz="0" w:space="0" w:color="auto"/>
            <w:left w:val="none" w:sz="0" w:space="0" w:color="auto"/>
            <w:bottom w:val="none" w:sz="0" w:space="0" w:color="auto"/>
            <w:right w:val="none" w:sz="0" w:space="0" w:color="auto"/>
          </w:divBdr>
        </w:div>
        <w:div w:id="85276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iaeme.com/IJCIET/issues.asp?JType=IJCIET&amp;VType=9&amp;IType=1" TargetMode="External"/><Relationship Id="rId2" Type="http://schemas.openxmlformats.org/officeDocument/2006/relationships/numbering" Target="numbering.xml"/><Relationship Id="rId16" Type="http://schemas.openxmlformats.org/officeDocument/2006/relationships/hyperlink" Target="http://www.iaeme.com/IJCIET/issues.asp?JType=IJCIET&amp;VType=8&amp;IType=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Mean Bulk Density kg/m3 of 225mm sandcrete blocks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Supplier 1</c:v>
                </c:pt>
              </c:strCache>
            </c:strRef>
          </c:tx>
          <c:spPr>
            <a:solidFill>
              <a:schemeClr val="accent1"/>
            </a:solidFill>
            <a:ln>
              <a:noFill/>
            </a:ln>
            <a:effectLst/>
          </c:spPr>
          <c:invertIfNegative val="0"/>
          <c:cat>
            <c:strRef>
              <c:f>Sheet1!$A$2:$A$5</c:f>
              <c:strCache>
                <c:ptCount val="4"/>
                <c:pt idx="0">
                  <c:v>Lagos</c:v>
                </c:pt>
                <c:pt idx="1">
                  <c:v>Ondo</c:v>
                </c:pt>
                <c:pt idx="2">
                  <c:v>Oyo</c:v>
                </c:pt>
                <c:pt idx="3">
                  <c:v>Control</c:v>
                </c:pt>
              </c:strCache>
            </c:strRef>
          </c:cat>
          <c:val>
            <c:numRef>
              <c:f>Sheet1!$B$2:$B$5</c:f>
              <c:numCache>
                <c:formatCode>General</c:formatCode>
                <c:ptCount val="4"/>
                <c:pt idx="0">
                  <c:v>2065</c:v>
                </c:pt>
                <c:pt idx="1">
                  <c:v>1983.5</c:v>
                </c:pt>
                <c:pt idx="2">
                  <c:v>2023</c:v>
                </c:pt>
                <c:pt idx="3">
                  <c:v>2228.4</c:v>
                </c:pt>
              </c:numCache>
            </c:numRef>
          </c:val>
        </c:ser>
        <c:ser>
          <c:idx val="1"/>
          <c:order val="1"/>
          <c:tx>
            <c:strRef>
              <c:f>Sheet1!$C$1</c:f>
              <c:strCache>
                <c:ptCount val="1"/>
                <c:pt idx="0">
                  <c:v>Supplier 2</c:v>
                </c:pt>
              </c:strCache>
            </c:strRef>
          </c:tx>
          <c:spPr>
            <a:solidFill>
              <a:schemeClr val="accent2"/>
            </a:solidFill>
            <a:ln>
              <a:noFill/>
            </a:ln>
            <a:effectLst/>
          </c:spPr>
          <c:invertIfNegative val="0"/>
          <c:cat>
            <c:strRef>
              <c:f>Sheet1!$A$2:$A$5</c:f>
              <c:strCache>
                <c:ptCount val="4"/>
                <c:pt idx="0">
                  <c:v>Lagos</c:v>
                </c:pt>
                <c:pt idx="1">
                  <c:v>Ondo</c:v>
                </c:pt>
                <c:pt idx="2">
                  <c:v>Oyo</c:v>
                </c:pt>
                <c:pt idx="3">
                  <c:v>Control</c:v>
                </c:pt>
              </c:strCache>
            </c:strRef>
          </c:cat>
          <c:val>
            <c:numRef>
              <c:f>Sheet1!$C$2:$C$5</c:f>
              <c:numCache>
                <c:formatCode>General</c:formatCode>
                <c:ptCount val="4"/>
                <c:pt idx="0">
                  <c:v>2044.5</c:v>
                </c:pt>
                <c:pt idx="1">
                  <c:v>1962.2</c:v>
                </c:pt>
                <c:pt idx="2">
                  <c:v>1972.1</c:v>
                </c:pt>
                <c:pt idx="3">
                  <c:v>2228.4</c:v>
                </c:pt>
              </c:numCache>
            </c:numRef>
          </c:val>
        </c:ser>
        <c:ser>
          <c:idx val="2"/>
          <c:order val="2"/>
          <c:tx>
            <c:strRef>
              <c:f>Sheet1!$D$1</c:f>
              <c:strCache>
                <c:ptCount val="1"/>
                <c:pt idx="0">
                  <c:v>Supplier 3</c:v>
                </c:pt>
              </c:strCache>
            </c:strRef>
          </c:tx>
          <c:spPr>
            <a:solidFill>
              <a:schemeClr val="accent3"/>
            </a:solidFill>
            <a:ln>
              <a:noFill/>
            </a:ln>
            <a:effectLst/>
          </c:spPr>
          <c:invertIfNegative val="0"/>
          <c:cat>
            <c:strRef>
              <c:f>Sheet1!$A$2:$A$5</c:f>
              <c:strCache>
                <c:ptCount val="4"/>
                <c:pt idx="0">
                  <c:v>Lagos</c:v>
                </c:pt>
                <c:pt idx="1">
                  <c:v>Ondo</c:v>
                </c:pt>
                <c:pt idx="2">
                  <c:v>Oyo</c:v>
                </c:pt>
                <c:pt idx="3">
                  <c:v>Control</c:v>
                </c:pt>
              </c:strCache>
            </c:strRef>
          </c:cat>
          <c:val>
            <c:numRef>
              <c:f>Sheet1!$D$2:$D$5</c:f>
              <c:numCache>
                <c:formatCode>General</c:formatCode>
                <c:ptCount val="4"/>
                <c:pt idx="0">
                  <c:v>2110.1</c:v>
                </c:pt>
                <c:pt idx="1">
                  <c:v>1929.4</c:v>
                </c:pt>
                <c:pt idx="2">
                  <c:v>1975.4</c:v>
                </c:pt>
                <c:pt idx="3">
                  <c:v>2228.4</c:v>
                </c:pt>
              </c:numCache>
            </c:numRef>
          </c:val>
        </c:ser>
        <c:dLbls>
          <c:showLegendKey val="0"/>
          <c:showVal val="0"/>
          <c:showCatName val="0"/>
          <c:showSerName val="0"/>
          <c:showPercent val="0"/>
          <c:showBubbleSize val="0"/>
        </c:dLbls>
        <c:gapWidth val="219"/>
        <c:overlap val="-27"/>
        <c:axId val="-2042415312"/>
        <c:axId val="-2042401168"/>
      </c:barChart>
      <c:catAx>
        <c:axId val="-20424153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401168"/>
        <c:crosses val="autoZero"/>
        <c:auto val="1"/>
        <c:lblAlgn val="ctr"/>
        <c:lblOffset val="100"/>
        <c:noMultiLvlLbl val="0"/>
      </c:catAx>
      <c:valAx>
        <c:axId val="-204240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415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effectLst/>
                <a:latin typeface="Times New Roman" panose="02020603050405020304" pitchFamily="18" charset="0"/>
                <a:cs typeface="Times New Roman" panose="02020603050405020304" pitchFamily="18" charset="0"/>
              </a:rPr>
              <a:t>Mean Bulk Density kg/m3 of 150mm sandcrete blocks</a:t>
            </a:r>
            <a:endParaRPr lang="en-US" sz="12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Supplier1 </c:v>
                </c:pt>
              </c:strCache>
            </c:strRef>
          </c:tx>
          <c:spPr>
            <a:solidFill>
              <a:schemeClr val="accent1"/>
            </a:solidFill>
            <a:ln>
              <a:noFill/>
            </a:ln>
            <a:effectLst/>
          </c:spPr>
          <c:invertIfNegative val="0"/>
          <c:cat>
            <c:strRef>
              <c:f>Sheet1!$A$2:$A$5</c:f>
              <c:strCache>
                <c:ptCount val="4"/>
                <c:pt idx="0">
                  <c:v>Lagos</c:v>
                </c:pt>
                <c:pt idx="1">
                  <c:v>Ondo</c:v>
                </c:pt>
                <c:pt idx="2">
                  <c:v>Oyo</c:v>
                </c:pt>
                <c:pt idx="3">
                  <c:v>Control</c:v>
                </c:pt>
              </c:strCache>
            </c:strRef>
          </c:cat>
          <c:val>
            <c:numRef>
              <c:f>Sheet1!$B$2:$B$5</c:f>
              <c:numCache>
                <c:formatCode>General</c:formatCode>
                <c:ptCount val="4"/>
                <c:pt idx="0">
                  <c:v>2049.1999999999998</c:v>
                </c:pt>
                <c:pt idx="1">
                  <c:v>1941.3</c:v>
                </c:pt>
                <c:pt idx="2">
                  <c:v>1992.3</c:v>
                </c:pt>
                <c:pt idx="3">
                  <c:v>2167.6</c:v>
                </c:pt>
              </c:numCache>
            </c:numRef>
          </c:val>
        </c:ser>
        <c:ser>
          <c:idx val="1"/>
          <c:order val="1"/>
          <c:tx>
            <c:strRef>
              <c:f>Sheet1!$C$1</c:f>
              <c:strCache>
                <c:ptCount val="1"/>
                <c:pt idx="0">
                  <c:v>Supplier2</c:v>
                </c:pt>
              </c:strCache>
            </c:strRef>
          </c:tx>
          <c:spPr>
            <a:solidFill>
              <a:schemeClr val="accent2"/>
            </a:solidFill>
            <a:ln>
              <a:noFill/>
            </a:ln>
            <a:effectLst/>
          </c:spPr>
          <c:invertIfNegative val="0"/>
          <c:cat>
            <c:strRef>
              <c:f>Sheet1!$A$2:$A$5</c:f>
              <c:strCache>
                <c:ptCount val="4"/>
                <c:pt idx="0">
                  <c:v>Lagos</c:v>
                </c:pt>
                <c:pt idx="1">
                  <c:v>Ondo</c:v>
                </c:pt>
                <c:pt idx="2">
                  <c:v>Oyo</c:v>
                </c:pt>
                <c:pt idx="3">
                  <c:v>Control</c:v>
                </c:pt>
              </c:strCache>
            </c:strRef>
          </c:cat>
          <c:val>
            <c:numRef>
              <c:f>Sheet1!$C$2:$C$5</c:f>
              <c:numCache>
                <c:formatCode>General</c:formatCode>
                <c:ptCount val="4"/>
                <c:pt idx="0">
                  <c:v>2054.5</c:v>
                </c:pt>
                <c:pt idx="1">
                  <c:v>1961.3</c:v>
                </c:pt>
                <c:pt idx="2">
                  <c:v>1940.7</c:v>
                </c:pt>
                <c:pt idx="3">
                  <c:v>2167.6</c:v>
                </c:pt>
              </c:numCache>
            </c:numRef>
          </c:val>
        </c:ser>
        <c:ser>
          <c:idx val="2"/>
          <c:order val="2"/>
          <c:tx>
            <c:strRef>
              <c:f>Sheet1!$D$1</c:f>
              <c:strCache>
                <c:ptCount val="1"/>
                <c:pt idx="0">
                  <c:v>Supplier3</c:v>
                </c:pt>
              </c:strCache>
            </c:strRef>
          </c:tx>
          <c:spPr>
            <a:solidFill>
              <a:schemeClr val="accent3"/>
            </a:solidFill>
            <a:ln>
              <a:noFill/>
            </a:ln>
            <a:effectLst/>
          </c:spPr>
          <c:invertIfNegative val="0"/>
          <c:cat>
            <c:strRef>
              <c:f>Sheet1!$A$2:$A$5</c:f>
              <c:strCache>
                <c:ptCount val="4"/>
                <c:pt idx="0">
                  <c:v>Lagos</c:v>
                </c:pt>
                <c:pt idx="1">
                  <c:v>Ondo</c:v>
                </c:pt>
                <c:pt idx="2">
                  <c:v>Oyo</c:v>
                </c:pt>
                <c:pt idx="3">
                  <c:v>Control</c:v>
                </c:pt>
              </c:strCache>
            </c:strRef>
          </c:cat>
          <c:val>
            <c:numRef>
              <c:f>Sheet1!$D$2:$D$5</c:f>
              <c:numCache>
                <c:formatCode>General</c:formatCode>
                <c:ptCount val="4"/>
                <c:pt idx="0">
                  <c:v>2008.2</c:v>
                </c:pt>
                <c:pt idx="1">
                  <c:v>1898.1</c:v>
                </c:pt>
                <c:pt idx="2">
                  <c:v>1970.1</c:v>
                </c:pt>
                <c:pt idx="3">
                  <c:v>2167.6</c:v>
                </c:pt>
              </c:numCache>
            </c:numRef>
          </c:val>
        </c:ser>
        <c:dLbls>
          <c:showLegendKey val="0"/>
          <c:showVal val="0"/>
          <c:showCatName val="0"/>
          <c:showSerName val="0"/>
          <c:showPercent val="0"/>
          <c:showBubbleSize val="0"/>
        </c:dLbls>
        <c:gapWidth val="219"/>
        <c:overlap val="-27"/>
        <c:axId val="-2042431088"/>
        <c:axId val="-2042413136"/>
      </c:barChart>
      <c:catAx>
        <c:axId val="-20424310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413136"/>
        <c:crosses val="autoZero"/>
        <c:auto val="1"/>
        <c:lblAlgn val="ctr"/>
        <c:lblOffset val="100"/>
        <c:noMultiLvlLbl val="0"/>
      </c:catAx>
      <c:valAx>
        <c:axId val="-204241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4310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Sheet2!$C$4</c:f>
              <c:strCache>
                <c:ptCount val="1"/>
                <c:pt idx="0">
                  <c:v>Percentage Passing (%)</c:v>
                </c:pt>
              </c:strCache>
            </c:strRef>
          </c:tx>
          <c:spPr>
            <a:ln w="25400" cap="flat" cmpd="dbl" algn="ctr">
              <a:solidFill>
                <a:schemeClr val="accent1">
                  <a:alpha val="50000"/>
                </a:schemeClr>
              </a:solidFill>
              <a:round/>
            </a:ln>
            <a:effectLst/>
          </c:spPr>
          <c:marker>
            <c:symbol val="circle"/>
            <c:size val="6"/>
            <c:spPr>
              <a:noFill/>
              <a:ln w="34925" cap="flat" cmpd="dbl" algn="ctr">
                <a:solidFill>
                  <a:schemeClr val="accent1">
                    <a:lumMod val="75000"/>
                    <a:alpha val="70000"/>
                  </a:schemeClr>
                </a:solidFill>
                <a:round/>
              </a:ln>
              <a:effectLst/>
            </c:spPr>
          </c:marker>
          <c:xVal>
            <c:numRef>
              <c:f>Sheet2!$D$3:$L$3</c:f>
              <c:numCache>
                <c:formatCode>General</c:formatCode>
                <c:ptCount val="9"/>
                <c:pt idx="0">
                  <c:v>20</c:v>
                </c:pt>
                <c:pt idx="1">
                  <c:v>10</c:v>
                </c:pt>
                <c:pt idx="2">
                  <c:v>5</c:v>
                </c:pt>
                <c:pt idx="3">
                  <c:v>2</c:v>
                </c:pt>
                <c:pt idx="4">
                  <c:v>1</c:v>
                </c:pt>
                <c:pt idx="5">
                  <c:v>0.5</c:v>
                </c:pt>
                <c:pt idx="6">
                  <c:v>0.25</c:v>
                </c:pt>
                <c:pt idx="7">
                  <c:v>0.1</c:v>
                </c:pt>
                <c:pt idx="8">
                  <c:v>0.75000000000000189</c:v>
                </c:pt>
              </c:numCache>
            </c:numRef>
          </c:xVal>
          <c:yVal>
            <c:numRef>
              <c:f>Sheet2!$D$4:$L$4</c:f>
              <c:numCache>
                <c:formatCode>General</c:formatCode>
                <c:ptCount val="9"/>
                <c:pt idx="0">
                  <c:v>100</c:v>
                </c:pt>
                <c:pt idx="1">
                  <c:v>99.83</c:v>
                </c:pt>
                <c:pt idx="2">
                  <c:v>97.990000000000023</c:v>
                </c:pt>
                <c:pt idx="3">
                  <c:v>91.11999999999999</c:v>
                </c:pt>
                <c:pt idx="4">
                  <c:v>77.55</c:v>
                </c:pt>
                <c:pt idx="5">
                  <c:v>50.92</c:v>
                </c:pt>
                <c:pt idx="6">
                  <c:v>19.43</c:v>
                </c:pt>
                <c:pt idx="7">
                  <c:v>1.51</c:v>
                </c:pt>
              </c:numCache>
            </c:numRef>
          </c:yVal>
          <c:smooth val="1"/>
        </c:ser>
        <c:dLbls>
          <c:showLegendKey val="0"/>
          <c:showVal val="0"/>
          <c:showCatName val="0"/>
          <c:showSerName val="0"/>
          <c:showPercent val="0"/>
          <c:showBubbleSize val="0"/>
        </c:dLbls>
        <c:axId val="-2042404976"/>
        <c:axId val="-2042431632"/>
      </c:scatterChart>
      <c:valAx>
        <c:axId val="-2042404976"/>
        <c:scaling>
          <c:logBase val="10"/>
          <c:orientation val="minMax"/>
          <c:max val="100"/>
          <c:min val="1.0000000000000005E-2"/>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PARTICLE</a:t>
                </a:r>
                <a:r>
                  <a:rPr lang="en-US" baseline="0"/>
                  <a:t> SIZE (MM)</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042431632"/>
        <c:crosses val="autoZero"/>
        <c:crossBetween val="midCat"/>
        <c:majorUnit val="10"/>
        <c:minorUnit val="10"/>
      </c:valAx>
      <c:valAx>
        <c:axId val="-20424316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PERCENTAGE</a:t>
                </a:r>
                <a:r>
                  <a:rPr lang="en-US" baseline="0"/>
                  <a:t> PASSING (%)</a:t>
                </a:r>
                <a:endParaRPr lang="en-US"/>
              </a:p>
            </c:rich>
          </c:tx>
          <c:overlay val="0"/>
          <c:spPr>
            <a:noFill/>
            <a:ln>
              <a:noFill/>
            </a:ln>
            <a:effectLst/>
          </c:sp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4049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Sheet2!$C$28</c:f>
              <c:strCache>
                <c:ptCount val="1"/>
                <c:pt idx="0">
                  <c:v>Percentage Passing (%)</c:v>
                </c:pt>
              </c:strCache>
            </c:strRef>
          </c:tx>
          <c:spPr>
            <a:ln w="25400" cap="flat" cmpd="dbl" algn="ctr">
              <a:solidFill>
                <a:schemeClr val="accent1">
                  <a:alpha val="50000"/>
                </a:schemeClr>
              </a:solidFill>
              <a:round/>
            </a:ln>
            <a:effectLst/>
          </c:spPr>
          <c:marker>
            <c:symbol val="circle"/>
            <c:size val="6"/>
            <c:spPr>
              <a:noFill/>
              <a:ln w="34925" cap="flat" cmpd="dbl" algn="ctr">
                <a:solidFill>
                  <a:schemeClr val="accent1">
                    <a:lumMod val="75000"/>
                    <a:alpha val="70000"/>
                  </a:schemeClr>
                </a:solidFill>
                <a:round/>
              </a:ln>
              <a:effectLst/>
            </c:spPr>
          </c:marker>
          <c:xVal>
            <c:numRef>
              <c:f>Sheet2!$D$27:$L$27</c:f>
              <c:numCache>
                <c:formatCode>General</c:formatCode>
                <c:ptCount val="9"/>
                <c:pt idx="0">
                  <c:v>20</c:v>
                </c:pt>
                <c:pt idx="1">
                  <c:v>10</c:v>
                </c:pt>
                <c:pt idx="2">
                  <c:v>5</c:v>
                </c:pt>
                <c:pt idx="3">
                  <c:v>2</c:v>
                </c:pt>
                <c:pt idx="4">
                  <c:v>1</c:v>
                </c:pt>
                <c:pt idx="5">
                  <c:v>0.5</c:v>
                </c:pt>
                <c:pt idx="6">
                  <c:v>0.25</c:v>
                </c:pt>
                <c:pt idx="7">
                  <c:v>0.1</c:v>
                </c:pt>
                <c:pt idx="8">
                  <c:v>0.75000000000000189</c:v>
                </c:pt>
              </c:numCache>
            </c:numRef>
          </c:xVal>
          <c:yVal>
            <c:numRef>
              <c:f>Sheet2!$D$28:$L$28</c:f>
              <c:numCache>
                <c:formatCode>General</c:formatCode>
                <c:ptCount val="9"/>
                <c:pt idx="0">
                  <c:v>100</c:v>
                </c:pt>
                <c:pt idx="1">
                  <c:v>99.83</c:v>
                </c:pt>
                <c:pt idx="2">
                  <c:v>97.990000000000023</c:v>
                </c:pt>
                <c:pt idx="3">
                  <c:v>91.11999999999999</c:v>
                </c:pt>
                <c:pt idx="4">
                  <c:v>77.55</c:v>
                </c:pt>
                <c:pt idx="5">
                  <c:v>50.92</c:v>
                </c:pt>
                <c:pt idx="6">
                  <c:v>19.43</c:v>
                </c:pt>
                <c:pt idx="7">
                  <c:v>1.51</c:v>
                </c:pt>
              </c:numCache>
            </c:numRef>
          </c:yVal>
          <c:smooth val="1"/>
        </c:ser>
        <c:dLbls>
          <c:showLegendKey val="0"/>
          <c:showVal val="0"/>
          <c:showCatName val="0"/>
          <c:showSerName val="0"/>
          <c:showPercent val="0"/>
          <c:showBubbleSize val="0"/>
        </c:dLbls>
        <c:axId val="-2042428912"/>
        <c:axId val="-2042416400"/>
      </c:scatterChart>
      <c:valAx>
        <c:axId val="-2042428912"/>
        <c:scaling>
          <c:logBase val="10"/>
          <c:orientation val="minMax"/>
          <c:max val="100"/>
          <c:min val="1.0000000000000005E-2"/>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PARTICLE SIZE (MM)</a:t>
                </a:r>
                <a:r>
                  <a:rPr lang="en-US" baseline="0"/>
                  <a:t> </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042416400"/>
        <c:crosses val="autoZero"/>
        <c:crossBetween val="midCat"/>
        <c:majorUnit val="10"/>
        <c:minorUnit val="10"/>
      </c:valAx>
      <c:valAx>
        <c:axId val="-2042416400"/>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PERCENTAGE</a:t>
                </a:r>
                <a:r>
                  <a:rPr lang="en-US" baseline="0"/>
                  <a:t> PASSING (%)</a:t>
                </a:r>
                <a:endParaRPr lang="en-US"/>
              </a:p>
            </c:rich>
          </c:tx>
          <c:overlay val="0"/>
          <c:spPr>
            <a:noFill/>
            <a:ln>
              <a:noFill/>
            </a:ln>
            <a:effectLst/>
          </c:sp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4289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Sheet2!$C$51</c:f>
              <c:strCache>
                <c:ptCount val="1"/>
                <c:pt idx="0">
                  <c:v>Percentage Passing (%)</c:v>
                </c:pt>
              </c:strCache>
            </c:strRef>
          </c:tx>
          <c:spPr>
            <a:ln w="25400" cap="flat" cmpd="dbl" algn="ctr">
              <a:solidFill>
                <a:schemeClr val="accent1">
                  <a:alpha val="50000"/>
                </a:schemeClr>
              </a:solidFill>
              <a:round/>
            </a:ln>
            <a:effectLst/>
          </c:spPr>
          <c:marker>
            <c:symbol val="circle"/>
            <c:size val="6"/>
            <c:spPr>
              <a:noFill/>
              <a:ln w="34925" cap="flat" cmpd="dbl" algn="ctr">
                <a:solidFill>
                  <a:schemeClr val="accent1">
                    <a:lumMod val="75000"/>
                    <a:alpha val="70000"/>
                  </a:schemeClr>
                </a:solidFill>
                <a:round/>
              </a:ln>
              <a:effectLst/>
            </c:spPr>
          </c:marker>
          <c:xVal>
            <c:numRef>
              <c:f>Sheet2!$D$50:$L$50</c:f>
              <c:numCache>
                <c:formatCode>General</c:formatCode>
                <c:ptCount val="9"/>
                <c:pt idx="0">
                  <c:v>20</c:v>
                </c:pt>
                <c:pt idx="1">
                  <c:v>10</c:v>
                </c:pt>
                <c:pt idx="2">
                  <c:v>5</c:v>
                </c:pt>
                <c:pt idx="3">
                  <c:v>2</c:v>
                </c:pt>
                <c:pt idx="4">
                  <c:v>1</c:v>
                </c:pt>
                <c:pt idx="5">
                  <c:v>0.5</c:v>
                </c:pt>
                <c:pt idx="6">
                  <c:v>0.25</c:v>
                </c:pt>
                <c:pt idx="7">
                  <c:v>0.1</c:v>
                </c:pt>
                <c:pt idx="8">
                  <c:v>0.75000000000000189</c:v>
                </c:pt>
              </c:numCache>
            </c:numRef>
          </c:xVal>
          <c:yVal>
            <c:numRef>
              <c:f>Sheet2!$D$51:$L$51</c:f>
              <c:numCache>
                <c:formatCode>General</c:formatCode>
                <c:ptCount val="9"/>
                <c:pt idx="0">
                  <c:v>100</c:v>
                </c:pt>
                <c:pt idx="1">
                  <c:v>99.6</c:v>
                </c:pt>
                <c:pt idx="2">
                  <c:v>98.78</c:v>
                </c:pt>
                <c:pt idx="3">
                  <c:v>87.45</c:v>
                </c:pt>
                <c:pt idx="4">
                  <c:v>54.25</c:v>
                </c:pt>
                <c:pt idx="5">
                  <c:v>20.239999999999988</c:v>
                </c:pt>
                <c:pt idx="6">
                  <c:v>3.24</c:v>
                </c:pt>
                <c:pt idx="7">
                  <c:v>0</c:v>
                </c:pt>
              </c:numCache>
            </c:numRef>
          </c:yVal>
          <c:smooth val="1"/>
        </c:ser>
        <c:dLbls>
          <c:showLegendKey val="0"/>
          <c:showVal val="0"/>
          <c:showCatName val="0"/>
          <c:showSerName val="0"/>
          <c:showPercent val="0"/>
          <c:showBubbleSize val="0"/>
        </c:dLbls>
        <c:axId val="-2042404432"/>
        <c:axId val="-2042410960"/>
      </c:scatterChart>
      <c:valAx>
        <c:axId val="-2042404432"/>
        <c:scaling>
          <c:logBase val="10"/>
          <c:orientation val="minMax"/>
          <c:max val="100"/>
          <c:min val="1.0000000000000005E-2"/>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PARTICLE</a:t>
                </a:r>
                <a:r>
                  <a:rPr lang="en-US" baseline="0"/>
                  <a:t> SIZE (MM)</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042410960"/>
        <c:crosses val="autoZero"/>
        <c:crossBetween val="midCat"/>
        <c:majorUnit val="10"/>
        <c:minorUnit val="10"/>
      </c:valAx>
      <c:valAx>
        <c:axId val="-2042410960"/>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PERCENTAGE</a:t>
                </a:r>
                <a:r>
                  <a:rPr lang="en-US" baseline="0"/>
                  <a:t> PASSING (%)</a:t>
                </a:r>
                <a:endParaRPr lang="en-US"/>
              </a:p>
            </c:rich>
          </c:tx>
          <c:overlay val="0"/>
          <c:spPr>
            <a:noFill/>
            <a:ln>
              <a:noFill/>
            </a:ln>
            <a:effectLst/>
          </c:sp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4044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Sheet2!$C$77</c:f>
              <c:strCache>
                <c:ptCount val="1"/>
                <c:pt idx="0">
                  <c:v>Percentage Passing (%)</c:v>
                </c:pt>
              </c:strCache>
            </c:strRef>
          </c:tx>
          <c:spPr>
            <a:ln w="25400" cap="flat" cmpd="dbl" algn="ctr">
              <a:solidFill>
                <a:schemeClr val="accent1">
                  <a:alpha val="50000"/>
                </a:schemeClr>
              </a:solidFill>
              <a:round/>
            </a:ln>
            <a:effectLst/>
          </c:spPr>
          <c:marker>
            <c:symbol val="circle"/>
            <c:size val="6"/>
            <c:spPr>
              <a:noFill/>
              <a:ln w="34925" cap="flat" cmpd="dbl" algn="ctr">
                <a:solidFill>
                  <a:schemeClr val="accent1">
                    <a:lumMod val="75000"/>
                    <a:alpha val="70000"/>
                  </a:schemeClr>
                </a:solidFill>
                <a:round/>
              </a:ln>
              <a:effectLst/>
            </c:spPr>
          </c:marker>
          <c:xVal>
            <c:numRef>
              <c:f>Sheet2!$D$76:$L$76</c:f>
              <c:numCache>
                <c:formatCode>General</c:formatCode>
                <c:ptCount val="9"/>
                <c:pt idx="0">
                  <c:v>20</c:v>
                </c:pt>
                <c:pt idx="1">
                  <c:v>10</c:v>
                </c:pt>
                <c:pt idx="2">
                  <c:v>5</c:v>
                </c:pt>
                <c:pt idx="3">
                  <c:v>2</c:v>
                </c:pt>
                <c:pt idx="4">
                  <c:v>1</c:v>
                </c:pt>
                <c:pt idx="5">
                  <c:v>0.5</c:v>
                </c:pt>
                <c:pt idx="6">
                  <c:v>0.25</c:v>
                </c:pt>
                <c:pt idx="7">
                  <c:v>0.1</c:v>
                </c:pt>
                <c:pt idx="8">
                  <c:v>0.75000000000000189</c:v>
                </c:pt>
              </c:numCache>
            </c:numRef>
          </c:xVal>
          <c:yVal>
            <c:numRef>
              <c:f>Sheet2!$D$77:$L$77</c:f>
              <c:numCache>
                <c:formatCode>General</c:formatCode>
                <c:ptCount val="9"/>
                <c:pt idx="0">
                  <c:v>99.48</c:v>
                </c:pt>
                <c:pt idx="1">
                  <c:v>99.486999999999995</c:v>
                </c:pt>
                <c:pt idx="2">
                  <c:v>94.486999999999995</c:v>
                </c:pt>
                <c:pt idx="3">
                  <c:v>58.462000000000003</c:v>
                </c:pt>
                <c:pt idx="4">
                  <c:v>45.129000000000012</c:v>
                </c:pt>
                <c:pt idx="5">
                  <c:v>33.334000000000003</c:v>
                </c:pt>
                <c:pt idx="6">
                  <c:v>17.949000000000002</c:v>
                </c:pt>
                <c:pt idx="7">
                  <c:v>1.026</c:v>
                </c:pt>
              </c:numCache>
            </c:numRef>
          </c:yVal>
          <c:smooth val="1"/>
        </c:ser>
        <c:dLbls>
          <c:showLegendKey val="0"/>
          <c:showVal val="0"/>
          <c:showCatName val="0"/>
          <c:showSerName val="0"/>
          <c:showPercent val="0"/>
          <c:showBubbleSize val="0"/>
        </c:dLbls>
        <c:axId val="-2042408784"/>
        <c:axId val="-2042403344"/>
      </c:scatterChart>
      <c:valAx>
        <c:axId val="-2042408784"/>
        <c:scaling>
          <c:logBase val="10"/>
          <c:orientation val="minMax"/>
          <c:max val="100"/>
          <c:min val="1.0000000000000005E-2"/>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PARTICLE</a:t>
                </a:r>
                <a:r>
                  <a:rPr lang="en-US" baseline="0"/>
                  <a:t> SIZE (MM)</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042403344"/>
        <c:crosses val="autoZero"/>
        <c:crossBetween val="midCat"/>
        <c:majorUnit val="10"/>
        <c:minorUnit val="10"/>
      </c:valAx>
      <c:valAx>
        <c:axId val="-2042403344"/>
        <c:scaling>
          <c:orientation val="minMax"/>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PERCENTAGE</a:t>
                </a:r>
                <a:r>
                  <a:rPr lang="en-US" baseline="0"/>
                  <a:t> PASSING (%)</a:t>
                </a:r>
                <a:endParaRPr lang="en-US"/>
              </a:p>
            </c:rich>
          </c:tx>
          <c:overlay val="0"/>
          <c:spPr>
            <a:noFill/>
            <a:ln>
              <a:noFill/>
            </a:ln>
            <a:effectLst/>
          </c:sp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4087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Compressive strength of 225 mm Sandcrete blocks</a:t>
            </a:r>
          </a:p>
        </c:rich>
      </c:tx>
      <c:layout>
        <c:manualLayout>
          <c:xMode val="edge"/>
          <c:yMode val="edge"/>
          <c:x val="0.15712379702537191"/>
          <c:y val="3.28767123287673E-2"/>
        </c:manualLayout>
      </c:layout>
      <c:overlay val="0"/>
      <c:spPr>
        <a:noFill/>
        <a:ln>
          <a:noFill/>
        </a:ln>
        <a:effectLst/>
      </c:spPr>
    </c:title>
    <c:autoTitleDeleted val="0"/>
    <c:plotArea>
      <c:layout/>
      <c:lineChart>
        <c:grouping val="standard"/>
        <c:varyColors val="0"/>
        <c:ser>
          <c:idx val="0"/>
          <c:order val="0"/>
          <c:tx>
            <c:strRef>
              <c:f>Sheet1!$B$1</c:f>
              <c:strCache>
                <c:ptCount val="1"/>
                <c:pt idx="0">
                  <c:v>Lagos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Sheet1!$A$2:$A$5</c:f>
              <c:numCache>
                <c:formatCode>General</c:formatCode>
                <c:ptCount val="4"/>
              </c:numCache>
            </c:numRef>
          </c:cat>
          <c:val>
            <c:numRef>
              <c:f>Sheet1!$B$2:$B$5</c:f>
              <c:numCache>
                <c:formatCode>General</c:formatCode>
                <c:ptCount val="4"/>
                <c:pt idx="0">
                  <c:v>1</c:v>
                </c:pt>
                <c:pt idx="1">
                  <c:v>1.1499999999999964</c:v>
                </c:pt>
                <c:pt idx="2">
                  <c:v>1.33</c:v>
                </c:pt>
              </c:numCache>
            </c:numRef>
          </c:val>
          <c:smooth val="0"/>
        </c:ser>
        <c:ser>
          <c:idx val="1"/>
          <c:order val="1"/>
          <c:tx>
            <c:strRef>
              <c:f>Sheet1!$C$1</c:f>
              <c:strCache>
                <c:ptCount val="1"/>
                <c:pt idx="0">
                  <c:v>Ondo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Sheet1!$A$2:$A$5</c:f>
              <c:numCache>
                <c:formatCode>General</c:formatCode>
                <c:ptCount val="4"/>
              </c:numCache>
            </c:numRef>
          </c:cat>
          <c:val>
            <c:numRef>
              <c:f>Sheet1!$C$2:$C$5</c:f>
              <c:numCache>
                <c:formatCode>General</c:formatCode>
                <c:ptCount val="4"/>
                <c:pt idx="0">
                  <c:v>0.99</c:v>
                </c:pt>
                <c:pt idx="1">
                  <c:v>0.84000000000000064</c:v>
                </c:pt>
                <c:pt idx="2">
                  <c:v>1.02</c:v>
                </c:pt>
              </c:numCache>
            </c:numRef>
          </c:val>
          <c:smooth val="0"/>
        </c:ser>
        <c:ser>
          <c:idx val="2"/>
          <c:order val="2"/>
          <c:tx>
            <c:strRef>
              <c:f>Sheet1!$D$1</c:f>
              <c:strCache>
                <c:ptCount val="1"/>
                <c:pt idx="0">
                  <c:v>Oyo</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Sheet1!$A$2:$A$5</c:f>
              <c:numCache>
                <c:formatCode>General</c:formatCode>
                <c:ptCount val="4"/>
              </c:numCache>
            </c:numRef>
          </c:cat>
          <c:val>
            <c:numRef>
              <c:f>Sheet1!$D$2:$D$5</c:f>
              <c:numCache>
                <c:formatCode>General</c:formatCode>
                <c:ptCount val="4"/>
                <c:pt idx="0">
                  <c:v>1.1399999999999963</c:v>
                </c:pt>
                <c:pt idx="1">
                  <c:v>1</c:v>
                </c:pt>
                <c:pt idx="2">
                  <c:v>0.77000000000000191</c:v>
                </c:pt>
              </c:numCache>
            </c:numRef>
          </c:val>
          <c:smooth val="0"/>
        </c:ser>
        <c:ser>
          <c:idx val="3"/>
          <c:order val="3"/>
          <c:tx>
            <c:strRef>
              <c:f>Sheet1!$E$1</c:f>
              <c:strCache>
                <c:ptCount val="1"/>
                <c:pt idx="0">
                  <c:v>Control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Sheet1!$A$2:$A$5</c:f>
              <c:numCache>
                <c:formatCode>General</c:formatCode>
                <c:ptCount val="4"/>
              </c:numCache>
            </c:numRef>
          </c:cat>
          <c:val>
            <c:numRef>
              <c:f>Sheet1!$E$2:$E$5</c:f>
              <c:numCache>
                <c:formatCode>General</c:formatCode>
                <c:ptCount val="4"/>
                <c:pt idx="0">
                  <c:v>3.59</c:v>
                </c:pt>
                <c:pt idx="1">
                  <c:v>4.1199999999999966</c:v>
                </c:pt>
                <c:pt idx="2">
                  <c:v>3.9899999999999998</c:v>
                </c:pt>
              </c:numCache>
            </c:numRef>
          </c:val>
          <c:smooth val="0"/>
        </c:ser>
        <c:dLbls>
          <c:showLegendKey val="0"/>
          <c:showVal val="0"/>
          <c:showCatName val="0"/>
          <c:showSerName val="0"/>
          <c:showPercent val="0"/>
          <c:showBubbleSize val="0"/>
        </c:dLbls>
        <c:marker val="1"/>
        <c:smooth val="0"/>
        <c:axId val="-2042422928"/>
        <c:axId val="-2042432720"/>
      </c:lineChart>
      <c:catAx>
        <c:axId val="-2042422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Sandcrete blocks suppliers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432720"/>
        <c:crosses val="autoZero"/>
        <c:auto val="1"/>
        <c:lblAlgn val="ctr"/>
        <c:lblOffset val="100"/>
        <c:noMultiLvlLbl val="0"/>
      </c:catAx>
      <c:valAx>
        <c:axId val="-204243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Compressive Strengh in N/mm</a:t>
                </a:r>
                <a:r>
                  <a:rPr lang="en-US" baseline="30000"/>
                  <a:t>2</a:t>
                </a:r>
              </a:p>
            </c:rich>
          </c:tx>
          <c:layout>
            <c:manualLayout>
              <c:xMode val="edge"/>
              <c:yMode val="edge"/>
              <c:x val="3.7037037037037056E-2"/>
              <c:y val="0.5096416783518508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422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latin typeface="Times New Roman" panose="02020603050405020304" pitchFamily="18" charset="0"/>
                <a:cs typeface="Times New Roman" panose="02020603050405020304" pitchFamily="18" charset="0"/>
              </a:rPr>
              <a:t>Compressive strength of 150 mm Sandcrete blocks</a:t>
            </a:r>
            <a:endParaRPr lang="en-US" sz="12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Sheet1!$B$1</c:f>
              <c:strCache>
                <c:ptCount val="1"/>
                <c:pt idx="0">
                  <c:v>Lagos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Sheet1!$A$2:$A$4</c:f>
              <c:numCache>
                <c:formatCode>General</c:formatCode>
                <c:ptCount val="3"/>
              </c:numCache>
            </c:numRef>
          </c:cat>
          <c:val>
            <c:numRef>
              <c:f>Sheet1!$B$2:$B$4</c:f>
              <c:numCache>
                <c:formatCode>General</c:formatCode>
                <c:ptCount val="3"/>
                <c:pt idx="0">
                  <c:v>0.95000000000000062</c:v>
                </c:pt>
                <c:pt idx="1">
                  <c:v>0.98</c:v>
                </c:pt>
                <c:pt idx="2">
                  <c:v>1.1100000000000001</c:v>
                </c:pt>
              </c:numCache>
            </c:numRef>
          </c:val>
          <c:smooth val="0"/>
        </c:ser>
        <c:ser>
          <c:idx val="1"/>
          <c:order val="1"/>
          <c:tx>
            <c:strRef>
              <c:f>Sheet1!$C$1</c:f>
              <c:strCache>
                <c:ptCount val="1"/>
                <c:pt idx="0">
                  <c:v>Ondo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Sheet1!$A$2:$A$4</c:f>
              <c:numCache>
                <c:formatCode>General</c:formatCode>
                <c:ptCount val="3"/>
              </c:numCache>
            </c:numRef>
          </c:cat>
          <c:val>
            <c:numRef>
              <c:f>Sheet1!$C$2:$C$4</c:f>
              <c:numCache>
                <c:formatCode>General</c:formatCode>
                <c:ptCount val="3"/>
                <c:pt idx="0">
                  <c:v>0.93</c:v>
                </c:pt>
                <c:pt idx="1">
                  <c:v>0.85000000000000064</c:v>
                </c:pt>
                <c:pt idx="2">
                  <c:v>0.79</c:v>
                </c:pt>
              </c:numCache>
            </c:numRef>
          </c:val>
          <c:smooth val="0"/>
        </c:ser>
        <c:ser>
          <c:idx val="2"/>
          <c:order val="2"/>
          <c:tx>
            <c:strRef>
              <c:f>Sheet1!$D$1</c:f>
              <c:strCache>
                <c:ptCount val="1"/>
                <c:pt idx="0">
                  <c:v>Oyo</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Sheet1!$A$2:$A$4</c:f>
              <c:numCache>
                <c:formatCode>General</c:formatCode>
                <c:ptCount val="3"/>
              </c:numCache>
            </c:numRef>
          </c:cat>
          <c:val>
            <c:numRef>
              <c:f>Sheet1!$D$2:$D$4</c:f>
              <c:numCache>
                <c:formatCode>General</c:formatCode>
                <c:ptCount val="3"/>
                <c:pt idx="0">
                  <c:v>0.86000000000000065</c:v>
                </c:pt>
                <c:pt idx="1">
                  <c:v>0.81</c:v>
                </c:pt>
                <c:pt idx="2">
                  <c:v>0.83000000000000063</c:v>
                </c:pt>
              </c:numCache>
            </c:numRef>
          </c:val>
          <c:smooth val="0"/>
        </c:ser>
        <c:ser>
          <c:idx val="3"/>
          <c:order val="3"/>
          <c:tx>
            <c:strRef>
              <c:f>Sheet1!$E$1</c:f>
              <c:strCache>
                <c:ptCount val="1"/>
                <c:pt idx="0">
                  <c:v>Control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Sheet1!$A$2:$A$4</c:f>
              <c:numCache>
                <c:formatCode>General</c:formatCode>
                <c:ptCount val="3"/>
              </c:numCache>
            </c:numRef>
          </c:cat>
          <c:val>
            <c:numRef>
              <c:f>Sheet1!$E$2:$E$4</c:f>
              <c:numCache>
                <c:formatCode>General</c:formatCode>
                <c:ptCount val="3"/>
                <c:pt idx="0">
                  <c:v>3.18</c:v>
                </c:pt>
                <c:pt idx="1">
                  <c:v>3.09</c:v>
                </c:pt>
                <c:pt idx="2">
                  <c:v>2.77</c:v>
                </c:pt>
              </c:numCache>
            </c:numRef>
          </c:val>
          <c:smooth val="0"/>
        </c:ser>
        <c:dLbls>
          <c:showLegendKey val="0"/>
          <c:showVal val="0"/>
          <c:showCatName val="0"/>
          <c:showSerName val="0"/>
          <c:showPercent val="0"/>
          <c:showBubbleSize val="0"/>
        </c:dLbls>
        <c:marker val="1"/>
        <c:smooth val="0"/>
        <c:axId val="-2042419120"/>
        <c:axId val="-2042418576"/>
      </c:lineChart>
      <c:catAx>
        <c:axId val="-2042419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0" i="0" baseline="0">
                    <a:effectLst/>
                  </a:rPr>
                  <a:t>Sandcrete blocks suppliers</a:t>
                </a:r>
                <a:endParaRPr lang="en-US" sz="1200">
                  <a:effectLst/>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418576"/>
        <c:crosses val="autoZero"/>
        <c:auto val="1"/>
        <c:lblAlgn val="ctr"/>
        <c:lblOffset val="100"/>
        <c:noMultiLvlLbl val="0"/>
      </c:catAx>
      <c:valAx>
        <c:axId val="-2042418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100" b="0" i="0" baseline="0">
                    <a:effectLst/>
                  </a:rPr>
                  <a:t>Compressive Strengh in N/mm</a:t>
                </a:r>
                <a:r>
                  <a:rPr lang="en-US" sz="1100" b="0" i="0" baseline="30000">
                    <a:effectLst/>
                  </a:rPr>
                  <a:t>2</a:t>
                </a:r>
                <a:endParaRPr lang="en-US" sz="1100" baseline="30000">
                  <a:effectLst/>
                </a:endParaRPr>
              </a:p>
            </c:rich>
          </c:tx>
          <c:layout>
            <c:manualLayout>
              <c:xMode val="edge"/>
              <c:yMode val="edge"/>
              <c:x val="4.6296296296296493E-3"/>
              <c:y val="0.1948015873015871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419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4C602-6D36-461A-A212-DE723DA7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Ogundipe Kunle</cp:lastModifiedBy>
  <cp:revision>2</cp:revision>
  <dcterms:created xsi:type="dcterms:W3CDTF">2018-02-26T08:22:00Z</dcterms:created>
  <dcterms:modified xsi:type="dcterms:W3CDTF">2018-02-26T08:22:00Z</dcterms:modified>
</cp:coreProperties>
</file>