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699" w:rsidRDefault="00993699" w:rsidP="00993699">
      <w:pPr>
        <w:jc w:val="both"/>
        <w:rPr>
          <w:rFonts w:ascii="Times New Roman" w:hAnsi="Times New Roman"/>
          <w:b/>
          <w:color w:val="000000"/>
          <w:sz w:val="32"/>
          <w:szCs w:val="32"/>
          <w:lang w:val="en-GB" w:eastAsia="zh-CN" w:bidi="hi-IN"/>
        </w:rPr>
      </w:pPr>
      <w:r w:rsidRPr="00B667CC">
        <w:rPr>
          <w:rFonts w:ascii="Times New Roman" w:hAnsi="Times New Roman"/>
          <w:b/>
          <w:color w:val="000000"/>
          <w:sz w:val="32"/>
          <w:szCs w:val="32"/>
          <w:lang w:val="en-GB" w:eastAsia="zh-CN" w:bidi="hi-IN"/>
        </w:rPr>
        <w:t>The Coverage of Lagos State House of Assembly in Two Nigerian Newspapers (1999-2003)</w:t>
      </w:r>
    </w:p>
    <w:p w:rsidR="00993699" w:rsidRPr="00993699" w:rsidRDefault="00993699" w:rsidP="00993699">
      <w:pPr>
        <w:spacing w:after="0" w:line="240" w:lineRule="auto"/>
        <w:jc w:val="both"/>
        <w:rPr>
          <w:rFonts w:ascii="Times New Roman" w:hAnsi="Times New Roman"/>
          <w:b/>
          <w:color w:val="000000"/>
          <w:sz w:val="24"/>
          <w:szCs w:val="24"/>
          <w:lang w:val="en-GB" w:eastAsia="zh-CN" w:bidi="hi-IN"/>
        </w:rPr>
      </w:pPr>
      <w:proofErr w:type="spellStart"/>
      <w:r w:rsidRPr="00993699">
        <w:rPr>
          <w:rFonts w:ascii="Times New Roman" w:hAnsi="Times New Roman"/>
          <w:b/>
          <w:color w:val="000000"/>
          <w:sz w:val="24"/>
          <w:szCs w:val="24"/>
          <w:lang w:val="en-GB" w:eastAsia="zh-CN" w:bidi="hi-IN"/>
        </w:rPr>
        <w:t>Oladokun</w:t>
      </w:r>
      <w:proofErr w:type="spellEnd"/>
      <w:r w:rsidRPr="00993699">
        <w:rPr>
          <w:rFonts w:ascii="Times New Roman" w:hAnsi="Times New Roman"/>
          <w:b/>
          <w:color w:val="000000"/>
          <w:sz w:val="24"/>
          <w:szCs w:val="24"/>
          <w:lang w:val="en-GB" w:eastAsia="zh-CN" w:bidi="hi-IN"/>
        </w:rPr>
        <w:t xml:space="preserve"> </w:t>
      </w:r>
      <w:proofErr w:type="spellStart"/>
      <w:r w:rsidRPr="00993699">
        <w:rPr>
          <w:rFonts w:ascii="Times New Roman" w:hAnsi="Times New Roman"/>
          <w:b/>
          <w:color w:val="000000"/>
          <w:sz w:val="24"/>
          <w:szCs w:val="24"/>
          <w:lang w:val="en-GB" w:eastAsia="zh-CN" w:bidi="hi-IN"/>
        </w:rPr>
        <w:t>Omojola</w:t>
      </w:r>
      <w:proofErr w:type="spellEnd"/>
    </w:p>
    <w:p w:rsidR="00993699" w:rsidRPr="00993699" w:rsidRDefault="00993699" w:rsidP="00993699">
      <w:pPr>
        <w:spacing w:after="0" w:line="240" w:lineRule="auto"/>
        <w:jc w:val="both"/>
        <w:rPr>
          <w:rFonts w:ascii="Times New Roman" w:hAnsi="Times New Roman"/>
          <w:b/>
          <w:color w:val="000000"/>
          <w:sz w:val="24"/>
          <w:szCs w:val="24"/>
          <w:lang w:val="en-GB" w:eastAsia="zh-CN" w:bidi="hi-IN"/>
        </w:rPr>
      </w:pPr>
      <w:r w:rsidRPr="00993699">
        <w:rPr>
          <w:rFonts w:ascii="Times New Roman" w:hAnsi="Times New Roman"/>
          <w:b/>
          <w:color w:val="000000"/>
          <w:sz w:val="24"/>
          <w:szCs w:val="24"/>
          <w:lang w:val="en-GB" w:eastAsia="zh-CN" w:bidi="hi-IN"/>
        </w:rPr>
        <w:t>Covenant University</w:t>
      </w:r>
    </w:p>
    <w:p w:rsidR="00993699" w:rsidRPr="00993699" w:rsidRDefault="00993699" w:rsidP="00993699">
      <w:pPr>
        <w:spacing w:after="0" w:line="240" w:lineRule="auto"/>
        <w:jc w:val="both"/>
        <w:rPr>
          <w:rFonts w:ascii="Times New Roman" w:hAnsi="Times New Roman"/>
          <w:b/>
          <w:color w:val="000000"/>
          <w:sz w:val="24"/>
          <w:szCs w:val="24"/>
          <w:lang w:val="en-GB" w:eastAsia="zh-CN" w:bidi="hi-IN"/>
        </w:rPr>
      </w:pPr>
      <w:r w:rsidRPr="00993699">
        <w:rPr>
          <w:rFonts w:ascii="Times New Roman" w:hAnsi="Times New Roman"/>
          <w:b/>
          <w:color w:val="000000"/>
          <w:sz w:val="24"/>
          <w:szCs w:val="24"/>
          <w:lang w:val="en-GB" w:eastAsia="zh-CN" w:bidi="hi-IN"/>
        </w:rPr>
        <w:t>Ota, Nigeria</w:t>
      </w:r>
    </w:p>
    <w:p w:rsidR="00993699" w:rsidRDefault="00993699" w:rsidP="00993699">
      <w:pPr>
        <w:spacing w:after="0" w:line="240" w:lineRule="auto"/>
        <w:jc w:val="both"/>
        <w:rPr>
          <w:rFonts w:ascii="Times New Roman" w:hAnsi="Times New Roman"/>
          <w:color w:val="000000"/>
          <w:sz w:val="20"/>
          <w:szCs w:val="20"/>
          <w:lang w:val="en-GB" w:eastAsia="zh-CN" w:bidi="hi-IN"/>
        </w:rPr>
      </w:pPr>
    </w:p>
    <w:p w:rsidR="00993699" w:rsidRDefault="00993699" w:rsidP="00993699">
      <w:pPr>
        <w:spacing w:after="0" w:line="240" w:lineRule="auto"/>
        <w:jc w:val="both"/>
        <w:rPr>
          <w:rFonts w:ascii="Times New Roman" w:hAnsi="Times New Roman"/>
          <w:color w:val="000000"/>
          <w:sz w:val="20"/>
          <w:szCs w:val="20"/>
          <w:lang w:val="en-GB" w:eastAsia="zh-CN" w:bidi="hi-IN"/>
        </w:rPr>
      </w:pPr>
      <w:r w:rsidRPr="00973592">
        <w:rPr>
          <w:rFonts w:ascii="Times New Roman" w:hAnsi="Times New Roman"/>
          <w:color w:val="000000"/>
          <w:sz w:val="20"/>
          <w:szCs w:val="20"/>
          <w:lang w:val="en-GB" w:eastAsia="zh-CN" w:bidi="hi-IN"/>
        </w:rPr>
        <w:t xml:space="preserve">In Lai </w:t>
      </w:r>
      <w:proofErr w:type="spellStart"/>
      <w:r w:rsidRPr="00973592">
        <w:rPr>
          <w:rFonts w:ascii="Times New Roman" w:hAnsi="Times New Roman"/>
          <w:color w:val="000000"/>
          <w:sz w:val="20"/>
          <w:szCs w:val="20"/>
          <w:lang w:val="en-GB" w:eastAsia="zh-CN" w:bidi="hi-IN"/>
        </w:rPr>
        <w:t>Oso</w:t>
      </w:r>
      <w:proofErr w:type="spellEnd"/>
      <w:r w:rsidRPr="00973592">
        <w:rPr>
          <w:rFonts w:ascii="Times New Roman" w:hAnsi="Times New Roman"/>
          <w:color w:val="000000"/>
          <w:sz w:val="20"/>
          <w:szCs w:val="20"/>
          <w:lang w:val="en-GB" w:eastAsia="zh-CN" w:bidi="hi-IN"/>
        </w:rPr>
        <w:t xml:space="preserve"> &amp; </w:t>
      </w:r>
      <w:proofErr w:type="spellStart"/>
      <w:r w:rsidRPr="00973592">
        <w:rPr>
          <w:rFonts w:ascii="Times New Roman" w:hAnsi="Times New Roman"/>
          <w:color w:val="000000"/>
          <w:sz w:val="20"/>
          <w:szCs w:val="20"/>
          <w:lang w:val="en-GB" w:eastAsia="zh-CN" w:bidi="hi-IN"/>
        </w:rPr>
        <w:t>Umaru</w:t>
      </w:r>
      <w:proofErr w:type="spellEnd"/>
      <w:r w:rsidRPr="00973592">
        <w:rPr>
          <w:rFonts w:ascii="Times New Roman" w:hAnsi="Times New Roman"/>
          <w:color w:val="000000"/>
          <w:sz w:val="20"/>
          <w:szCs w:val="20"/>
          <w:lang w:val="en-GB" w:eastAsia="zh-CN" w:bidi="hi-IN"/>
        </w:rPr>
        <w:t xml:space="preserve"> Pate (</w:t>
      </w:r>
      <w:proofErr w:type="spellStart"/>
      <w:proofErr w:type="gramStart"/>
      <w:r w:rsidRPr="00973592">
        <w:rPr>
          <w:rFonts w:ascii="Times New Roman" w:hAnsi="Times New Roman"/>
          <w:color w:val="000000"/>
          <w:sz w:val="20"/>
          <w:szCs w:val="20"/>
          <w:lang w:val="en-GB" w:eastAsia="zh-CN" w:bidi="hi-IN"/>
        </w:rPr>
        <w:t>eds</w:t>
      </w:r>
      <w:proofErr w:type="spellEnd"/>
      <w:proofErr w:type="gramEnd"/>
      <w:r w:rsidRPr="00973592">
        <w:rPr>
          <w:rFonts w:ascii="Times New Roman" w:hAnsi="Times New Roman"/>
          <w:color w:val="000000"/>
          <w:sz w:val="20"/>
          <w:szCs w:val="20"/>
          <w:lang w:val="en-GB" w:eastAsia="zh-CN" w:bidi="hi-IN"/>
        </w:rPr>
        <w:t xml:space="preserve">), </w:t>
      </w:r>
      <w:r w:rsidRPr="00973592">
        <w:rPr>
          <w:rFonts w:ascii="Times New Roman" w:hAnsi="Times New Roman"/>
          <w:i/>
          <w:color w:val="000000"/>
          <w:sz w:val="20"/>
          <w:szCs w:val="20"/>
          <w:lang w:val="en-GB" w:eastAsia="zh-CN" w:bidi="hi-IN"/>
        </w:rPr>
        <w:t>Mass Media and Society in Nigeria</w:t>
      </w:r>
      <w:r w:rsidRPr="00973592">
        <w:rPr>
          <w:rFonts w:ascii="Times New Roman" w:hAnsi="Times New Roman"/>
          <w:color w:val="000000"/>
          <w:sz w:val="20"/>
          <w:szCs w:val="20"/>
          <w:lang w:val="en-GB" w:eastAsia="zh-CN" w:bidi="hi-IN"/>
        </w:rPr>
        <w:t xml:space="preserve">. </w:t>
      </w:r>
      <w:r w:rsidRPr="00973592">
        <w:rPr>
          <w:rFonts w:ascii="Times New Roman" w:hAnsi="Times New Roman"/>
          <w:b/>
          <w:color w:val="000000"/>
          <w:sz w:val="20"/>
          <w:szCs w:val="20"/>
          <w:lang w:val="en-GB" w:eastAsia="zh-CN" w:bidi="hi-IN"/>
        </w:rPr>
        <w:t>Lagos (Nigeria): Primus</w:t>
      </w:r>
      <w:r w:rsidRPr="00973592">
        <w:rPr>
          <w:rFonts w:ascii="Times New Roman" w:hAnsi="Times New Roman"/>
          <w:color w:val="000000"/>
          <w:sz w:val="20"/>
          <w:szCs w:val="20"/>
          <w:lang w:val="en-GB" w:eastAsia="zh-CN" w:bidi="hi-IN"/>
        </w:rPr>
        <w:t>. Pp. 189-201</w:t>
      </w:r>
    </w:p>
    <w:p w:rsidR="00993699" w:rsidRDefault="00993699" w:rsidP="00993699">
      <w:pPr>
        <w:spacing w:after="0" w:line="240" w:lineRule="auto"/>
        <w:jc w:val="both"/>
        <w:rPr>
          <w:rFonts w:ascii="Times New Roman" w:hAnsi="Times New Roman"/>
          <w:b/>
          <w:color w:val="000000"/>
          <w:sz w:val="32"/>
          <w:szCs w:val="32"/>
          <w:lang w:val="en-GB" w:eastAsia="zh-CN" w:bidi="hi-IN"/>
        </w:rPr>
      </w:pPr>
    </w:p>
    <w:p w:rsidR="00993699" w:rsidRPr="00F77C5E" w:rsidRDefault="00993699" w:rsidP="00993699">
      <w:pPr>
        <w:jc w:val="both"/>
        <w:rPr>
          <w:rFonts w:ascii="Times New Roman" w:hAnsi="Times New Roman"/>
          <w:sz w:val="20"/>
          <w:szCs w:val="20"/>
        </w:rPr>
      </w:pPr>
      <w:r w:rsidRPr="00F77C5E">
        <w:rPr>
          <w:rFonts w:ascii="Times New Roman" w:hAnsi="Times New Roman"/>
          <w:sz w:val="20"/>
          <w:szCs w:val="20"/>
        </w:rPr>
        <w:t>This paper examines the performance the performance of the mass media in the development of Lagos State, using media coverage as the criterion of performance. It identifies the policy areas of the State’s House of Assembly and shows their frequency of coverage and determines the Lagos State citizens’ rating of this in providing them with the knowledge of the Assembly and its activities. Performance fell below expectation.</w:t>
      </w:r>
    </w:p>
    <w:p w:rsidR="00EA31B2" w:rsidRDefault="00EA31B2"/>
    <w:sectPr w:rsidR="00EA31B2" w:rsidSect="003F70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93699"/>
    <w:rsid w:val="003F70D8"/>
    <w:rsid w:val="008743C0"/>
    <w:rsid w:val="00993699"/>
    <w:rsid w:val="00EA31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6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99</Words>
  <Characters>568</Characters>
  <Application>Microsoft Office Word</Application>
  <DocSecurity>0</DocSecurity>
  <Lines>4</Lines>
  <Paragraphs>1</Paragraphs>
  <ScaleCrop>false</ScaleCrop>
  <Company/>
  <LinksUpToDate>false</LinksUpToDate>
  <CharactersWithSpaces>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2014-04-29T14:46:00Z</dcterms:created>
  <dcterms:modified xsi:type="dcterms:W3CDTF">2014-04-29T14:48:00Z</dcterms:modified>
</cp:coreProperties>
</file>