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83" w:rsidRPr="00F47983" w:rsidRDefault="00F47983" w:rsidP="00F479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 w:hanging="270"/>
        <w:jc w:val="both"/>
      </w:pPr>
      <w:r w:rsidRPr="00F47983">
        <w:t xml:space="preserve">Becoming A Scientist, </w:t>
      </w:r>
      <w:proofErr w:type="spellStart"/>
      <w:r w:rsidRPr="00F47983">
        <w:t>Skaron</w:t>
      </w:r>
      <w:proofErr w:type="spellEnd"/>
      <w:r w:rsidRPr="00F47983">
        <w:t xml:space="preserve"> Prints    (ISBN 978-071-702-1)           2005</w:t>
      </w:r>
    </w:p>
    <w:p w:rsidR="00F47983" w:rsidRPr="00F47983" w:rsidRDefault="00F47983" w:rsidP="00F479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 w:hanging="270"/>
      </w:pPr>
      <w:r w:rsidRPr="00F47983">
        <w:t xml:space="preserve">Heat and Thermodynamics: A precise course for beginner. Lambert Publishers.                           (ISBN 978-3-659-42213-3)  </w:t>
      </w:r>
      <w:r w:rsidRPr="00F47983">
        <w:tab/>
      </w:r>
      <w:r w:rsidRPr="00F47983">
        <w:tab/>
        <w:t xml:space="preserve">                                                          2013</w:t>
      </w:r>
    </w:p>
    <w:p w:rsidR="00F47983" w:rsidRPr="00F47983" w:rsidRDefault="00F47983" w:rsidP="00F479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 w:hanging="270"/>
        <w:rPr>
          <w:rFonts w:eastAsia="Calibri"/>
          <w:bCs/>
        </w:rPr>
      </w:pPr>
      <w:r w:rsidRPr="00F47983">
        <w:rPr>
          <w:rFonts w:eastAsia="Calibri"/>
          <w:bCs/>
        </w:rPr>
        <w:t>Tutorials on Electromagnetism and Its application</w:t>
      </w:r>
      <w:r w:rsidRPr="00F47983">
        <w:t xml:space="preserve">. Lambert Publishers.                           (ISBN </w:t>
      </w:r>
      <w:r w:rsidRPr="00F47983">
        <w:rPr>
          <w:rFonts w:eastAsia="Calibri"/>
          <w:bCs/>
        </w:rPr>
        <w:t>978-3-659-32977-7</w:t>
      </w:r>
      <w:r w:rsidRPr="00F47983">
        <w:t xml:space="preserve">)  </w:t>
      </w:r>
      <w:r w:rsidRPr="00F47983">
        <w:tab/>
      </w:r>
      <w:r w:rsidRPr="00F47983">
        <w:tab/>
        <w:t xml:space="preserve">                                                          2013</w:t>
      </w:r>
    </w:p>
    <w:p w:rsidR="00F47983" w:rsidRPr="00F47983" w:rsidRDefault="00F47983" w:rsidP="00F479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 w:hanging="270"/>
        <w:rPr>
          <w:rFonts w:eastAsia="Calibri"/>
          <w:bCs/>
        </w:rPr>
      </w:pPr>
      <w:r w:rsidRPr="00F47983">
        <w:t xml:space="preserve">Uno E. Uno and </w:t>
      </w:r>
      <w:r w:rsidRPr="00F47983">
        <w:rPr>
          <w:b/>
        </w:rPr>
        <w:t>Moses E Emetere.</w:t>
      </w:r>
      <w:r w:rsidRPr="00F47983">
        <w:t xml:space="preserve"> (2011). Mean-Field Analysis </w:t>
      </w:r>
      <w:proofErr w:type="gramStart"/>
      <w:r w:rsidRPr="00F47983">
        <w:t>Of</w:t>
      </w:r>
      <w:proofErr w:type="gramEnd"/>
      <w:r w:rsidRPr="00F47983">
        <w:t xml:space="preserve"> The Layering Transitions Of The Spin-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47983">
        <w:t xml:space="preserve"> Ising Model In A Transverse Magnetic Field.</w:t>
      </w:r>
      <w:r w:rsidRPr="00F47983">
        <w:rPr>
          <w:i/>
        </w:rPr>
        <w:t>Int. Journal for scientific research</w:t>
      </w:r>
      <w:r w:rsidRPr="00F47983">
        <w:rPr>
          <w:b/>
        </w:rPr>
        <w:t>,</w:t>
      </w:r>
      <w:r w:rsidRPr="00F47983">
        <w:t>1 (1), 7-13</w:t>
      </w:r>
    </w:p>
    <w:p w:rsidR="00F47983" w:rsidRPr="00F47983" w:rsidRDefault="00F47983" w:rsidP="00F479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 w:hanging="270"/>
        <w:rPr>
          <w:rFonts w:eastAsia="Calibri"/>
          <w:bCs/>
        </w:rPr>
      </w:pPr>
      <w:r w:rsidRPr="00F47983">
        <w:t xml:space="preserve">Uno E. Uno and </w:t>
      </w:r>
      <w:r w:rsidRPr="00F47983">
        <w:rPr>
          <w:b/>
        </w:rPr>
        <w:t>Moses E Emetere.</w:t>
      </w:r>
      <w:r w:rsidRPr="00F47983">
        <w:t xml:space="preserve"> (2011). Isotope Effect On Cuprates Component In Determining Experimental Critical Temperature.  </w:t>
      </w:r>
      <w:r w:rsidRPr="00F47983">
        <w:rPr>
          <w:i/>
        </w:rPr>
        <w:t>Int. Journal for scientific research</w:t>
      </w:r>
      <w:r w:rsidRPr="00F47983">
        <w:rPr>
          <w:b/>
        </w:rPr>
        <w:t>,</w:t>
      </w:r>
      <w:r w:rsidRPr="00F47983">
        <w:t>1 (1), 15-24</w:t>
      </w:r>
    </w:p>
    <w:p w:rsidR="00F47983" w:rsidRPr="00F47983" w:rsidRDefault="00F47983" w:rsidP="00F4798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7983">
        <w:rPr>
          <w:rFonts w:ascii="Times New Roman" w:hAnsi="Times New Roman"/>
          <w:sz w:val="24"/>
          <w:szCs w:val="24"/>
        </w:rPr>
        <w:t xml:space="preserve">Uno E. Uno and </w:t>
      </w:r>
      <w:r w:rsidRPr="00F47983">
        <w:rPr>
          <w:rFonts w:ascii="Times New Roman" w:hAnsi="Times New Roman"/>
          <w:b/>
          <w:sz w:val="24"/>
          <w:szCs w:val="24"/>
        </w:rPr>
        <w:t>Moses E Emetere</w:t>
      </w:r>
      <w:r w:rsidRPr="00F47983">
        <w:rPr>
          <w:rFonts w:ascii="Times New Roman" w:hAnsi="Times New Roman"/>
          <w:sz w:val="24"/>
          <w:szCs w:val="24"/>
        </w:rPr>
        <w:t xml:space="preserve"> (2011):</w:t>
      </w:r>
      <w:r w:rsidRPr="00F47983">
        <w:rPr>
          <w:rFonts w:ascii="Times New Roman" w:hAnsi="Times New Roman"/>
          <w:b/>
          <w:sz w:val="24"/>
          <w:szCs w:val="24"/>
        </w:rPr>
        <w:t xml:space="preserve"> </w:t>
      </w:r>
      <w:r w:rsidRPr="00F47983">
        <w:rPr>
          <w:rFonts w:ascii="Times New Roman" w:hAnsi="Times New Roman"/>
          <w:sz w:val="24"/>
          <w:szCs w:val="24"/>
        </w:rPr>
        <w:t xml:space="preserve">The Physics Of Remodeling The Transmitting Loop Antenna Using The Schrodinger-Maxwell Equation </w:t>
      </w:r>
      <w:r w:rsidRPr="00F47983">
        <w:rPr>
          <w:rFonts w:ascii="Times New Roman" w:hAnsi="Times New Roman"/>
          <w:i/>
          <w:sz w:val="24"/>
          <w:szCs w:val="24"/>
        </w:rPr>
        <w:t>Journal for Asian scientific research</w:t>
      </w:r>
      <w:r w:rsidRPr="00F47983">
        <w:rPr>
          <w:rFonts w:ascii="Times New Roman" w:hAnsi="Times New Roman"/>
          <w:sz w:val="24"/>
          <w:szCs w:val="24"/>
        </w:rPr>
        <w:t xml:space="preserve"> 2(1)pp. 14-24</w:t>
      </w:r>
      <w:r w:rsidRPr="00F47983">
        <w:rPr>
          <w:rFonts w:ascii="Times New Roman" w:hAnsi="Times New Roman"/>
          <w:sz w:val="24"/>
          <w:szCs w:val="24"/>
        </w:rPr>
        <w:tab/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t xml:space="preserve">Uno E. Uno and </w:t>
      </w:r>
      <w:r w:rsidRPr="00F47983">
        <w:rPr>
          <w:b/>
        </w:rPr>
        <w:t>Moses E Emetere.</w:t>
      </w:r>
      <w:r w:rsidRPr="00F47983">
        <w:t xml:space="preserve"> (2012).</w:t>
      </w:r>
      <w:r w:rsidRPr="00F47983">
        <w:rPr>
          <w:b/>
        </w:rPr>
        <w:t xml:space="preserve"> </w:t>
      </w:r>
      <w:r w:rsidRPr="00F47983">
        <w:t xml:space="preserve">Analysis Of The High Temperature Superconducting Magnetic Penetration Depth Using The Bloch NMR Equations. </w:t>
      </w:r>
      <w:r w:rsidRPr="00F47983">
        <w:rPr>
          <w:i/>
        </w:rPr>
        <w:t>Global Engineers and Technologist review</w:t>
      </w:r>
      <w:r w:rsidRPr="00F47983">
        <w:t>,2(1), 14-21</w:t>
      </w:r>
      <w:r w:rsidRPr="00F47983">
        <w:tab/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t>Uno E Uno</w:t>
      </w:r>
      <w:proofErr w:type="gramStart"/>
      <w:r w:rsidRPr="00F47983">
        <w:t xml:space="preserve">,  </w:t>
      </w:r>
      <w:r w:rsidRPr="00F47983">
        <w:rPr>
          <w:b/>
        </w:rPr>
        <w:t>Moses</w:t>
      </w:r>
      <w:proofErr w:type="gramEnd"/>
      <w:r w:rsidRPr="00F47983">
        <w:rPr>
          <w:b/>
        </w:rPr>
        <w:t xml:space="preserve"> E Emetere</w:t>
      </w:r>
      <w:r w:rsidRPr="00F47983">
        <w:t xml:space="preserve">, </w:t>
      </w:r>
      <w:proofErr w:type="spellStart"/>
      <w:r w:rsidRPr="00F47983">
        <w:t>Adelabu</w:t>
      </w:r>
      <w:proofErr w:type="spellEnd"/>
      <w:r w:rsidRPr="00F47983">
        <w:t>, J. S.(2012).</w:t>
      </w:r>
      <w:r w:rsidRPr="00F47983">
        <w:rPr>
          <w:b/>
        </w:rPr>
        <w:t xml:space="preserve"> </w:t>
      </w:r>
      <w:r w:rsidRPr="00F47983">
        <w:t xml:space="preserve">Parametric Investigation </w:t>
      </w:r>
      <w:proofErr w:type="gramStart"/>
      <w:r w:rsidRPr="00F47983">
        <w:t>Of</w:t>
      </w:r>
      <w:proofErr w:type="gramEnd"/>
      <w:r w:rsidRPr="00F47983">
        <w:t xml:space="preserve"> Soil Susceptibility To Compaction Using Temperature Deviation Curves. </w:t>
      </w:r>
      <w:r w:rsidRPr="00F47983">
        <w:rPr>
          <w:i/>
        </w:rPr>
        <w:t>Science journal of civil engineering and architecture</w:t>
      </w:r>
      <w:r w:rsidRPr="00F47983">
        <w:t xml:space="preserve"> Vol. 2012,issue 2 pp.1-6</w:t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t xml:space="preserve">Uno E Uno, </w:t>
      </w:r>
      <w:r w:rsidRPr="00F47983">
        <w:rPr>
          <w:b/>
        </w:rPr>
        <w:t xml:space="preserve">Moses E </w:t>
      </w:r>
      <w:proofErr w:type="spellStart"/>
      <w:r w:rsidRPr="00F47983">
        <w:rPr>
          <w:b/>
        </w:rPr>
        <w:t>Emetere</w:t>
      </w:r>
      <w:proofErr w:type="gramStart"/>
      <w:r w:rsidRPr="00F47983">
        <w:t>,Eneh</w:t>
      </w:r>
      <w:proofErr w:type="spellEnd"/>
      <w:proofErr w:type="gramEnd"/>
      <w:r w:rsidRPr="00F47983">
        <w:t xml:space="preserve"> C Daniel.(2012). Simulated Analysis of soil heat flux using temperature deviation model. </w:t>
      </w:r>
      <w:r w:rsidRPr="00F47983">
        <w:rPr>
          <w:i/>
        </w:rPr>
        <w:t>Science Journal of Physics</w:t>
      </w:r>
      <w:r w:rsidRPr="00F47983">
        <w:t>. Vol. 2012,Issue 2,pp 1-9</w:t>
      </w:r>
      <w:r w:rsidRPr="00F47983">
        <w:tab/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rPr>
          <w:b/>
          <w:lang w:val="en-GB"/>
        </w:rPr>
        <w:t>Moses E Emetere</w:t>
      </w:r>
      <w:proofErr w:type="gramStart"/>
      <w:r w:rsidRPr="00F47983">
        <w:rPr>
          <w:lang w:val="en-GB"/>
        </w:rPr>
        <w:t>.(</w:t>
      </w:r>
      <w:proofErr w:type="gramEnd"/>
      <w:r w:rsidRPr="00F47983">
        <w:rPr>
          <w:lang w:val="en-GB"/>
        </w:rPr>
        <w:t xml:space="preserve">2012): Monitoring and Prediction of Earthquakes using Simulated Temperature Deviation Curve Model. </w:t>
      </w:r>
      <w:r w:rsidRPr="00F47983">
        <w:rPr>
          <w:i/>
          <w:iCs/>
          <w:lang w:val="en-GB"/>
        </w:rPr>
        <w:t>International Journal of Applied Information Systems</w:t>
      </w:r>
      <w:r w:rsidRPr="00F47983">
        <w:rPr>
          <w:lang w:val="en-GB"/>
        </w:rPr>
        <w:t xml:space="preserve"> 4(3):13-17</w:t>
      </w:r>
      <w:r w:rsidRPr="00F47983">
        <w:tab/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F47983">
        <w:t xml:space="preserve">Uno E Uno, </w:t>
      </w:r>
      <w:r w:rsidRPr="00F47983">
        <w:rPr>
          <w:b/>
        </w:rPr>
        <w:t>Moses E Emetere</w:t>
      </w:r>
      <w:r w:rsidRPr="00F47983">
        <w:t>(2012):</w:t>
      </w:r>
      <w:r w:rsidRPr="00F47983">
        <w:rPr>
          <w:b/>
        </w:rPr>
        <w:t xml:space="preserve"> </w:t>
      </w:r>
      <w:proofErr w:type="spellStart"/>
      <w:r w:rsidRPr="00F47983">
        <w:t>Analysing</w:t>
      </w:r>
      <w:proofErr w:type="spellEnd"/>
      <w:r w:rsidRPr="00F47983">
        <w:t xml:space="preserve"> the Impact of Soil Parameters </w:t>
      </w:r>
    </w:p>
    <w:p w:rsidR="00F47983" w:rsidRPr="00F47983" w:rsidRDefault="00F47983" w:rsidP="00F47983">
      <w:pPr>
        <w:spacing w:line="360" w:lineRule="auto"/>
        <w:ind w:left="360"/>
        <w:jc w:val="both"/>
      </w:pPr>
      <w:proofErr w:type="gramStart"/>
      <w:r w:rsidRPr="00F47983">
        <w:t>on</w:t>
      </w:r>
      <w:proofErr w:type="gramEnd"/>
      <w:r w:rsidRPr="00F47983">
        <w:t xml:space="preserve"> the Sensible Heat Flux Using Simulated Temperature Curve Model. </w:t>
      </w:r>
      <w:r w:rsidRPr="00F47983">
        <w:rPr>
          <w:i/>
        </w:rPr>
        <w:t>International Journal of Physics &amp; Research</w:t>
      </w:r>
      <w:r w:rsidRPr="00F47983">
        <w:t xml:space="preserve"> 2(4): 1-9</w:t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lastRenderedPageBreak/>
        <w:t xml:space="preserve">Uno E. Uno, </w:t>
      </w:r>
      <w:r w:rsidRPr="00F47983">
        <w:rPr>
          <w:b/>
        </w:rPr>
        <w:t>Moses E. Emetere</w:t>
      </w:r>
      <w:r w:rsidRPr="00F47983">
        <w:t xml:space="preserve">, Isah K.U and Umaru Ahmadu. (2012). On the Effect </w:t>
      </w:r>
      <w:proofErr w:type="gramStart"/>
      <w:r w:rsidRPr="00F47983">
        <w:t>Of</w:t>
      </w:r>
      <w:proofErr w:type="gramEnd"/>
      <w:r w:rsidRPr="00F47983">
        <w:t xml:space="preserve"> Electron-Hole Recombination In Disordered GaAs-AA</w:t>
      </w:r>
      <w:r w:rsidRPr="00F47983">
        <w:rPr>
          <w:vertAlign w:val="subscript"/>
        </w:rPr>
        <w:t>1-X</w:t>
      </w:r>
      <w:r w:rsidRPr="00F47983">
        <w:t>AlAs Multi-quantum Well Structure.</w:t>
      </w:r>
      <w:r w:rsidRPr="00F47983">
        <w:rPr>
          <w:b/>
          <w:bCs/>
          <w:iCs/>
        </w:rPr>
        <w:t xml:space="preserve"> </w:t>
      </w:r>
      <w:r w:rsidRPr="00F47983">
        <w:rPr>
          <w:bCs/>
          <w:i/>
          <w:iCs/>
        </w:rPr>
        <w:t>International Journal of Fundamental Physical Sciences,</w:t>
      </w:r>
      <w:r w:rsidRPr="00F47983">
        <w:rPr>
          <w:bCs/>
          <w:iCs/>
        </w:rPr>
        <w:t xml:space="preserve"> 2 (4), 52-57</w:t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rPr>
          <w:b/>
        </w:rPr>
        <w:t>Moses E Emetere.</w:t>
      </w:r>
      <w:r w:rsidRPr="00F47983">
        <w:t xml:space="preserve"> (2013).</w:t>
      </w:r>
      <w:r w:rsidRPr="00F47983">
        <w:rPr>
          <w:b/>
        </w:rPr>
        <w:t xml:space="preserve"> </w:t>
      </w:r>
      <w:r w:rsidRPr="00F47983">
        <w:t xml:space="preserve">Mathematical Modeling of Bloch NMR to Explain the Rashba Energy Features. </w:t>
      </w:r>
      <w:r w:rsidRPr="00F47983">
        <w:rPr>
          <w:i/>
        </w:rPr>
        <w:t>Scientific Research,</w:t>
      </w:r>
      <w:r w:rsidRPr="00F47983">
        <w:rPr>
          <w:b/>
          <w:bCs/>
          <w:i/>
          <w:iCs/>
        </w:rPr>
        <w:t xml:space="preserve"> </w:t>
      </w:r>
      <w:r w:rsidRPr="00F47983">
        <w:rPr>
          <w:bCs/>
          <w:i/>
          <w:iCs/>
        </w:rPr>
        <w:t>World Journal of Condensed Matter Physics</w:t>
      </w:r>
      <w:r w:rsidRPr="00F47983">
        <w:rPr>
          <w:bCs/>
        </w:rPr>
        <w:t>, 3(1), 87-94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</w:rPr>
      </w:pPr>
      <w:r w:rsidRPr="00F47983">
        <w:rPr>
          <w:rFonts w:ascii="Times New Roman" w:hAnsi="Times New Roman" w:cs="Times New Roman"/>
          <w:b/>
        </w:rPr>
        <w:t>Moses E Emetere.</w:t>
      </w:r>
      <w:r w:rsidRPr="00F47983">
        <w:rPr>
          <w:rFonts w:ascii="Times New Roman" w:hAnsi="Times New Roman" w:cs="Times New Roman"/>
        </w:rPr>
        <w:t xml:space="preserve"> (2013)</w:t>
      </w:r>
      <w:proofErr w:type="gramStart"/>
      <w:r w:rsidRPr="00F47983">
        <w:rPr>
          <w:rFonts w:ascii="Times New Roman" w:hAnsi="Times New Roman" w:cs="Times New Roman"/>
        </w:rPr>
        <w:t xml:space="preserve">.  </w:t>
      </w:r>
      <w:r w:rsidRPr="00F47983">
        <w:rPr>
          <w:rFonts w:ascii="Times New Roman" w:hAnsi="Times New Roman" w:cs="Times New Roman"/>
          <w:bCs/>
        </w:rPr>
        <w:t>Mathematical</w:t>
      </w:r>
      <w:proofErr w:type="gramEnd"/>
      <w:r w:rsidRPr="00F47983">
        <w:rPr>
          <w:rFonts w:ascii="Times New Roman" w:hAnsi="Times New Roman" w:cs="Times New Roman"/>
          <w:bCs/>
        </w:rPr>
        <w:t xml:space="preserve"> Modeling of Bloch NMR to Solve the Schrodinger Time Dependent Equation. </w:t>
      </w:r>
      <w:r w:rsidRPr="00F47983">
        <w:rPr>
          <w:rFonts w:ascii="Times New Roman" w:hAnsi="Times New Roman" w:cs="Times New Roman"/>
          <w:i/>
        </w:rPr>
        <w:t>The African Review of Physics,</w:t>
      </w:r>
      <w:r w:rsidRPr="00F47983">
        <w:rPr>
          <w:rFonts w:ascii="Times New Roman" w:hAnsi="Times New Roman" w:cs="Times New Roman"/>
        </w:rPr>
        <w:t xml:space="preserve"> </w:t>
      </w:r>
      <w:r w:rsidRPr="00F47983">
        <w:rPr>
          <w:rFonts w:ascii="Times New Roman" w:hAnsi="Times New Roman" w:cs="Times New Roman"/>
          <w:bCs/>
        </w:rPr>
        <w:t>8</w:t>
      </w:r>
      <w:r w:rsidRPr="00F47983">
        <w:rPr>
          <w:rFonts w:ascii="Times New Roman" w:hAnsi="Times New Roman" w:cs="Times New Roman"/>
        </w:rPr>
        <w:t>(10), 65-68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</w:rPr>
      </w:pPr>
      <w:r w:rsidRPr="00F47983">
        <w:rPr>
          <w:rFonts w:ascii="Times New Roman" w:hAnsi="Times New Roman" w:cs="Times New Roman"/>
          <w:b/>
        </w:rPr>
        <w:t>Moses E Emetere.</w:t>
      </w:r>
      <w:r w:rsidRPr="00F47983">
        <w:rPr>
          <w:rFonts w:ascii="Times New Roman" w:hAnsi="Times New Roman" w:cs="Times New Roman"/>
        </w:rPr>
        <w:t xml:space="preserve"> (2013). Modeling the Non-Single Exponential photoluminescence Decay Using the Boubaker Polynomial Expansion Scheme. </w:t>
      </w:r>
      <w:r w:rsidRPr="00F47983">
        <w:rPr>
          <w:rFonts w:ascii="Times New Roman" w:hAnsi="Times New Roman" w:cs="Times New Roman"/>
          <w:bCs/>
          <w:i/>
        </w:rPr>
        <w:t>Journal of Advance Physics</w:t>
      </w:r>
      <w:r w:rsidRPr="00F47983">
        <w:rPr>
          <w:rFonts w:ascii="Times New Roman" w:hAnsi="Times New Roman" w:cs="Times New Roman"/>
        </w:rPr>
        <w:t xml:space="preserve">,  2( 3), 213-215 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</w:rPr>
      </w:pPr>
      <w:r w:rsidRPr="00F47983">
        <w:rPr>
          <w:rFonts w:ascii="Times New Roman" w:hAnsi="Times New Roman" w:cs="Times New Roman"/>
          <w:b/>
        </w:rPr>
        <w:t>Moses E Emetere.</w:t>
      </w:r>
      <w:r w:rsidRPr="00F47983">
        <w:rPr>
          <w:rFonts w:ascii="Times New Roman" w:hAnsi="Times New Roman" w:cs="Times New Roman"/>
        </w:rPr>
        <w:t xml:space="preserve"> (2013). Quantum Information Technology Based On Magnetic Excitation </w:t>
      </w:r>
      <w:proofErr w:type="gramStart"/>
      <w:r w:rsidRPr="00F47983">
        <w:rPr>
          <w:rFonts w:ascii="Times New Roman" w:hAnsi="Times New Roman" w:cs="Times New Roman"/>
        </w:rPr>
        <w:t>Of</w:t>
      </w:r>
      <w:proofErr w:type="gramEnd"/>
      <w:r w:rsidRPr="00F47983">
        <w:rPr>
          <w:rFonts w:ascii="Times New Roman" w:hAnsi="Times New Roman" w:cs="Times New Roman"/>
        </w:rPr>
        <w:t xml:space="preserve"> Single Spin Dynamics. </w:t>
      </w:r>
      <w:r w:rsidRPr="00F47983">
        <w:rPr>
          <w:rFonts w:ascii="Times New Roman" w:hAnsi="Times New Roman" w:cs="Times New Roman"/>
          <w:bCs/>
          <w:i/>
        </w:rPr>
        <w:t xml:space="preserve">Industrial Engineering Letters </w:t>
      </w:r>
      <w:r w:rsidRPr="00F47983">
        <w:rPr>
          <w:rFonts w:ascii="Times New Roman" w:hAnsi="Times New Roman" w:cs="Times New Roman"/>
        </w:rPr>
        <w:t>3(5)33-36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</w:rPr>
      </w:pPr>
      <w:r w:rsidRPr="00F47983">
        <w:rPr>
          <w:rFonts w:ascii="Times New Roman" w:hAnsi="Times New Roman" w:cs="Times New Roman"/>
        </w:rPr>
        <w:t xml:space="preserve">Uno E. Uno, </w:t>
      </w:r>
      <w:r w:rsidRPr="00F47983">
        <w:rPr>
          <w:rFonts w:ascii="Times New Roman" w:hAnsi="Times New Roman" w:cs="Times New Roman"/>
          <w:b/>
        </w:rPr>
        <w:t>Moses E. Emetere</w:t>
      </w:r>
      <w:r w:rsidRPr="00F47983">
        <w:rPr>
          <w:rFonts w:ascii="Times New Roman" w:hAnsi="Times New Roman" w:cs="Times New Roman"/>
          <w:vertAlign w:val="superscript"/>
        </w:rPr>
        <w:t xml:space="preserve"> </w:t>
      </w:r>
      <w:r w:rsidRPr="00F47983">
        <w:rPr>
          <w:rFonts w:ascii="Times New Roman" w:hAnsi="Times New Roman" w:cs="Times New Roman"/>
        </w:rPr>
        <w:t xml:space="preserve">and </w:t>
      </w:r>
      <w:proofErr w:type="spellStart"/>
      <w:r w:rsidRPr="00F47983">
        <w:rPr>
          <w:rFonts w:ascii="Times New Roman" w:hAnsi="Times New Roman" w:cs="Times New Roman"/>
        </w:rPr>
        <w:t>Abdulrahman</w:t>
      </w:r>
      <w:proofErr w:type="spellEnd"/>
      <w:r w:rsidRPr="00F47983">
        <w:rPr>
          <w:rFonts w:ascii="Times New Roman" w:hAnsi="Times New Roman" w:cs="Times New Roman"/>
        </w:rPr>
        <w:t xml:space="preserve"> U. </w:t>
      </w:r>
      <w:proofErr w:type="spellStart"/>
      <w:r w:rsidRPr="00F47983">
        <w:rPr>
          <w:rFonts w:ascii="Times New Roman" w:hAnsi="Times New Roman" w:cs="Times New Roman"/>
        </w:rPr>
        <w:t>Usman</w:t>
      </w:r>
      <w:proofErr w:type="spellEnd"/>
      <w:r w:rsidRPr="00F47983">
        <w:rPr>
          <w:rFonts w:ascii="Times New Roman" w:hAnsi="Times New Roman" w:cs="Times New Roman"/>
        </w:rPr>
        <w:t xml:space="preserve"> (2013) Parametric Analysis Of Ground Temperature Profile In Bwari-North Central Nigeria. </w:t>
      </w:r>
      <w:r w:rsidRPr="00F47983">
        <w:rPr>
          <w:rFonts w:ascii="Times New Roman" w:hAnsi="Times New Roman" w:cs="Times New Roman"/>
          <w:i/>
        </w:rPr>
        <w:t xml:space="preserve">Journal of Environmental and Earth Science </w:t>
      </w:r>
      <w:r w:rsidRPr="00F47983">
        <w:rPr>
          <w:rFonts w:ascii="Times New Roman" w:hAnsi="Times New Roman" w:cs="Times New Roman"/>
        </w:rPr>
        <w:t>3(5)155-160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  <w:i/>
        </w:rPr>
      </w:pPr>
      <w:r w:rsidRPr="00F47983">
        <w:rPr>
          <w:rFonts w:ascii="Times New Roman" w:hAnsi="Times New Roman" w:cs="Times New Roman"/>
          <w:bCs/>
        </w:rPr>
        <w:t xml:space="preserve"> </w:t>
      </w:r>
      <w:r w:rsidRPr="00F47983">
        <w:rPr>
          <w:rFonts w:ascii="Times New Roman" w:hAnsi="Times New Roman" w:cs="Times New Roman"/>
          <w:b/>
        </w:rPr>
        <w:t>Moses E Emetere</w:t>
      </w:r>
      <w:r w:rsidRPr="00F47983">
        <w:rPr>
          <w:rFonts w:ascii="Times New Roman" w:hAnsi="Times New Roman" w:cs="Times New Roman"/>
        </w:rPr>
        <w:t xml:space="preserve"> and M.L Akinyemi (2013). </w:t>
      </w:r>
      <w:r w:rsidRPr="00F47983">
        <w:rPr>
          <w:rFonts w:ascii="Times New Roman" w:hAnsi="Times New Roman" w:cs="Times New Roman"/>
          <w:noProof/>
        </w:rPr>
        <w:t xml:space="preserve">Modeling Of Generic Air Pollution Dispersion Analysis From Cement Factory. </w:t>
      </w:r>
      <w:r w:rsidRPr="00F47983">
        <w:rPr>
          <w:rFonts w:ascii="Times New Roman" w:hAnsi="Times New Roman" w:cs="Times New Roman"/>
          <w:i/>
        </w:rPr>
        <w:t xml:space="preserve">Analele Universitatii din Oradea–Seria Geografie </w:t>
      </w:r>
      <w:r w:rsidRPr="00F47983">
        <w:rPr>
          <w:rFonts w:ascii="Times New Roman" w:hAnsi="Times New Roman" w:cs="Times New Roman"/>
        </w:rPr>
        <w:t xml:space="preserve">231123-628, </w:t>
      </w:r>
      <w:proofErr w:type="spellStart"/>
      <w:r w:rsidRPr="00F47983">
        <w:rPr>
          <w:rFonts w:ascii="Times New Roman" w:hAnsi="Times New Roman" w:cs="Times New Roman"/>
        </w:rPr>
        <w:t>pp</w:t>
      </w:r>
      <w:proofErr w:type="spellEnd"/>
      <w:r w:rsidRPr="00F47983">
        <w:rPr>
          <w:rFonts w:ascii="Times New Roman" w:hAnsi="Times New Roman" w:cs="Times New Roman"/>
        </w:rPr>
        <w:t xml:space="preserve"> 181-189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  <w:i/>
        </w:rPr>
      </w:pPr>
      <w:r w:rsidRPr="00F47983">
        <w:rPr>
          <w:rFonts w:ascii="Times New Roman" w:hAnsi="Times New Roman" w:cs="Times New Roman"/>
          <w:b/>
        </w:rPr>
        <w:t>Moses E Emetere</w:t>
      </w:r>
      <w:r w:rsidRPr="00F47983">
        <w:rPr>
          <w:rFonts w:ascii="Times New Roman" w:hAnsi="Times New Roman" w:cs="Times New Roman"/>
        </w:rPr>
        <w:t xml:space="preserve"> &amp; Muhammad M Bakeko (2013) </w:t>
      </w:r>
      <w:r w:rsidRPr="00F47983">
        <w:rPr>
          <w:rFonts w:ascii="Times New Roman" w:hAnsi="Times New Roman" w:cs="Times New Roman"/>
          <w:bCs/>
        </w:rPr>
        <w:t>Determination of characteristic relaxation times and their significance in copper oxide thin film.</w:t>
      </w:r>
      <w:r w:rsidRPr="00F47983">
        <w:rPr>
          <w:rFonts w:ascii="Times New Roman" w:hAnsi="Times New Roman" w:cs="Times New Roman"/>
          <w:b/>
          <w:bCs/>
          <w:i/>
        </w:rPr>
        <w:t xml:space="preserve"> </w:t>
      </w:r>
      <w:r w:rsidRPr="00F47983">
        <w:rPr>
          <w:rFonts w:ascii="Times New Roman" w:hAnsi="Times New Roman" w:cs="Times New Roman"/>
          <w:bCs/>
          <w:i/>
        </w:rPr>
        <w:t>Journal of the theoretical Physics and Cryptography</w:t>
      </w:r>
      <w:r w:rsidRPr="00F47983">
        <w:rPr>
          <w:rFonts w:ascii="Times New Roman" w:hAnsi="Times New Roman" w:cs="Times New Roman"/>
          <w:bCs/>
        </w:rPr>
        <w:t xml:space="preserve"> 4(1)1-4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ind w:left="450" w:hanging="450"/>
        <w:jc w:val="both"/>
        <w:rPr>
          <w:rFonts w:ascii="Times New Roman" w:hAnsi="Times New Roman" w:cs="Times New Roman"/>
          <w:i/>
        </w:rPr>
      </w:pPr>
      <w:r w:rsidRPr="00F47983">
        <w:rPr>
          <w:rFonts w:ascii="Times New Roman" w:hAnsi="Times New Roman" w:cs="Times New Roman"/>
          <w:b/>
        </w:rPr>
        <w:t>Moses E Emetere</w:t>
      </w:r>
      <w:r w:rsidRPr="00F47983">
        <w:rPr>
          <w:rFonts w:ascii="Times New Roman" w:hAnsi="Times New Roman" w:cs="Times New Roman"/>
        </w:rPr>
        <w:t xml:space="preserve"> (2013). </w:t>
      </w:r>
      <w:r w:rsidRPr="00F47983">
        <w:rPr>
          <w:rFonts w:ascii="Times New Roman" w:hAnsi="Times New Roman" w:cs="Times New Roman"/>
          <w:noProof/>
        </w:rPr>
        <w:t xml:space="preserve">Modeling Of Particulate Radionuclide Dispersion And Deposition From A Cement Factory. </w:t>
      </w:r>
      <w:r w:rsidRPr="00F47983">
        <w:rPr>
          <w:rFonts w:ascii="Times New Roman" w:hAnsi="Times New Roman" w:cs="Times New Roman"/>
          <w:i/>
          <w:noProof/>
        </w:rPr>
        <w:t>Annals of Environmental Science,</w:t>
      </w:r>
      <w:r w:rsidRPr="00F47983">
        <w:rPr>
          <w:rFonts w:ascii="Times New Roman" w:hAnsi="Times New Roman" w:cs="Times New Roman"/>
          <w:noProof/>
        </w:rPr>
        <w:t>7(6) 71-77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jc w:val="both"/>
        <w:rPr>
          <w:b/>
          <w:bCs/>
          <w:i/>
        </w:rPr>
      </w:pPr>
      <w:r w:rsidRPr="00F47983">
        <w:rPr>
          <w:b/>
        </w:rPr>
        <w:t xml:space="preserve">Moses E Emetere, </w:t>
      </w:r>
      <w:r w:rsidRPr="00F47983">
        <w:t>Uno E. Uno, and Isah K. (2014).  A Remodeled Stretched Exponential – Decay Formula for complex systems.</w:t>
      </w:r>
      <w:r w:rsidRPr="00F47983">
        <w:rPr>
          <w:bCs/>
          <w:i/>
        </w:rPr>
        <w:t xml:space="preserve"> Research and Reviews: Journal of Engineering and Technology, 3(2)4-12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Emetere.</w:t>
      </w:r>
      <w:r w:rsidRPr="00F47983">
        <w:t xml:space="preserve"> (2014). </w:t>
      </w:r>
      <w:r w:rsidRPr="00F47983">
        <w:rPr>
          <w:bCs/>
        </w:rPr>
        <w:t>Mathematical Modeling of Bloch NMR to Solve a Three Dimensional- Schrodinger Time Dependent Equation.</w:t>
      </w:r>
      <w:r w:rsidRPr="00F47983">
        <w:rPr>
          <w:b/>
          <w:bCs/>
          <w:i/>
        </w:rPr>
        <w:t xml:space="preserve"> </w:t>
      </w:r>
      <w:r w:rsidRPr="00F47983">
        <w:rPr>
          <w:bCs/>
          <w:i/>
        </w:rPr>
        <w:t>Applied Mathematical Sciences,</w:t>
      </w:r>
      <w:r w:rsidRPr="00F47983">
        <w:rPr>
          <w:rFonts w:eastAsia="Calibri"/>
          <w:b/>
          <w:bCs/>
        </w:rPr>
        <w:t xml:space="preserve"> </w:t>
      </w:r>
      <w:r w:rsidRPr="00F47983">
        <w:rPr>
          <w:rFonts w:eastAsia="Calibri"/>
          <w:bCs/>
        </w:rPr>
        <w:t>8 (56), 2753 - 2762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(2014). Modeling the Behavioral Complexities towards the Teaching and Learning of School Physics. </w:t>
      </w:r>
      <w:r w:rsidRPr="00F47983">
        <w:rPr>
          <w:i/>
        </w:rPr>
        <w:t xml:space="preserve"> </w:t>
      </w:r>
      <w:proofErr w:type="spellStart"/>
      <w:r w:rsidRPr="00F47983">
        <w:rPr>
          <w:i/>
        </w:rPr>
        <w:t>Pensee</w:t>
      </w:r>
      <w:proofErr w:type="spellEnd"/>
      <w:r w:rsidRPr="00F47983">
        <w:rPr>
          <w:i/>
        </w:rPr>
        <w:t xml:space="preserve"> Journal</w:t>
      </w:r>
      <w:r w:rsidRPr="00F47983">
        <w:t xml:space="preserve"> 76 (4)258-265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Emetere.</w:t>
      </w:r>
      <w:r w:rsidRPr="00F47983">
        <w:t xml:space="preserve"> (2014). Profiling Laser Induced Temperature Fields for Superconducting Materials Using Mathematical Experimentation. </w:t>
      </w:r>
      <w:r w:rsidRPr="00F47983">
        <w:rPr>
          <w:i/>
        </w:rPr>
        <w:t xml:space="preserve">Journal of </w:t>
      </w:r>
      <w:proofErr w:type="spellStart"/>
      <w:r w:rsidRPr="00F47983">
        <w:rPr>
          <w:i/>
        </w:rPr>
        <w:t>Thermophysics</w:t>
      </w:r>
      <w:proofErr w:type="spellEnd"/>
      <w:r w:rsidRPr="00F47983">
        <w:rPr>
          <w:i/>
        </w:rPr>
        <w:t xml:space="preserve"> and Heat Transfer </w:t>
      </w:r>
      <w:r w:rsidRPr="00F47983">
        <w:t>28(4), 700-707 (</w:t>
      </w:r>
      <w:proofErr w:type="spellStart"/>
      <w:r w:rsidRPr="00F47983">
        <w:t>doi</w:t>
      </w:r>
      <w:proofErr w:type="spellEnd"/>
      <w:r w:rsidRPr="00F47983">
        <w:t xml:space="preserve">: 10.2514/1.T4407) </w:t>
      </w:r>
    </w:p>
    <w:p w:rsidR="00F47983" w:rsidRPr="00F47983" w:rsidRDefault="00F47983" w:rsidP="00F47983">
      <w:pPr>
        <w:pStyle w:val="Default"/>
        <w:numPr>
          <w:ilvl w:val="0"/>
          <w:numId w:val="8"/>
        </w:num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F47983">
        <w:rPr>
          <w:rFonts w:ascii="Times New Roman" w:hAnsi="Times New Roman" w:cs="Times New Roman"/>
          <w:b/>
          <w:bCs/>
        </w:rPr>
        <w:t>Moses E. Emetere</w:t>
      </w:r>
      <w:r w:rsidRPr="00F47983">
        <w:rPr>
          <w:rFonts w:ascii="Times New Roman" w:hAnsi="Times New Roman" w:cs="Times New Roman"/>
          <w:bCs/>
        </w:rPr>
        <w:t xml:space="preserve"> (2014).</w:t>
      </w:r>
      <w:r w:rsidRPr="00F47983">
        <w:rPr>
          <w:rFonts w:ascii="Times New Roman" w:hAnsi="Times New Roman" w:cs="Times New Roman"/>
        </w:rPr>
        <w:t xml:space="preserve">Theoretical Forecast of the Health Implications of Citing Nuclear Power Plant in Nigeria. </w:t>
      </w:r>
      <w:r w:rsidRPr="00F47983">
        <w:rPr>
          <w:rFonts w:ascii="Times New Roman" w:hAnsi="Times New Roman" w:cs="Times New Roman"/>
          <w:i/>
        </w:rPr>
        <w:t>Journal of Nuclear and Particle Physics</w:t>
      </w:r>
      <w:r w:rsidRPr="00F47983">
        <w:rPr>
          <w:rFonts w:ascii="Times New Roman" w:hAnsi="Times New Roman" w:cs="Times New Roman"/>
        </w:rPr>
        <w:t>4(3) 87-93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t xml:space="preserve">Uno E. Uno, </w:t>
      </w:r>
      <w:r w:rsidRPr="00F47983">
        <w:rPr>
          <w:b/>
        </w:rPr>
        <w:t>Moses E. Emetere</w:t>
      </w:r>
      <w:r w:rsidRPr="00F47983">
        <w:t xml:space="preserve">, Mathew </w:t>
      </w:r>
      <w:proofErr w:type="spellStart"/>
      <w:r w:rsidRPr="00F47983">
        <w:t>Aplha</w:t>
      </w:r>
      <w:proofErr w:type="spellEnd"/>
      <w:r w:rsidRPr="00F47983">
        <w:t>.  (2014). Crystalline Grain Size Effects On The Conductivity Of The Doped Tin Dioxide (SnO</w:t>
      </w:r>
      <w:r w:rsidRPr="00F47983">
        <w:rPr>
          <w:vertAlign w:val="subscript"/>
        </w:rPr>
        <w:t>2</w:t>
      </w:r>
      <w:proofErr w:type="gramStart"/>
      <w:r w:rsidRPr="00F47983">
        <w:t xml:space="preserve">) </w:t>
      </w:r>
      <w:r w:rsidRPr="00F47983">
        <w:rPr>
          <w:vertAlign w:val="subscript"/>
        </w:rPr>
        <w:t xml:space="preserve"> </w:t>
      </w:r>
      <w:r w:rsidRPr="00F47983">
        <w:t>With</w:t>
      </w:r>
      <w:proofErr w:type="gramEnd"/>
      <w:r w:rsidRPr="00F47983">
        <w:t xml:space="preserve"> Zinc (Zn). </w:t>
      </w:r>
      <w:r w:rsidRPr="00F47983">
        <w:rPr>
          <w:i/>
        </w:rPr>
        <w:t xml:space="preserve">Journal of Ovonic Research, </w:t>
      </w:r>
      <w:r w:rsidRPr="00F47983">
        <w:t>10 (3), 83-88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ind w:left="450" w:hanging="450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(2014). Forecasting Hydrological Disaster Using Environmental Thermographic Modeling. </w:t>
      </w:r>
      <w:r w:rsidRPr="00F47983">
        <w:rPr>
          <w:i/>
        </w:rPr>
        <w:t>Advances in Meteorology 2014,783718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t xml:space="preserve">Uno E. Uno, </w:t>
      </w:r>
      <w:r w:rsidRPr="00F47983">
        <w:rPr>
          <w:b/>
        </w:rPr>
        <w:t>Moses E. Emetere</w:t>
      </w:r>
      <w:r w:rsidRPr="00F47983">
        <w:t xml:space="preserve">, </w:t>
      </w:r>
      <w:proofErr w:type="spellStart"/>
      <w:r w:rsidRPr="00F47983">
        <w:t>Akhpelor</w:t>
      </w:r>
      <w:proofErr w:type="spellEnd"/>
      <w:r w:rsidRPr="00F47983">
        <w:t xml:space="preserve"> A. </w:t>
      </w:r>
      <w:proofErr w:type="spellStart"/>
      <w:r w:rsidRPr="00F47983">
        <w:t>Ohiozebau</w:t>
      </w:r>
      <w:proofErr w:type="spellEnd"/>
      <w:r w:rsidRPr="00F47983">
        <w:t xml:space="preserve">, </w:t>
      </w:r>
      <w:proofErr w:type="spellStart"/>
      <w:r w:rsidRPr="00F47983">
        <w:t>Enebeli</w:t>
      </w:r>
      <w:proofErr w:type="spellEnd"/>
      <w:r w:rsidRPr="00F47983">
        <w:t xml:space="preserve"> C. </w:t>
      </w:r>
      <w:proofErr w:type="spellStart"/>
      <w:r w:rsidRPr="00F47983">
        <w:t>Benaiah</w:t>
      </w:r>
      <w:proofErr w:type="spellEnd"/>
      <w:r w:rsidRPr="00F47983">
        <w:t xml:space="preserve">, </w:t>
      </w:r>
      <w:proofErr w:type="spellStart"/>
      <w:r w:rsidRPr="00F47983">
        <w:t>Onogu</w:t>
      </w:r>
      <w:proofErr w:type="spellEnd"/>
      <w:r w:rsidRPr="00F47983">
        <w:t xml:space="preserve"> A. Williams</w:t>
      </w:r>
      <w:r w:rsidRPr="00F47983">
        <w:rPr>
          <w:vertAlign w:val="superscript"/>
        </w:rPr>
        <w:t xml:space="preserve"> </w:t>
      </w:r>
      <w:r w:rsidRPr="00F47983">
        <w:t>(2014) Evidence Of Positional Doping Effects On The Optical Properties</w:t>
      </w:r>
      <w:r w:rsidRPr="00F47983">
        <w:rPr>
          <w:b/>
        </w:rPr>
        <w:t xml:space="preserve"> </w:t>
      </w:r>
      <w:r w:rsidRPr="00F47983">
        <w:t>Of Doped Tin Dioxide (SnO</w:t>
      </w:r>
      <w:r w:rsidRPr="00F47983">
        <w:rPr>
          <w:vertAlign w:val="subscript"/>
        </w:rPr>
        <w:t>2</w:t>
      </w:r>
      <w:r w:rsidRPr="00F47983">
        <w:t xml:space="preserve">) </w:t>
      </w:r>
      <w:r w:rsidRPr="00F47983">
        <w:rPr>
          <w:vertAlign w:val="subscript"/>
        </w:rPr>
        <w:t xml:space="preserve"> </w:t>
      </w:r>
      <w:r w:rsidRPr="00F47983">
        <w:t xml:space="preserve">With Zinc (Zn). </w:t>
      </w:r>
      <w:r w:rsidRPr="00F47983">
        <w:rPr>
          <w:i/>
        </w:rPr>
        <w:t xml:space="preserve">Journal of Ovonic Research </w:t>
      </w:r>
      <w:r w:rsidRPr="00F47983">
        <w:t xml:space="preserve">10 (4),141-147 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Emetere.</w:t>
      </w:r>
      <w:r w:rsidRPr="00F47983">
        <w:t xml:space="preserve"> (2014).Characteristic Significance of Magnetic Relaxations on Copper Oxide Thin Film Using the Bloch NMR. </w:t>
      </w:r>
      <w:r w:rsidRPr="00F47983">
        <w:rPr>
          <w:i/>
        </w:rPr>
        <w:t>Surface Review and Letters</w:t>
      </w:r>
    </w:p>
    <w:p w:rsidR="00F47983" w:rsidRPr="00F47983" w:rsidRDefault="00F47983" w:rsidP="00F47983">
      <w:pPr>
        <w:tabs>
          <w:tab w:val="left" w:pos="450"/>
        </w:tabs>
        <w:spacing w:line="360" w:lineRule="auto"/>
        <w:ind w:left="360"/>
        <w:rPr>
          <w:bCs/>
          <w:i/>
        </w:rPr>
      </w:pPr>
      <w:r w:rsidRPr="00F47983">
        <w:rPr>
          <w:bCs/>
          <w:i/>
        </w:rPr>
        <w:t>21</w:t>
      </w:r>
      <w:proofErr w:type="gramStart"/>
      <w:r w:rsidRPr="00F47983">
        <w:rPr>
          <w:bCs/>
          <w:i/>
        </w:rPr>
        <w:t>(</w:t>
      </w:r>
      <w:r w:rsidRPr="00F47983">
        <w:rPr>
          <w:rFonts w:eastAsia="Calibri"/>
        </w:rPr>
        <w:t xml:space="preserve"> 5</w:t>
      </w:r>
      <w:proofErr w:type="gramEnd"/>
      <w:r w:rsidRPr="00F47983">
        <w:rPr>
          <w:rFonts w:eastAsia="Calibri"/>
        </w:rPr>
        <w:t>) 1450075, DOI: 10.1142/S0218625X14500759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i/>
        </w:rPr>
      </w:pPr>
      <w:r w:rsidRPr="00F47983">
        <w:rPr>
          <w:b/>
        </w:rPr>
        <w:t>Moses E Emetere</w:t>
      </w:r>
      <w:r w:rsidRPr="00F47983">
        <w:t xml:space="preserve"> (2014). Theoretical Modeling Of A Magnetic Loop    Antenna for Ultra wideband (UWB) Application. </w:t>
      </w:r>
      <w:r w:rsidRPr="00F47983">
        <w:rPr>
          <w:i/>
        </w:rPr>
        <w:t xml:space="preserve">TELKOMNIKA Indonesian Journal of Electrical Engineering, </w:t>
      </w:r>
      <w:r w:rsidRPr="00F47983">
        <w:t>12</w:t>
      </w:r>
      <w:r w:rsidRPr="00F47983">
        <w:rPr>
          <w:i/>
        </w:rPr>
        <w:t xml:space="preserve"> </w:t>
      </w:r>
      <w:r w:rsidRPr="00F47983">
        <w:t xml:space="preserve">(10), </w:t>
      </w:r>
      <w:r w:rsidRPr="00F47983">
        <w:rPr>
          <w:rFonts w:eastAsia="Calibri"/>
        </w:rPr>
        <w:t>7076 - 7081</w:t>
      </w:r>
      <w:r w:rsidRPr="00F47983">
        <w:t>.</w:t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F47983">
        <w:rPr>
          <w:b/>
        </w:rPr>
        <w:t>Moses E Emetere</w:t>
      </w:r>
      <w:r w:rsidRPr="00F47983">
        <w:t xml:space="preserve"> (2014). The Physics Of Investigating The Sheath Effect on The Resultant Magnetic Field Of A Cylindrical Monopole Plasma Antenna</w:t>
      </w:r>
    </w:p>
    <w:p w:rsidR="00F47983" w:rsidRPr="00F47983" w:rsidRDefault="00F47983" w:rsidP="00F47983">
      <w:pPr>
        <w:spacing w:line="360" w:lineRule="auto"/>
        <w:ind w:left="360"/>
        <w:jc w:val="both"/>
        <w:rPr>
          <w:b/>
          <w:bCs/>
          <w:i/>
          <w:iCs/>
        </w:rPr>
      </w:pPr>
      <w:r w:rsidRPr="00F47983">
        <w:rPr>
          <w:i/>
        </w:rPr>
        <w:t xml:space="preserve">Institute of Physics: Plasma Science and Technology, </w:t>
      </w:r>
      <w:r w:rsidRPr="00F47983">
        <w:t>17 (2)</w:t>
      </w:r>
      <w:r w:rsidRPr="00F47983">
        <w:rPr>
          <w:bCs/>
          <w:iCs/>
        </w:rPr>
        <w:t xml:space="preserve"> 153-158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Cs/>
          <w:i/>
        </w:rPr>
      </w:pPr>
      <w:r w:rsidRPr="00F47983">
        <w:t xml:space="preserve">Uno E. Uno, </w:t>
      </w:r>
      <w:r w:rsidRPr="00F47983">
        <w:rPr>
          <w:b/>
        </w:rPr>
        <w:t>Moses E. Emetere</w:t>
      </w:r>
      <w:r w:rsidRPr="00F47983">
        <w:t xml:space="preserve"> &amp; Dada Michael  (2014) Magnetic Field Effect On Electronic Structure Of Doped </w:t>
      </w:r>
      <w:proofErr w:type="spellStart"/>
      <w:r w:rsidRPr="00F47983">
        <w:t>GaAs</w:t>
      </w:r>
      <w:proofErr w:type="spellEnd"/>
      <w:r w:rsidRPr="00F47983">
        <w:t xml:space="preserve"> Quantum Well And </w:t>
      </w:r>
      <w:proofErr w:type="spellStart"/>
      <w:r w:rsidRPr="00F47983">
        <w:t>Superlattices</w:t>
      </w:r>
      <w:proofErr w:type="spellEnd"/>
      <w:r w:rsidRPr="00F47983">
        <w:t xml:space="preserve">. </w:t>
      </w:r>
      <w:r w:rsidRPr="00F47983">
        <w:rPr>
          <w:i/>
        </w:rPr>
        <w:t xml:space="preserve">Journal of Advanced Physics </w:t>
      </w:r>
      <w:r w:rsidRPr="00F47983">
        <w:t xml:space="preserve">3(4), 289-292 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(2014). Analytical Temperature Profiling For Pipe Walls and Fluids Using Mathematical Experimentation. </w:t>
      </w:r>
      <w:r w:rsidRPr="00F47983">
        <w:rPr>
          <w:i/>
          <w:iCs/>
        </w:rPr>
        <w:t>Advancement in Engineering</w:t>
      </w:r>
      <w:r w:rsidRPr="00F47983">
        <w:t xml:space="preserve"> Vol. 2014, Article ID 490302, doi.org/10.1155/2014/490302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(2014). Volcanic Eruption Trends in the </w:t>
      </w:r>
      <w:proofErr w:type="gramStart"/>
      <w:r w:rsidRPr="00F47983">
        <w:t>Five-Years</w:t>
      </w:r>
      <w:proofErr w:type="gramEnd"/>
      <w:r w:rsidRPr="00F47983">
        <w:t xml:space="preserve"> Pre-Eruption Era. </w:t>
      </w:r>
      <w:r w:rsidRPr="00F47983">
        <w:rPr>
          <w:i/>
        </w:rPr>
        <w:t>Journal of Volcanology and Seismology, 2014, Vol. 8, No. 6, pp. 411–417.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(2015). Effects of Tunable Bloch Inspired Spin Orbit Interaction in the Electronic State Of </w:t>
      </w:r>
      <w:proofErr w:type="gramStart"/>
      <w:r w:rsidRPr="00F47983">
        <w:t>Sr</w:t>
      </w:r>
      <w:r w:rsidRPr="00F47983">
        <w:rPr>
          <w:vertAlign w:val="subscript"/>
        </w:rPr>
        <w:t>2</w:t>
      </w:r>
      <w:r w:rsidRPr="00F47983">
        <w:t>RuO</w:t>
      </w:r>
      <w:r w:rsidRPr="00F47983">
        <w:rPr>
          <w:vertAlign w:val="subscript"/>
        </w:rPr>
        <w:t>4</w:t>
      </w:r>
      <w:r w:rsidRPr="00F47983">
        <w:t xml:space="preserve"> .</w:t>
      </w:r>
      <w:proofErr w:type="gramEnd"/>
      <w:r w:rsidRPr="00F47983">
        <w:rPr>
          <w:rStyle w:val="Strong"/>
          <w:b w:val="0"/>
          <w:i/>
        </w:rPr>
        <w:t xml:space="preserve"> Journal of Superconductivity and Novel Magnetism </w:t>
      </w:r>
      <w:r w:rsidRPr="00F47983">
        <w:rPr>
          <w:rStyle w:val="Strong"/>
          <w:b w:val="0"/>
        </w:rPr>
        <w:t xml:space="preserve">28(1),  </w:t>
      </w:r>
      <w:r w:rsidRPr="00F47983">
        <w:rPr>
          <w:rStyle w:val="Strong"/>
          <w:b w:val="0"/>
          <w:color w:val="000000"/>
        </w:rPr>
        <w:t xml:space="preserve">231-239 </w:t>
      </w:r>
      <w:r w:rsidRPr="00F47983">
        <w:t>(</w:t>
      </w:r>
      <w:r w:rsidRPr="00F47983">
        <w:rPr>
          <w:rFonts w:eastAsia="Calibri"/>
        </w:rPr>
        <w:t>DOI 10.1007/s10948-014-2848-x</w:t>
      </w:r>
      <w:r w:rsidRPr="00F47983">
        <w:t>)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/>
          <w:bCs/>
          <w:i/>
        </w:rPr>
      </w:pPr>
      <w:r w:rsidRPr="00F47983">
        <w:rPr>
          <w:b/>
        </w:rPr>
        <w:t>Moses E Emetere</w:t>
      </w:r>
      <w:r w:rsidRPr="00F47983">
        <w:t xml:space="preserve"> (2015). Magnetically Controlled Quantum Teleportation of Multiple Arbitrary States Using </w:t>
      </w:r>
      <w:proofErr w:type="gramStart"/>
      <w:r w:rsidRPr="00F47983">
        <w:t>The</w:t>
      </w:r>
      <w:proofErr w:type="gramEnd"/>
      <w:r w:rsidRPr="00F47983">
        <w:t xml:space="preserve"> Bloch Catalyst. </w:t>
      </w:r>
      <w:r w:rsidRPr="00F47983">
        <w:rPr>
          <w:i/>
        </w:rPr>
        <w:t xml:space="preserve">TELKOMNIKA Indonesian Journal of Electrical Engineering, </w:t>
      </w:r>
      <w:r w:rsidRPr="00F47983">
        <w:t xml:space="preserve">13(1),1-9 </w:t>
      </w:r>
      <w:r w:rsidRPr="00F47983">
        <w:rPr>
          <w:rFonts w:eastAsia="Calibri"/>
        </w:rPr>
        <w:t>DOI: 10.11591/telkomnika.v13i1.6437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i/>
        </w:rPr>
      </w:pPr>
      <w:r w:rsidRPr="00F47983">
        <w:rPr>
          <w:b/>
        </w:rPr>
        <w:t>Moses E Emetere</w:t>
      </w:r>
      <w:r w:rsidRPr="00F47983">
        <w:t xml:space="preserve"> (2014). Modeling </w:t>
      </w:r>
      <w:proofErr w:type="gramStart"/>
      <w:r w:rsidRPr="00F47983">
        <w:t>The</w:t>
      </w:r>
      <w:proofErr w:type="gramEnd"/>
      <w:r w:rsidRPr="00F47983">
        <w:t xml:space="preserve"> Stress Complexities Of Teaching And Learning Of School Physics In Nigeria. European Journal of Science and Mathematics Education 2 (3), 233-238.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Cs/>
          <w:i/>
        </w:rPr>
      </w:pPr>
      <w:r w:rsidRPr="00F47983">
        <w:rPr>
          <w:b/>
        </w:rPr>
        <w:t>Moses E. Emetere</w:t>
      </w:r>
      <w:r w:rsidRPr="00F47983">
        <w:t xml:space="preserve"> (2014) Presence Of Pseudo-Path In The Inter-Plane Penetration Depth Of Layered  </w:t>
      </w:r>
      <w:r w:rsidRPr="00F47983">
        <w:rPr>
          <w:bCs/>
          <w:color w:val="000000"/>
        </w:rPr>
        <w:t>YBa2Cu3O</w:t>
      </w:r>
      <w:r w:rsidRPr="00F47983">
        <w:rPr>
          <w:bCs/>
          <w:i/>
          <w:iCs/>
          <w:color w:val="000000"/>
        </w:rPr>
        <w:t>y,</w:t>
      </w:r>
      <w:r w:rsidRPr="00F47983">
        <w:rPr>
          <w:rStyle w:val="Strong"/>
          <w:b w:val="0"/>
          <w:i/>
          <w:color w:val="000000"/>
        </w:rPr>
        <w:t xml:space="preserve">Journal of Superconductivity and Novel Magnetism </w:t>
      </w:r>
      <w:r w:rsidRPr="00F47983">
        <w:rPr>
          <w:rStyle w:val="Strong"/>
          <w:b w:val="0"/>
          <w:color w:val="000000"/>
        </w:rPr>
        <w:t>27(12).</w:t>
      </w:r>
      <w:r w:rsidRPr="00F47983">
        <w:rPr>
          <w:rFonts w:eastAsia="Calibri"/>
          <w:color w:val="000000"/>
        </w:rPr>
        <w:t>DOI 10.1007/s10948-014-2939-8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Cs/>
          <w:i/>
        </w:rPr>
      </w:pPr>
      <w:r w:rsidRPr="00F47983">
        <w:rPr>
          <w:b/>
        </w:rPr>
        <w:t>Moses E Emetere</w:t>
      </w:r>
      <w:r w:rsidRPr="00F47983">
        <w:t xml:space="preserve"> and B. </w:t>
      </w:r>
      <w:proofErr w:type="spellStart"/>
      <w:r w:rsidRPr="00F47983">
        <w:t>Nikouravan</w:t>
      </w:r>
      <w:proofErr w:type="spellEnd"/>
      <w:r w:rsidRPr="00F47983">
        <w:t xml:space="preserve">. (2014). Femtosecond Spin Dynamics Mechanism Probed By the Bloch NMR -Schrödinger Mainframe. International Journal of Fundamental Physical Sciences 4(4): 105-110. </w:t>
      </w:r>
      <w:r w:rsidRPr="00F47983">
        <w:rPr>
          <w:rFonts w:eastAsia="Calibri"/>
          <w:color w:val="000000"/>
        </w:rPr>
        <w:t xml:space="preserve">DOI:10.14331/ijfps.2014.330073 </w:t>
      </w:r>
    </w:p>
    <w:p w:rsidR="00F47983" w:rsidRPr="00F47983" w:rsidRDefault="00F47983" w:rsidP="00F47983">
      <w:pPr>
        <w:numPr>
          <w:ilvl w:val="0"/>
          <w:numId w:val="8"/>
        </w:numPr>
        <w:tabs>
          <w:tab w:val="left" w:pos="450"/>
        </w:tabs>
        <w:spacing w:line="360" w:lineRule="auto"/>
        <w:rPr>
          <w:bCs/>
          <w:i/>
        </w:rPr>
      </w:pPr>
      <w:r w:rsidRPr="00F47983">
        <w:t xml:space="preserve">Moses E. Emetere, O.B Awojoyogbe, U.E. Uno, K.U. Isah, O.M. Dada (2014) Resolving the Enhanced Flow Parameters for an In-depth Analysis of the MRI- </w:t>
      </w:r>
      <w:proofErr w:type="spellStart"/>
      <w:r w:rsidRPr="00F47983">
        <w:t>Neuroimaging.</w:t>
      </w:r>
      <w:r w:rsidRPr="00F47983">
        <w:rPr>
          <w:i/>
        </w:rPr>
        <w:t>Proceedings</w:t>
      </w:r>
      <w:proofErr w:type="spellEnd"/>
      <w:r w:rsidRPr="00F47983">
        <w:rPr>
          <w:i/>
        </w:rPr>
        <w:t xml:space="preserve"> IWBBIO 810-819 (2014)</w:t>
      </w:r>
    </w:p>
    <w:p w:rsidR="00F47983" w:rsidRPr="00F47983" w:rsidRDefault="00F47983" w:rsidP="00F47983"/>
    <w:p w:rsidR="00F47983" w:rsidRPr="00F47983" w:rsidRDefault="00F47983" w:rsidP="00F4798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47983">
        <w:rPr>
          <w:rFonts w:ascii="Times New Roman" w:hAnsi="Times New Roman"/>
          <w:b/>
          <w:sz w:val="24"/>
          <w:szCs w:val="24"/>
        </w:rPr>
        <w:t xml:space="preserve">  M.E. Emetere</w:t>
      </w:r>
      <w:r w:rsidRPr="00F47983">
        <w:rPr>
          <w:rFonts w:ascii="Times New Roman" w:hAnsi="Times New Roman"/>
          <w:sz w:val="24"/>
          <w:szCs w:val="24"/>
        </w:rPr>
        <w:t xml:space="preserve">, M.L. Akinyemi, U.E. Uno, A. O. </w:t>
      </w:r>
      <w:proofErr w:type="spellStart"/>
      <w:r w:rsidRPr="00F47983">
        <w:rPr>
          <w:rFonts w:ascii="Times New Roman" w:hAnsi="Times New Roman"/>
          <w:sz w:val="24"/>
          <w:szCs w:val="24"/>
        </w:rPr>
        <w:t>Boyo</w:t>
      </w:r>
      <w:proofErr w:type="spellEnd"/>
      <w:r w:rsidRPr="00F47983">
        <w:rPr>
          <w:rFonts w:ascii="Times New Roman" w:hAnsi="Times New Roman"/>
          <w:sz w:val="24"/>
          <w:szCs w:val="24"/>
        </w:rPr>
        <w:t xml:space="preserve"> (2014) Lightning Threat Forecast Simulation Using the Schrodinger-Electrostatic Algorithm. IERI Elsevier </w:t>
      </w:r>
      <w:proofErr w:type="spellStart"/>
      <w:r w:rsidRPr="00F47983">
        <w:rPr>
          <w:rFonts w:ascii="Times New Roman" w:hAnsi="Times New Roman"/>
          <w:sz w:val="24"/>
          <w:szCs w:val="24"/>
        </w:rPr>
        <w:t>Procedia</w:t>
      </w:r>
      <w:proofErr w:type="spellEnd"/>
      <w:r w:rsidRPr="00F47983">
        <w:rPr>
          <w:rFonts w:ascii="Times New Roman" w:hAnsi="Times New Roman"/>
          <w:sz w:val="24"/>
          <w:szCs w:val="24"/>
        </w:rPr>
        <w:t>, 9 ( 2014 ) 53 – 58</w:t>
      </w:r>
    </w:p>
    <w:p w:rsidR="00F47983" w:rsidRPr="00F47983" w:rsidRDefault="00F47983" w:rsidP="00F47983">
      <w:pPr>
        <w:numPr>
          <w:ilvl w:val="0"/>
          <w:numId w:val="8"/>
        </w:numPr>
        <w:spacing w:line="360" w:lineRule="auto"/>
        <w:jc w:val="both"/>
      </w:pPr>
      <w:r w:rsidRPr="00F47983">
        <w:rPr>
          <w:bCs/>
        </w:rPr>
        <w:t xml:space="preserve">Akinyemi M. L., </w:t>
      </w:r>
      <w:proofErr w:type="spellStart"/>
      <w:r w:rsidRPr="00F47983">
        <w:rPr>
          <w:bCs/>
        </w:rPr>
        <w:t>Boyo</w:t>
      </w:r>
      <w:proofErr w:type="spellEnd"/>
      <w:r w:rsidRPr="00F47983">
        <w:rPr>
          <w:bCs/>
        </w:rPr>
        <w:t xml:space="preserve"> A. O., </w:t>
      </w:r>
      <w:r w:rsidRPr="00F47983">
        <w:rPr>
          <w:b/>
          <w:bCs/>
        </w:rPr>
        <w:t>Emetere M. E</w:t>
      </w:r>
      <w:r w:rsidRPr="00F47983">
        <w:rPr>
          <w:bCs/>
        </w:rPr>
        <w:t xml:space="preserve">., Usikalu M. R. and </w:t>
      </w:r>
      <w:proofErr w:type="spellStart"/>
      <w:r w:rsidRPr="00F47983">
        <w:rPr>
          <w:bCs/>
        </w:rPr>
        <w:t>Olawole</w:t>
      </w:r>
      <w:proofErr w:type="spellEnd"/>
      <w:r w:rsidRPr="00F47983">
        <w:rPr>
          <w:bCs/>
        </w:rPr>
        <w:t xml:space="preserve"> F. O. </w:t>
      </w:r>
      <w:r w:rsidRPr="00F47983">
        <w:t xml:space="preserve">(2014) </w:t>
      </w:r>
      <w:proofErr w:type="gramStart"/>
      <w:r w:rsidRPr="00F47983">
        <w:rPr>
          <w:bCs/>
        </w:rPr>
        <w:t>Lightning</w:t>
      </w:r>
      <w:proofErr w:type="gramEnd"/>
      <w:r w:rsidRPr="00F47983">
        <w:rPr>
          <w:bCs/>
        </w:rPr>
        <w:t xml:space="preserve"> a Fundamental in Atmospheric Electricity. </w:t>
      </w:r>
      <w:r w:rsidRPr="00F47983">
        <w:t xml:space="preserve">IERI Elsevier </w:t>
      </w:r>
      <w:proofErr w:type="spellStart"/>
      <w:r w:rsidRPr="00F47983">
        <w:t>Procedia</w:t>
      </w:r>
      <w:proofErr w:type="spellEnd"/>
      <w:r w:rsidRPr="00F47983">
        <w:t xml:space="preserve">, </w:t>
      </w:r>
      <w:r w:rsidRPr="00F47983">
        <w:rPr>
          <w:rFonts w:eastAsia="Calibri"/>
        </w:rPr>
        <w:t>9 ( 2014 ) 47 – 52</w:t>
      </w:r>
    </w:p>
    <w:p w:rsidR="0020651D" w:rsidRPr="00F47983" w:rsidRDefault="0020651D">
      <w:bookmarkStart w:id="0" w:name="_GoBack"/>
      <w:bookmarkEnd w:id="0"/>
    </w:p>
    <w:sectPr w:rsidR="0020651D" w:rsidRPr="00F47983" w:rsidSect="00ED249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F5"/>
    <w:multiLevelType w:val="hybridMultilevel"/>
    <w:tmpl w:val="36B8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9D0"/>
    <w:multiLevelType w:val="hybridMultilevel"/>
    <w:tmpl w:val="D7C4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C26"/>
    <w:multiLevelType w:val="hybridMultilevel"/>
    <w:tmpl w:val="16E0E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E49F1"/>
    <w:multiLevelType w:val="hybridMultilevel"/>
    <w:tmpl w:val="EF36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BE4"/>
    <w:multiLevelType w:val="hybridMultilevel"/>
    <w:tmpl w:val="998A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3257B"/>
    <w:multiLevelType w:val="hybridMultilevel"/>
    <w:tmpl w:val="5BE61D9A"/>
    <w:lvl w:ilvl="0" w:tplc="FC9CB4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4909E3"/>
    <w:multiLevelType w:val="hybridMultilevel"/>
    <w:tmpl w:val="E690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001C"/>
    <w:multiLevelType w:val="hybridMultilevel"/>
    <w:tmpl w:val="3FD07456"/>
    <w:lvl w:ilvl="0" w:tplc="6F9AF0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E19B6"/>
    <w:multiLevelType w:val="hybridMultilevel"/>
    <w:tmpl w:val="03A8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3471"/>
    <w:multiLevelType w:val="hybridMultilevel"/>
    <w:tmpl w:val="FF4CD44C"/>
    <w:lvl w:ilvl="0" w:tplc="E488E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C2493"/>
    <w:multiLevelType w:val="hybridMultilevel"/>
    <w:tmpl w:val="5A4A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6411F"/>
    <w:multiLevelType w:val="hybridMultilevel"/>
    <w:tmpl w:val="16288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07994"/>
    <w:multiLevelType w:val="hybridMultilevel"/>
    <w:tmpl w:val="68E0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73BD0"/>
    <w:multiLevelType w:val="hybridMultilevel"/>
    <w:tmpl w:val="BB66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915BD"/>
    <w:multiLevelType w:val="hybridMultilevel"/>
    <w:tmpl w:val="4142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3"/>
    <w:rsid w:val="0020651D"/>
    <w:rsid w:val="005C6053"/>
    <w:rsid w:val="00AF2825"/>
    <w:rsid w:val="00F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4798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7983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Hyperlink">
    <w:name w:val="Hyperlink"/>
    <w:uiPriority w:val="99"/>
    <w:unhideWhenUsed/>
    <w:rsid w:val="00F47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F47983"/>
    <w:rPr>
      <w:b/>
      <w:bCs/>
    </w:rPr>
  </w:style>
  <w:style w:type="paragraph" w:customStyle="1" w:styleId="Default">
    <w:name w:val="Default"/>
    <w:rsid w:val="00F479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F47983"/>
    <w:pPr>
      <w:keepNext/>
      <w:keepLines/>
      <w:suppressAutoHyphens/>
      <w:spacing w:after="480" w:line="360" w:lineRule="atLeast"/>
      <w:jc w:val="center"/>
    </w:pPr>
    <w:rPr>
      <w:rFonts w:ascii="Calibri" w:eastAsia="Calibri" w:hAnsi="Calibri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F479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4798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7983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Hyperlink">
    <w:name w:val="Hyperlink"/>
    <w:uiPriority w:val="99"/>
    <w:unhideWhenUsed/>
    <w:rsid w:val="00F479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F47983"/>
    <w:rPr>
      <w:b/>
      <w:bCs/>
    </w:rPr>
  </w:style>
  <w:style w:type="paragraph" w:customStyle="1" w:styleId="Default">
    <w:name w:val="Default"/>
    <w:rsid w:val="00F479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F47983"/>
    <w:pPr>
      <w:keepNext/>
      <w:keepLines/>
      <w:suppressAutoHyphens/>
      <w:spacing w:after="480" w:line="360" w:lineRule="atLeast"/>
      <w:jc w:val="center"/>
    </w:pPr>
    <w:rPr>
      <w:rFonts w:ascii="Calibri" w:eastAsia="Calibri" w:hAnsi="Calibri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F479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1</cp:revision>
  <dcterms:created xsi:type="dcterms:W3CDTF">2015-03-22T00:10:00Z</dcterms:created>
  <dcterms:modified xsi:type="dcterms:W3CDTF">2015-03-22T00:13:00Z</dcterms:modified>
</cp:coreProperties>
</file>