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DC" w:rsidRPr="0080790B" w:rsidRDefault="00E24FDC" w:rsidP="00D5538B">
      <w:pPr>
        <w:spacing w:line="240" w:lineRule="auto"/>
        <w:jc w:val="both"/>
        <w:rPr>
          <w:rFonts w:ascii="Times New Roman" w:hAnsi="Times New Roman" w:cs="Times New Roman"/>
          <w:b/>
          <w:sz w:val="32"/>
          <w:szCs w:val="32"/>
          <w:lang w:val="en-US"/>
        </w:rPr>
      </w:pPr>
      <w:r w:rsidRPr="0080790B">
        <w:rPr>
          <w:rFonts w:ascii="Times New Roman" w:hAnsi="Times New Roman" w:cs="Times New Roman"/>
          <w:b/>
          <w:sz w:val="32"/>
          <w:szCs w:val="32"/>
          <w:lang w:val="en-US"/>
        </w:rPr>
        <w:t>HOUSI</w:t>
      </w:r>
      <w:bookmarkStart w:id="0" w:name="_GoBack"/>
      <w:bookmarkEnd w:id="0"/>
      <w:r w:rsidRPr="0080790B">
        <w:rPr>
          <w:rFonts w:ascii="Times New Roman" w:hAnsi="Times New Roman" w:cs="Times New Roman"/>
          <w:b/>
          <w:sz w:val="32"/>
          <w:szCs w:val="32"/>
          <w:lang w:val="en-US"/>
        </w:rPr>
        <w:t>NG NEEDS IN IBADAN CORE AREA: A CASE STUDY OF OKE-FOKO</w:t>
      </w:r>
    </w:p>
    <w:p w:rsidR="00E24FDC" w:rsidRPr="00F87D02" w:rsidRDefault="00E24FDC" w:rsidP="00D5538B">
      <w:pPr>
        <w:spacing w:after="0" w:line="240" w:lineRule="auto"/>
        <w:jc w:val="both"/>
        <w:rPr>
          <w:rFonts w:ascii="Times New Roman" w:hAnsi="Times New Roman" w:cs="Times New Roman"/>
          <w:b/>
          <w:sz w:val="24"/>
          <w:szCs w:val="24"/>
          <w:vertAlign w:val="superscript"/>
          <w:lang w:val="en-US"/>
        </w:rPr>
      </w:pPr>
      <w:proofErr w:type="spellStart"/>
      <w:r w:rsidRPr="00F87D02">
        <w:rPr>
          <w:rFonts w:ascii="Times New Roman" w:hAnsi="Times New Roman" w:cs="Times New Roman"/>
          <w:b/>
          <w:sz w:val="24"/>
          <w:szCs w:val="24"/>
          <w:lang w:val="en-US"/>
        </w:rPr>
        <w:t>Bukola</w:t>
      </w:r>
      <w:proofErr w:type="spellEnd"/>
      <w:r w:rsidR="00FE3159" w:rsidRPr="00F87D02">
        <w:rPr>
          <w:rFonts w:ascii="Times New Roman" w:hAnsi="Times New Roman" w:cs="Times New Roman"/>
          <w:b/>
          <w:sz w:val="24"/>
          <w:szCs w:val="24"/>
          <w:lang w:val="en-US"/>
        </w:rPr>
        <w:t xml:space="preserve"> </w:t>
      </w:r>
      <w:r w:rsidRPr="00F87D02">
        <w:rPr>
          <w:rFonts w:ascii="Times New Roman" w:hAnsi="Times New Roman" w:cs="Times New Roman"/>
          <w:b/>
          <w:sz w:val="24"/>
          <w:szCs w:val="24"/>
          <w:lang w:val="en-US"/>
        </w:rPr>
        <w:t>Adewale</w:t>
      </w:r>
      <w:r w:rsidRPr="00F87D02">
        <w:rPr>
          <w:rFonts w:ascii="Times New Roman" w:hAnsi="Times New Roman" w:cs="Times New Roman"/>
          <w:b/>
          <w:sz w:val="24"/>
          <w:szCs w:val="24"/>
          <w:vertAlign w:val="superscript"/>
          <w:lang w:val="en-US"/>
        </w:rPr>
        <w:t xml:space="preserve">1 </w:t>
      </w:r>
      <w:r w:rsidRPr="00F87D02">
        <w:rPr>
          <w:rFonts w:ascii="Times New Roman" w:hAnsi="Times New Roman" w:cs="Times New Roman"/>
          <w:b/>
          <w:sz w:val="24"/>
          <w:szCs w:val="24"/>
          <w:lang w:val="en-US"/>
        </w:rPr>
        <w:t xml:space="preserve">&amp; </w:t>
      </w:r>
      <w:proofErr w:type="spellStart"/>
      <w:r w:rsidRPr="00F87D02">
        <w:rPr>
          <w:rFonts w:ascii="Times New Roman" w:hAnsi="Times New Roman" w:cs="Times New Roman"/>
          <w:b/>
          <w:sz w:val="24"/>
          <w:szCs w:val="24"/>
          <w:lang w:val="en-US"/>
        </w:rPr>
        <w:t>Bayo</w:t>
      </w:r>
      <w:proofErr w:type="spellEnd"/>
      <w:r w:rsidR="00FE3159" w:rsidRPr="00F87D02">
        <w:rPr>
          <w:rFonts w:ascii="Times New Roman" w:hAnsi="Times New Roman" w:cs="Times New Roman"/>
          <w:b/>
          <w:sz w:val="24"/>
          <w:szCs w:val="24"/>
          <w:lang w:val="en-US"/>
        </w:rPr>
        <w:t xml:space="preserve"> </w:t>
      </w:r>
      <w:r w:rsidRPr="00F87D02">
        <w:rPr>
          <w:rFonts w:ascii="Times New Roman" w:hAnsi="Times New Roman" w:cs="Times New Roman"/>
          <w:b/>
          <w:sz w:val="24"/>
          <w:szCs w:val="24"/>
          <w:lang w:val="en-US"/>
        </w:rPr>
        <w:t>Amole</w:t>
      </w:r>
      <w:r w:rsidRPr="00F87D02">
        <w:rPr>
          <w:rFonts w:ascii="Times New Roman" w:hAnsi="Times New Roman" w:cs="Times New Roman"/>
          <w:b/>
          <w:sz w:val="24"/>
          <w:szCs w:val="24"/>
          <w:vertAlign w:val="superscript"/>
          <w:lang w:val="en-US"/>
        </w:rPr>
        <w:t>2</w:t>
      </w:r>
    </w:p>
    <w:p w:rsidR="00E24FDC" w:rsidRPr="00F87D02" w:rsidRDefault="00E24FDC" w:rsidP="00D5538B">
      <w:pPr>
        <w:spacing w:after="0" w:line="240" w:lineRule="auto"/>
        <w:jc w:val="both"/>
        <w:rPr>
          <w:rFonts w:ascii="Times New Roman" w:hAnsi="Times New Roman" w:cs="Times New Roman"/>
          <w:sz w:val="24"/>
          <w:szCs w:val="24"/>
          <w:vertAlign w:val="superscript"/>
          <w:lang w:val="en-US"/>
        </w:rPr>
      </w:pPr>
    </w:p>
    <w:p w:rsidR="00E24FDC" w:rsidRPr="0080790B" w:rsidRDefault="00E24FDC" w:rsidP="00D5538B">
      <w:pPr>
        <w:spacing w:after="0" w:line="240" w:lineRule="auto"/>
        <w:jc w:val="both"/>
        <w:rPr>
          <w:rFonts w:ascii="Times New Roman" w:hAnsi="Times New Roman" w:cs="Times New Roman"/>
          <w:i/>
          <w:sz w:val="20"/>
          <w:szCs w:val="20"/>
          <w:lang w:val="en-US"/>
        </w:rPr>
      </w:pPr>
      <w:r w:rsidRPr="0080790B">
        <w:rPr>
          <w:rFonts w:ascii="Times New Roman" w:hAnsi="Times New Roman" w:cs="Times New Roman"/>
          <w:i/>
          <w:sz w:val="20"/>
          <w:szCs w:val="20"/>
          <w:vertAlign w:val="superscript"/>
          <w:lang w:val="en-US"/>
        </w:rPr>
        <w:t>1</w:t>
      </w:r>
      <w:r w:rsidRPr="0080790B">
        <w:rPr>
          <w:rFonts w:ascii="Times New Roman" w:hAnsi="Times New Roman" w:cs="Times New Roman"/>
          <w:i/>
          <w:sz w:val="20"/>
          <w:szCs w:val="20"/>
          <w:lang w:val="en-US"/>
        </w:rPr>
        <w:t>Department of Architecture, Covenant University, Ota, Nigeria</w:t>
      </w:r>
    </w:p>
    <w:p w:rsidR="00E24FDC" w:rsidRPr="0080790B" w:rsidRDefault="00E24FDC" w:rsidP="00D5538B">
      <w:pPr>
        <w:spacing w:after="0" w:line="240" w:lineRule="auto"/>
        <w:jc w:val="both"/>
        <w:rPr>
          <w:rFonts w:ascii="Times New Roman" w:hAnsi="Times New Roman" w:cs="Times New Roman"/>
          <w:i/>
          <w:sz w:val="20"/>
          <w:szCs w:val="20"/>
          <w:lang w:val="en-US"/>
        </w:rPr>
      </w:pPr>
      <w:r w:rsidRPr="0080790B">
        <w:rPr>
          <w:rFonts w:ascii="Times New Roman" w:hAnsi="Times New Roman" w:cs="Times New Roman"/>
          <w:i/>
          <w:sz w:val="20"/>
          <w:szCs w:val="20"/>
          <w:vertAlign w:val="superscript"/>
          <w:lang w:val="en-US"/>
        </w:rPr>
        <w:t>2</w:t>
      </w:r>
      <w:r w:rsidRPr="0080790B">
        <w:rPr>
          <w:rFonts w:ascii="Times New Roman" w:hAnsi="Times New Roman" w:cs="Times New Roman"/>
          <w:i/>
          <w:sz w:val="20"/>
          <w:szCs w:val="20"/>
          <w:lang w:val="en-US"/>
        </w:rPr>
        <w:t>Department of Architecture, Obafemi Awolowo University, Ile-Ife, Nigeria</w:t>
      </w:r>
    </w:p>
    <w:p w:rsidR="00E24FDC" w:rsidRPr="0080790B" w:rsidRDefault="00E24FDC" w:rsidP="00D5538B">
      <w:pPr>
        <w:spacing w:line="240" w:lineRule="auto"/>
        <w:jc w:val="both"/>
        <w:rPr>
          <w:rFonts w:ascii="Times New Roman" w:hAnsi="Times New Roman" w:cs="Times New Roman"/>
          <w:sz w:val="20"/>
          <w:szCs w:val="20"/>
          <w:lang w:val="en-US"/>
        </w:rPr>
      </w:pPr>
    </w:p>
    <w:p w:rsidR="00E24FDC" w:rsidRPr="00E1271C" w:rsidRDefault="00E1271C" w:rsidP="00D5538B">
      <w:pPr>
        <w:spacing w:line="240" w:lineRule="auto"/>
        <w:jc w:val="both"/>
        <w:rPr>
          <w:rFonts w:ascii="Times New Roman" w:hAnsi="Times New Roman" w:cs="Times New Roman"/>
          <w:b/>
          <w:sz w:val="28"/>
          <w:szCs w:val="28"/>
          <w:lang w:val="en-US"/>
        </w:rPr>
      </w:pPr>
      <w:r w:rsidRPr="00E1271C">
        <w:rPr>
          <w:rFonts w:ascii="Times New Roman" w:hAnsi="Times New Roman" w:cs="Times New Roman"/>
          <w:b/>
          <w:sz w:val="28"/>
          <w:szCs w:val="28"/>
          <w:lang w:val="en-US"/>
        </w:rPr>
        <w:t>ABSTRACT</w:t>
      </w:r>
    </w:p>
    <w:p w:rsidR="00E24FDC" w:rsidRPr="00E1271C" w:rsidRDefault="00E24FDC" w:rsidP="00D5538B">
      <w:pPr>
        <w:spacing w:line="240" w:lineRule="auto"/>
        <w:jc w:val="both"/>
        <w:rPr>
          <w:rFonts w:ascii="Times New Roman" w:hAnsi="Times New Roman" w:cs="Times New Roman"/>
          <w:sz w:val="20"/>
          <w:szCs w:val="20"/>
          <w:lang w:val="en-US"/>
        </w:rPr>
      </w:pPr>
      <w:r w:rsidRPr="00E1271C">
        <w:rPr>
          <w:rFonts w:ascii="Times New Roman" w:hAnsi="Times New Roman" w:cs="Times New Roman"/>
          <w:sz w:val="20"/>
          <w:szCs w:val="20"/>
          <w:lang w:val="en-US"/>
        </w:rPr>
        <w:t>Housing needs abound in every country, particularly in the developing countries. The needs are more prevalent in the urban centres. This study conducted in Oke-Foko, Ibadan focused on a particular area of the city, the core, in order to examine the housing needs in that context. The housing needs in this context were investigat</w:t>
      </w:r>
      <w:r w:rsidR="00AD10D9" w:rsidRPr="00E1271C">
        <w:rPr>
          <w:rFonts w:ascii="Times New Roman" w:hAnsi="Times New Roman" w:cs="Times New Roman"/>
          <w:sz w:val="20"/>
          <w:szCs w:val="20"/>
          <w:lang w:val="en-US"/>
        </w:rPr>
        <w:t xml:space="preserve">ed in a survey conducted in 2013. The bottom-up </w:t>
      </w:r>
      <w:r w:rsidRPr="00E1271C">
        <w:rPr>
          <w:rFonts w:ascii="Times New Roman" w:hAnsi="Times New Roman" w:cs="Times New Roman"/>
          <w:sz w:val="20"/>
          <w:szCs w:val="20"/>
          <w:lang w:val="en-US"/>
        </w:rPr>
        <w:t>approach, considered to be responsive, was adopted in which residents assessed their housing and housing environment and thus defined their housing needs. The results showed that the needs of residents were defined by the perceived crowding and adequacy of their physical environment including neighbourhood and infrastructure. The findings suggest that adequate atte</w:t>
      </w:r>
      <w:r w:rsidR="00A649B9" w:rsidRPr="00E1271C">
        <w:rPr>
          <w:rFonts w:ascii="Times New Roman" w:hAnsi="Times New Roman" w:cs="Times New Roman"/>
          <w:sz w:val="20"/>
          <w:szCs w:val="20"/>
          <w:lang w:val="en-US"/>
        </w:rPr>
        <w:t>ntion be given to amenities</w:t>
      </w:r>
      <w:r w:rsidRPr="00E1271C">
        <w:rPr>
          <w:rFonts w:ascii="Times New Roman" w:hAnsi="Times New Roman" w:cs="Times New Roman"/>
          <w:sz w:val="20"/>
          <w:szCs w:val="20"/>
          <w:lang w:val="en-US"/>
        </w:rPr>
        <w:t>, neighbourhood facilities such as open s</w:t>
      </w:r>
      <w:r w:rsidR="00A649B9" w:rsidRPr="00E1271C">
        <w:rPr>
          <w:rFonts w:ascii="Times New Roman" w:hAnsi="Times New Roman" w:cs="Times New Roman"/>
          <w:sz w:val="20"/>
          <w:szCs w:val="20"/>
          <w:lang w:val="en-US"/>
        </w:rPr>
        <w:t>paces, outdoor spaces and most importantly housing unit facilities such as toilet</w:t>
      </w:r>
      <w:r w:rsidR="00713AB0">
        <w:rPr>
          <w:rFonts w:ascii="Times New Roman" w:hAnsi="Times New Roman" w:cs="Times New Roman"/>
          <w:sz w:val="20"/>
          <w:szCs w:val="20"/>
          <w:lang w:val="en-US"/>
        </w:rPr>
        <w:t>s</w:t>
      </w:r>
      <w:r w:rsidR="00A649B9" w:rsidRPr="00E1271C">
        <w:rPr>
          <w:rFonts w:ascii="Times New Roman" w:hAnsi="Times New Roman" w:cs="Times New Roman"/>
          <w:sz w:val="20"/>
          <w:szCs w:val="20"/>
          <w:lang w:val="en-US"/>
        </w:rPr>
        <w:t>, bathroom</w:t>
      </w:r>
      <w:r w:rsidR="00713AB0">
        <w:rPr>
          <w:rFonts w:ascii="Times New Roman" w:hAnsi="Times New Roman" w:cs="Times New Roman"/>
          <w:sz w:val="20"/>
          <w:szCs w:val="20"/>
          <w:lang w:val="en-US"/>
        </w:rPr>
        <w:t>s</w:t>
      </w:r>
      <w:r w:rsidR="00A649B9" w:rsidRPr="00E1271C">
        <w:rPr>
          <w:rFonts w:ascii="Times New Roman" w:hAnsi="Times New Roman" w:cs="Times New Roman"/>
          <w:sz w:val="20"/>
          <w:szCs w:val="20"/>
          <w:lang w:val="en-US"/>
        </w:rPr>
        <w:t>, cooking spaces and storage spaces</w:t>
      </w:r>
      <w:r w:rsidRPr="00E1271C">
        <w:rPr>
          <w:rFonts w:ascii="Times New Roman" w:hAnsi="Times New Roman" w:cs="Times New Roman"/>
          <w:sz w:val="20"/>
          <w:szCs w:val="20"/>
          <w:lang w:val="en-US"/>
        </w:rPr>
        <w:t xml:space="preserve"> as needs that are important for providing acceptable houses in the core of Ibadan.</w:t>
      </w:r>
    </w:p>
    <w:p w:rsidR="00E24FDC" w:rsidRPr="00E1271C" w:rsidRDefault="00E24FDC" w:rsidP="00D5538B">
      <w:pPr>
        <w:spacing w:line="240" w:lineRule="auto"/>
        <w:jc w:val="both"/>
        <w:rPr>
          <w:rFonts w:ascii="Times New Roman" w:hAnsi="Times New Roman" w:cs="Times New Roman"/>
          <w:sz w:val="20"/>
          <w:szCs w:val="20"/>
          <w:lang w:val="en-US"/>
        </w:rPr>
      </w:pPr>
      <w:r w:rsidRPr="00E1271C">
        <w:rPr>
          <w:rFonts w:ascii="Times New Roman" w:hAnsi="Times New Roman" w:cs="Times New Roman"/>
          <w:sz w:val="20"/>
          <w:szCs w:val="20"/>
          <w:lang w:val="en-US"/>
        </w:rPr>
        <w:t>Keywords:</w:t>
      </w:r>
      <w:r w:rsidR="00E1271C" w:rsidRPr="00E1271C">
        <w:rPr>
          <w:rFonts w:ascii="Times New Roman" w:hAnsi="Times New Roman" w:cs="Times New Roman"/>
          <w:sz w:val="20"/>
          <w:szCs w:val="20"/>
          <w:lang w:val="en-US"/>
        </w:rPr>
        <w:t xml:space="preserve"> </w:t>
      </w:r>
      <w:r w:rsidRPr="00E1271C">
        <w:rPr>
          <w:rFonts w:ascii="Times New Roman" w:hAnsi="Times New Roman" w:cs="Times New Roman"/>
          <w:sz w:val="20"/>
          <w:szCs w:val="20"/>
          <w:lang w:val="en-US"/>
        </w:rPr>
        <w:t xml:space="preserve">core area housing, </w:t>
      </w:r>
      <w:r w:rsidR="00E1271C" w:rsidRPr="00E1271C">
        <w:rPr>
          <w:rFonts w:ascii="Times New Roman" w:hAnsi="Times New Roman" w:cs="Times New Roman"/>
          <w:sz w:val="20"/>
          <w:szCs w:val="20"/>
          <w:lang w:val="en-US"/>
        </w:rPr>
        <w:t xml:space="preserve">crowding, housing adequacy, housing need, </w:t>
      </w:r>
      <w:r w:rsidRPr="00E1271C">
        <w:rPr>
          <w:rFonts w:ascii="Times New Roman" w:hAnsi="Times New Roman" w:cs="Times New Roman"/>
          <w:sz w:val="20"/>
          <w:szCs w:val="20"/>
          <w:lang w:val="en-US"/>
        </w:rPr>
        <w:t>Ibadan</w:t>
      </w:r>
      <w:r w:rsidR="00E1271C" w:rsidRPr="00E1271C">
        <w:rPr>
          <w:rFonts w:ascii="Times New Roman" w:hAnsi="Times New Roman" w:cs="Times New Roman"/>
          <w:sz w:val="20"/>
          <w:szCs w:val="20"/>
          <w:lang w:val="en-US"/>
        </w:rPr>
        <w:t>.</w:t>
      </w:r>
      <w:r w:rsidRPr="00E1271C">
        <w:rPr>
          <w:rFonts w:ascii="Times New Roman" w:hAnsi="Times New Roman" w:cs="Times New Roman"/>
          <w:sz w:val="20"/>
          <w:szCs w:val="20"/>
          <w:lang w:val="en-US"/>
        </w:rPr>
        <w:t xml:space="preserve"> </w:t>
      </w:r>
    </w:p>
    <w:p w:rsidR="00A649B9" w:rsidRPr="00E1271C" w:rsidRDefault="00A649B9" w:rsidP="00D5538B">
      <w:pPr>
        <w:spacing w:line="240" w:lineRule="auto"/>
        <w:jc w:val="both"/>
        <w:rPr>
          <w:rFonts w:ascii="Times New Roman" w:hAnsi="Times New Roman" w:cs="Times New Roman"/>
          <w:b/>
          <w:sz w:val="28"/>
          <w:szCs w:val="28"/>
          <w:lang w:val="en-US"/>
        </w:rPr>
      </w:pPr>
    </w:p>
    <w:p w:rsidR="00610E7E" w:rsidRPr="00E1271C" w:rsidRDefault="00045E0F" w:rsidP="00D5538B">
      <w:pPr>
        <w:spacing w:line="240" w:lineRule="auto"/>
        <w:jc w:val="both"/>
        <w:rPr>
          <w:rFonts w:ascii="Times New Roman" w:hAnsi="Times New Roman" w:cs="Times New Roman"/>
          <w:b/>
          <w:sz w:val="28"/>
          <w:szCs w:val="28"/>
          <w:lang w:val="en-US"/>
        </w:rPr>
      </w:pPr>
      <w:r w:rsidRPr="00E1271C">
        <w:rPr>
          <w:rFonts w:ascii="Times New Roman" w:hAnsi="Times New Roman" w:cs="Times New Roman"/>
          <w:b/>
          <w:sz w:val="28"/>
          <w:szCs w:val="28"/>
          <w:lang w:val="en-US"/>
        </w:rPr>
        <w:t>INTRODUCTION</w:t>
      </w:r>
    </w:p>
    <w:p w:rsidR="00066859" w:rsidRPr="00F87D02" w:rsidRDefault="004E5443" w:rsidP="00D5538B">
      <w:pPr>
        <w:spacing w:line="240" w:lineRule="auto"/>
        <w:jc w:val="both"/>
        <w:rPr>
          <w:rFonts w:ascii="Times New Roman" w:hAnsi="Times New Roman" w:cs="Times New Roman"/>
          <w:sz w:val="24"/>
          <w:szCs w:val="24"/>
        </w:rPr>
      </w:pPr>
      <w:r w:rsidRPr="00F87D02">
        <w:rPr>
          <w:rFonts w:ascii="Times New Roman" w:hAnsi="Times New Roman" w:cs="Times New Roman"/>
          <w:sz w:val="24"/>
          <w:szCs w:val="24"/>
          <w:lang w:val="en-US"/>
        </w:rPr>
        <w:t xml:space="preserve">Meeting the housing needs of urban dwellers </w:t>
      </w:r>
      <w:r w:rsidR="00066859" w:rsidRPr="00F87D02">
        <w:rPr>
          <w:rFonts w:ascii="Times New Roman" w:hAnsi="Times New Roman" w:cs="Times New Roman"/>
          <w:sz w:val="24"/>
          <w:szCs w:val="24"/>
          <w:lang w:val="en-US"/>
        </w:rPr>
        <w:t>especially in the core area</w:t>
      </w:r>
      <w:r w:rsidRPr="00F87D02">
        <w:rPr>
          <w:rFonts w:ascii="Times New Roman" w:hAnsi="Times New Roman" w:cs="Times New Roman"/>
          <w:sz w:val="24"/>
          <w:szCs w:val="24"/>
          <w:lang w:val="en-US"/>
        </w:rPr>
        <w:t xml:space="preserve"> is a particularly challenging issue in developing countries. The needs, both in quality and quantity have always been assessed based on what experts in housing issues think. </w:t>
      </w:r>
      <w:r w:rsidR="00066859" w:rsidRPr="00F87D02">
        <w:rPr>
          <w:rFonts w:ascii="Times New Roman" w:hAnsi="Times New Roman" w:cs="Times New Roman"/>
          <w:sz w:val="24"/>
          <w:szCs w:val="24"/>
          <w:lang w:val="en-US"/>
        </w:rPr>
        <w:t xml:space="preserve">For example, </w:t>
      </w:r>
      <w:proofErr w:type="spellStart"/>
      <w:r w:rsidR="00066859" w:rsidRPr="00F87D02">
        <w:rPr>
          <w:rFonts w:ascii="Times New Roman" w:hAnsi="Times New Roman" w:cs="Times New Roman"/>
          <w:sz w:val="24"/>
          <w:szCs w:val="24"/>
        </w:rPr>
        <w:t>Jiboye</w:t>
      </w:r>
      <w:proofErr w:type="spellEnd"/>
      <w:r w:rsidR="00066859" w:rsidRPr="00F87D02">
        <w:rPr>
          <w:rFonts w:ascii="Times New Roman" w:hAnsi="Times New Roman" w:cs="Times New Roman"/>
          <w:sz w:val="24"/>
          <w:szCs w:val="24"/>
        </w:rPr>
        <w:t xml:space="preserve"> (2004) assessed h</w:t>
      </w:r>
      <w:r w:rsidR="00713AB0">
        <w:rPr>
          <w:rFonts w:ascii="Times New Roman" w:hAnsi="Times New Roman" w:cs="Times New Roman"/>
          <w:sz w:val="24"/>
          <w:szCs w:val="24"/>
        </w:rPr>
        <w:t xml:space="preserve">ousing quality </w:t>
      </w:r>
      <w:r w:rsidR="00066859" w:rsidRPr="00F87D02">
        <w:rPr>
          <w:rFonts w:ascii="Times New Roman" w:hAnsi="Times New Roman" w:cs="Times New Roman"/>
          <w:sz w:val="24"/>
          <w:szCs w:val="24"/>
        </w:rPr>
        <w:t xml:space="preserve">based on used socio-cultural parameters. </w:t>
      </w:r>
      <w:r w:rsidR="00713AB0">
        <w:rPr>
          <w:rFonts w:ascii="Times New Roman" w:eastAsia="Times New Roman" w:hAnsi="Times New Roman" w:cs="Times New Roman"/>
          <w:sz w:val="24"/>
          <w:szCs w:val="24"/>
          <w:lang w:val="en-US"/>
        </w:rPr>
        <w:t xml:space="preserve">Coker, </w:t>
      </w:r>
      <w:proofErr w:type="spellStart"/>
      <w:r w:rsidR="00713AB0">
        <w:rPr>
          <w:rFonts w:ascii="Times New Roman" w:eastAsia="Times New Roman" w:hAnsi="Times New Roman" w:cs="Times New Roman"/>
          <w:sz w:val="24"/>
          <w:szCs w:val="24"/>
          <w:lang w:val="en-US"/>
        </w:rPr>
        <w:t>Awokola</w:t>
      </w:r>
      <w:proofErr w:type="spellEnd"/>
      <w:r w:rsidR="00713AB0">
        <w:rPr>
          <w:rFonts w:ascii="Times New Roman" w:eastAsia="Times New Roman" w:hAnsi="Times New Roman" w:cs="Times New Roman"/>
          <w:sz w:val="24"/>
          <w:szCs w:val="24"/>
          <w:lang w:val="en-US"/>
        </w:rPr>
        <w:t xml:space="preserve">, </w:t>
      </w:r>
      <w:proofErr w:type="spellStart"/>
      <w:r w:rsidR="00713AB0">
        <w:rPr>
          <w:rFonts w:ascii="Times New Roman" w:eastAsia="Times New Roman" w:hAnsi="Times New Roman" w:cs="Times New Roman"/>
          <w:sz w:val="24"/>
          <w:szCs w:val="24"/>
          <w:lang w:val="en-US"/>
        </w:rPr>
        <w:t>Olomolaiye</w:t>
      </w:r>
      <w:proofErr w:type="spellEnd"/>
      <w:r w:rsidR="00713AB0">
        <w:rPr>
          <w:rFonts w:ascii="Times New Roman" w:eastAsia="Times New Roman" w:hAnsi="Times New Roman" w:cs="Times New Roman"/>
          <w:sz w:val="24"/>
          <w:szCs w:val="24"/>
          <w:lang w:val="en-US"/>
        </w:rPr>
        <w:t xml:space="preserve"> and Booth (2008) </w:t>
      </w:r>
      <w:r w:rsidR="00713AB0">
        <w:rPr>
          <w:rFonts w:ascii="Times New Roman" w:hAnsi="Times New Roman" w:cs="Times New Roman"/>
          <w:sz w:val="24"/>
          <w:szCs w:val="24"/>
        </w:rPr>
        <w:t>employed</w:t>
      </w:r>
      <w:r w:rsidR="00066859" w:rsidRPr="00F87D02">
        <w:rPr>
          <w:rFonts w:ascii="Times New Roman" w:hAnsi="Times New Roman" w:cs="Times New Roman"/>
          <w:sz w:val="24"/>
          <w:szCs w:val="24"/>
        </w:rPr>
        <w:t xml:space="preserve"> Housing Quality Survey (HQS) and Environmental Survey (ES) as measures of the quality of the dwelling units and neighbourhood respectively. HABITAT (2008) analysed trends in the living condition of Ibadan core area populations over the period of 1990-2003 employing the Global Indicators Database with the following conditions: acce</w:t>
      </w:r>
      <w:r w:rsidR="00713AB0">
        <w:rPr>
          <w:rFonts w:ascii="Times New Roman" w:hAnsi="Times New Roman" w:cs="Times New Roman"/>
          <w:sz w:val="24"/>
          <w:szCs w:val="24"/>
        </w:rPr>
        <w:t xml:space="preserve">ss to improved water, </w:t>
      </w:r>
      <w:r w:rsidR="00066859" w:rsidRPr="00F87D02">
        <w:rPr>
          <w:rFonts w:ascii="Times New Roman" w:hAnsi="Times New Roman" w:cs="Times New Roman"/>
          <w:sz w:val="24"/>
          <w:szCs w:val="24"/>
        </w:rPr>
        <w:t xml:space="preserve">improved sanitation, </w:t>
      </w:r>
      <w:proofErr w:type="gramStart"/>
      <w:r w:rsidR="00066859" w:rsidRPr="00F87D02">
        <w:rPr>
          <w:rFonts w:ascii="Times New Roman" w:hAnsi="Times New Roman" w:cs="Times New Roman"/>
          <w:sz w:val="24"/>
          <w:szCs w:val="24"/>
        </w:rPr>
        <w:t>sufficient</w:t>
      </w:r>
      <w:proofErr w:type="gramEnd"/>
      <w:r w:rsidR="00066859" w:rsidRPr="00F87D02">
        <w:rPr>
          <w:rFonts w:ascii="Times New Roman" w:hAnsi="Times New Roman" w:cs="Times New Roman"/>
          <w:sz w:val="24"/>
          <w:szCs w:val="24"/>
        </w:rPr>
        <w:t xml:space="preserve"> living area, durability of housing and security of tenure. </w:t>
      </w:r>
      <w:proofErr w:type="spellStart"/>
      <w:r w:rsidR="00066859" w:rsidRPr="00F87D02">
        <w:rPr>
          <w:rFonts w:ascii="Times New Roman" w:hAnsi="Times New Roman" w:cs="Times New Roman"/>
          <w:sz w:val="24"/>
          <w:szCs w:val="24"/>
        </w:rPr>
        <w:t>Sanni</w:t>
      </w:r>
      <w:proofErr w:type="spellEnd"/>
      <w:r w:rsidR="00066859" w:rsidRPr="00F87D02">
        <w:rPr>
          <w:rFonts w:ascii="Times New Roman" w:hAnsi="Times New Roman" w:cs="Times New Roman"/>
          <w:sz w:val="24"/>
          <w:szCs w:val="24"/>
        </w:rPr>
        <w:t xml:space="preserve"> and </w:t>
      </w:r>
      <w:proofErr w:type="spellStart"/>
      <w:r w:rsidR="00066859" w:rsidRPr="00F87D02">
        <w:rPr>
          <w:rFonts w:ascii="Times New Roman" w:hAnsi="Times New Roman" w:cs="Times New Roman"/>
          <w:sz w:val="24"/>
          <w:szCs w:val="24"/>
        </w:rPr>
        <w:t>Akinyemi</w:t>
      </w:r>
      <w:proofErr w:type="spellEnd"/>
      <w:r w:rsidR="00066859" w:rsidRPr="00F87D02">
        <w:rPr>
          <w:rFonts w:ascii="Times New Roman" w:hAnsi="Times New Roman" w:cs="Times New Roman"/>
          <w:sz w:val="24"/>
          <w:szCs w:val="24"/>
        </w:rPr>
        <w:t xml:space="preserve"> (2009) focused on some physical properties as the determinants of residential districts’ preference. </w:t>
      </w:r>
    </w:p>
    <w:p w:rsidR="00066859" w:rsidRPr="00F87D02" w:rsidRDefault="00066859"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Apart from these works cited above, many works have been done in assessing the physical characteristics of housing in the core areas, but no attempt has been made to examine </w:t>
      </w:r>
      <w:r w:rsidR="00C1749E" w:rsidRPr="00F87D02">
        <w:rPr>
          <w:rFonts w:ascii="Times New Roman" w:eastAsia="Times New Roman" w:hAnsi="Times New Roman" w:cs="Times New Roman"/>
          <w:sz w:val="24"/>
          <w:szCs w:val="24"/>
          <w:lang w:val="en-US"/>
        </w:rPr>
        <w:t xml:space="preserve">core area housing based on </w:t>
      </w:r>
      <w:r w:rsidRPr="00F87D02">
        <w:rPr>
          <w:rFonts w:ascii="Times New Roman" w:eastAsia="Times New Roman" w:hAnsi="Times New Roman" w:cs="Times New Roman"/>
          <w:sz w:val="24"/>
          <w:szCs w:val="24"/>
          <w:lang w:val="en-US"/>
        </w:rPr>
        <w:t xml:space="preserve">environment </w:t>
      </w:r>
      <w:proofErr w:type="spellStart"/>
      <w:r w:rsidRPr="00F87D02">
        <w:rPr>
          <w:rFonts w:ascii="Times New Roman" w:eastAsia="Times New Roman" w:hAnsi="Times New Roman" w:cs="Times New Roman"/>
          <w:sz w:val="24"/>
          <w:szCs w:val="24"/>
          <w:lang w:val="en-US"/>
        </w:rPr>
        <w:t>behaviour</w:t>
      </w:r>
      <w:proofErr w:type="spellEnd"/>
      <w:r w:rsidRPr="00F87D02">
        <w:rPr>
          <w:rFonts w:ascii="Times New Roman" w:eastAsia="Times New Roman" w:hAnsi="Times New Roman" w:cs="Times New Roman"/>
          <w:sz w:val="24"/>
          <w:szCs w:val="24"/>
          <w:lang w:val="en-US"/>
        </w:rPr>
        <w:t xml:space="preserve"> issues which</w:t>
      </w:r>
      <w:r w:rsidR="00C1749E" w:rsidRPr="00F87D02">
        <w:rPr>
          <w:rFonts w:ascii="Times New Roman" w:eastAsia="Times New Roman" w:hAnsi="Times New Roman" w:cs="Times New Roman"/>
          <w:sz w:val="24"/>
          <w:szCs w:val="24"/>
          <w:lang w:val="en-US"/>
        </w:rPr>
        <w:t xml:space="preserve"> define how the dwellers themselves feel about their housing.</w:t>
      </w:r>
      <w:r w:rsidR="00AD10D9" w:rsidRPr="00F87D02">
        <w:rPr>
          <w:rFonts w:ascii="Times New Roman" w:eastAsia="Times New Roman" w:hAnsi="Times New Roman" w:cs="Times New Roman"/>
          <w:sz w:val="24"/>
          <w:szCs w:val="24"/>
          <w:lang w:val="en-US"/>
        </w:rPr>
        <w:t xml:space="preserve"> Environment </w:t>
      </w:r>
      <w:proofErr w:type="spellStart"/>
      <w:r w:rsidR="00AD10D9" w:rsidRPr="00F87D02">
        <w:rPr>
          <w:rFonts w:ascii="Times New Roman" w:eastAsia="Times New Roman" w:hAnsi="Times New Roman" w:cs="Times New Roman"/>
          <w:sz w:val="24"/>
          <w:szCs w:val="24"/>
          <w:lang w:val="en-US"/>
        </w:rPr>
        <w:t>behaviour</w:t>
      </w:r>
      <w:proofErr w:type="spellEnd"/>
      <w:r w:rsidR="00AD10D9" w:rsidRPr="00F87D02">
        <w:rPr>
          <w:rFonts w:ascii="Times New Roman" w:eastAsia="Times New Roman" w:hAnsi="Times New Roman" w:cs="Times New Roman"/>
          <w:sz w:val="24"/>
          <w:szCs w:val="24"/>
          <w:lang w:val="en-US"/>
        </w:rPr>
        <w:t xml:space="preserve"> issues like perceived crowding have generated issues over time</w:t>
      </w:r>
      <w:r w:rsidR="0015446D" w:rsidRPr="00F87D02">
        <w:rPr>
          <w:rFonts w:ascii="Times New Roman" w:eastAsia="Times New Roman" w:hAnsi="Times New Roman" w:cs="Times New Roman"/>
          <w:sz w:val="24"/>
          <w:szCs w:val="24"/>
          <w:lang w:val="en-US"/>
        </w:rPr>
        <w:t>.</w:t>
      </w:r>
      <w:r w:rsidRPr="00F87D02">
        <w:rPr>
          <w:rFonts w:ascii="Times New Roman" w:eastAsia="Times New Roman" w:hAnsi="Times New Roman" w:cs="Times New Roman"/>
          <w:sz w:val="24"/>
          <w:szCs w:val="24"/>
          <w:lang w:val="en-US"/>
        </w:rPr>
        <w:t xml:space="preserve"> </w:t>
      </w:r>
    </w:p>
    <w:p w:rsidR="00AD10D9" w:rsidRPr="00F87D02" w:rsidRDefault="00066859" w:rsidP="00D5538B">
      <w:pPr>
        <w:spacing w:line="240" w:lineRule="auto"/>
        <w:jc w:val="both"/>
        <w:rPr>
          <w:rFonts w:ascii="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It is </w:t>
      </w:r>
      <w:r w:rsidR="00C1749E" w:rsidRPr="00F87D02">
        <w:rPr>
          <w:rFonts w:ascii="Times New Roman" w:eastAsia="Times New Roman" w:hAnsi="Times New Roman" w:cs="Times New Roman"/>
          <w:sz w:val="24"/>
          <w:szCs w:val="24"/>
          <w:lang w:val="en-US"/>
        </w:rPr>
        <w:t>on this basis</w:t>
      </w:r>
      <w:r w:rsidRPr="00F87D02">
        <w:rPr>
          <w:rFonts w:ascii="Times New Roman" w:eastAsia="Times New Roman" w:hAnsi="Times New Roman" w:cs="Times New Roman"/>
          <w:sz w:val="24"/>
          <w:szCs w:val="24"/>
          <w:lang w:val="en-US"/>
        </w:rPr>
        <w:t xml:space="preserve"> that the focus of this study</w:t>
      </w:r>
      <w:r w:rsidR="00C1749E" w:rsidRPr="00F87D02">
        <w:rPr>
          <w:rFonts w:ascii="Times New Roman" w:eastAsia="Times New Roman" w:hAnsi="Times New Roman" w:cs="Times New Roman"/>
          <w:sz w:val="24"/>
          <w:szCs w:val="24"/>
          <w:lang w:val="en-US"/>
        </w:rPr>
        <w:t xml:space="preserve">, </w:t>
      </w:r>
      <w:r w:rsidR="00AD10D9" w:rsidRPr="00F87D02">
        <w:rPr>
          <w:rFonts w:ascii="Times New Roman" w:eastAsia="Times New Roman" w:hAnsi="Times New Roman" w:cs="Times New Roman"/>
          <w:sz w:val="24"/>
          <w:szCs w:val="24"/>
          <w:lang w:val="en-US"/>
        </w:rPr>
        <w:t xml:space="preserve">a survey, </w:t>
      </w:r>
      <w:r w:rsidR="00C1749E" w:rsidRPr="00F87D02">
        <w:rPr>
          <w:rFonts w:ascii="Times New Roman" w:eastAsia="Times New Roman" w:hAnsi="Times New Roman" w:cs="Times New Roman"/>
          <w:sz w:val="24"/>
          <w:szCs w:val="24"/>
          <w:lang w:val="en-US"/>
        </w:rPr>
        <w:t xml:space="preserve">conducted in Oke-Foko, a neighbourhood in the core area of Ibadan, in 2013, </w:t>
      </w:r>
      <w:r w:rsidR="00AD10D9" w:rsidRPr="00F87D02">
        <w:rPr>
          <w:rFonts w:ascii="Times New Roman" w:eastAsia="Times New Roman" w:hAnsi="Times New Roman" w:cs="Times New Roman"/>
          <w:sz w:val="24"/>
          <w:szCs w:val="24"/>
          <w:lang w:val="en-US"/>
        </w:rPr>
        <w:t xml:space="preserve">using 1,200 household heads and houses, </w:t>
      </w:r>
      <w:r w:rsidR="00C1749E" w:rsidRPr="00F87D02">
        <w:rPr>
          <w:rFonts w:ascii="Times New Roman" w:eastAsia="Times New Roman" w:hAnsi="Times New Roman" w:cs="Times New Roman"/>
          <w:sz w:val="24"/>
          <w:szCs w:val="24"/>
          <w:lang w:val="en-US"/>
        </w:rPr>
        <w:t>set out to assess housing needs of residents based on bottom-up approach which is responsive,</w:t>
      </w:r>
      <w:r w:rsidRPr="00F87D02">
        <w:rPr>
          <w:rFonts w:ascii="Times New Roman" w:eastAsia="Times New Roman" w:hAnsi="Times New Roman" w:cs="Times New Roman"/>
          <w:sz w:val="24"/>
          <w:szCs w:val="24"/>
          <w:lang w:val="en-US"/>
        </w:rPr>
        <w:t xml:space="preserve"> and with a view to providing a basis for </w:t>
      </w:r>
      <w:r w:rsidR="00C1749E" w:rsidRPr="00F87D02">
        <w:rPr>
          <w:rFonts w:ascii="Times New Roman" w:eastAsia="Times New Roman" w:hAnsi="Times New Roman" w:cs="Times New Roman"/>
          <w:sz w:val="24"/>
          <w:szCs w:val="24"/>
          <w:lang w:val="en-US"/>
        </w:rPr>
        <w:t>improving</w:t>
      </w:r>
      <w:r w:rsidRPr="00F87D02">
        <w:rPr>
          <w:rFonts w:ascii="Times New Roman" w:eastAsia="Times New Roman" w:hAnsi="Times New Roman" w:cs="Times New Roman"/>
          <w:sz w:val="24"/>
          <w:szCs w:val="24"/>
          <w:lang w:val="en-US"/>
        </w:rPr>
        <w:t xml:space="preserve"> the housing environment. </w:t>
      </w:r>
    </w:p>
    <w:p w:rsidR="00E1271C" w:rsidRDefault="00816449"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sz w:val="24"/>
          <w:szCs w:val="24"/>
          <w:lang w:val="en-US"/>
        </w:rPr>
        <w:t xml:space="preserve">The </w:t>
      </w:r>
      <w:r w:rsidR="00FB3ABF">
        <w:rPr>
          <w:rFonts w:ascii="Times New Roman" w:eastAsia="Times New Roman" w:hAnsi="Times New Roman" w:cs="Times New Roman"/>
          <w:sz w:val="24"/>
          <w:szCs w:val="24"/>
          <w:lang w:val="en-US"/>
        </w:rPr>
        <w:t>next section</w:t>
      </w:r>
      <w:r w:rsidRPr="00F87D02">
        <w:rPr>
          <w:rFonts w:ascii="Times New Roman" w:eastAsia="Times New Roman" w:hAnsi="Times New Roman" w:cs="Times New Roman"/>
          <w:sz w:val="24"/>
          <w:szCs w:val="24"/>
          <w:lang w:val="en-US"/>
        </w:rPr>
        <w:t xml:space="preserve"> of the paper which is the review of literature establishes the context of the study and highlights current understanding about core area housing and environment-</w:t>
      </w:r>
      <w:proofErr w:type="spellStart"/>
      <w:r w:rsidRPr="00F87D02">
        <w:rPr>
          <w:rFonts w:ascii="Times New Roman" w:eastAsia="Times New Roman" w:hAnsi="Times New Roman" w:cs="Times New Roman"/>
          <w:sz w:val="24"/>
          <w:szCs w:val="24"/>
          <w:lang w:val="en-US"/>
        </w:rPr>
        <w:t>behaviour</w:t>
      </w:r>
      <w:proofErr w:type="spellEnd"/>
      <w:r w:rsidRPr="00F87D02">
        <w:rPr>
          <w:rFonts w:ascii="Times New Roman" w:eastAsia="Times New Roman" w:hAnsi="Times New Roman" w:cs="Times New Roman"/>
          <w:sz w:val="24"/>
          <w:szCs w:val="24"/>
          <w:lang w:val="en-US"/>
        </w:rPr>
        <w:t xml:space="preserve"> issues as well as adequacy </w:t>
      </w:r>
      <w:r w:rsidR="00FB3ABF">
        <w:rPr>
          <w:rFonts w:ascii="Times New Roman" w:eastAsia="Times New Roman" w:hAnsi="Times New Roman" w:cs="Times New Roman"/>
          <w:sz w:val="24"/>
          <w:szCs w:val="24"/>
          <w:lang w:val="en-US"/>
        </w:rPr>
        <w:t>as</w:t>
      </w:r>
      <w:r w:rsidRPr="00F87D02">
        <w:rPr>
          <w:rFonts w:ascii="Times New Roman" w:eastAsia="Times New Roman" w:hAnsi="Times New Roman" w:cs="Times New Roman"/>
          <w:sz w:val="24"/>
          <w:szCs w:val="24"/>
          <w:lang w:val="en-US"/>
        </w:rPr>
        <w:t xml:space="preserve"> an indicator of housing quality </w:t>
      </w:r>
      <w:r w:rsidR="00FB3ABF">
        <w:rPr>
          <w:rFonts w:ascii="Times New Roman" w:eastAsia="Times New Roman" w:hAnsi="Times New Roman" w:cs="Times New Roman"/>
          <w:sz w:val="24"/>
          <w:szCs w:val="24"/>
          <w:lang w:val="en-US"/>
        </w:rPr>
        <w:t>in defining</w:t>
      </w:r>
      <w:r w:rsidRPr="00F87D02">
        <w:rPr>
          <w:rFonts w:ascii="Times New Roman" w:eastAsia="Times New Roman" w:hAnsi="Times New Roman" w:cs="Times New Roman"/>
          <w:sz w:val="24"/>
          <w:szCs w:val="24"/>
          <w:lang w:val="en-US"/>
        </w:rPr>
        <w:t xml:space="preserve"> resident</w:t>
      </w:r>
      <w:r w:rsidR="0015446D" w:rsidRPr="00F87D02">
        <w:rPr>
          <w:rFonts w:ascii="Times New Roman" w:eastAsia="Times New Roman" w:hAnsi="Times New Roman" w:cs="Times New Roman"/>
          <w:sz w:val="24"/>
          <w:szCs w:val="24"/>
          <w:lang w:val="en-US"/>
        </w:rPr>
        <w:t>s’</w:t>
      </w:r>
      <w:r w:rsidRPr="00F87D02">
        <w:rPr>
          <w:rFonts w:ascii="Times New Roman" w:eastAsia="Times New Roman" w:hAnsi="Times New Roman" w:cs="Times New Roman"/>
          <w:sz w:val="24"/>
          <w:szCs w:val="24"/>
          <w:lang w:val="en-US"/>
        </w:rPr>
        <w:t xml:space="preserve"> </w:t>
      </w:r>
      <w:r w:rsidRPr="00F87D02">
        <w:rPr>
          <w:rFonts w:ascii="Times New Roman" w:eastAsia="Times New Roman" w:hAnsi="Times New Roman" w:cs="Times New Roman"/>
          <w:sz w:val="24"/>
          <w:szCs w:val="24"/>
          <w:lang w:val="en-US"/>
        </w:rPr>
        <w:lastRenderedPageBreak/>
        <w:t xml:space="preserve">needs. The </w:t>
      </w:r>
      <w:r w:rsidR="00FB3ABF">
        <w:rPr>
          <w:rFonts w:ascii="Times New Roman" w:eastAsia="Times New Roman" w:hAnsi="Times New Roman" w:cs="Times New Roman"/>
          <w:sz w:val="24"/>
          <w:szCs w:val="24"/>
          <w:lang w:val="en-US"/>
        </w:rPr>
        <w:t>third section</w:t>
      </w:r>
      <w:r w:rsidRPr="00F87D02">
        <w:rPr>
          <w:rFonts w:ascii="Times New Roman" w:eastAsia="Times New Roman" w:hAnsi="Times New Roman" w:cs="Times New Roman"/>
          <w:sz w:val="24"/>
          <w:szCs w:val="24"/>
          <w:lang w:val="en-US"/>
        </w:rPr>
        <w:t xml:space="preserve"> shows how the data was collected and </w:t>
      </w:r>
      <w:proofErr w:type="spellStart"/>
      <w:r w:rsidRPr="00F87D02">
        <w:rPr>
          <w:rFonts w:ascii="Times New Roman" w:eastAsia="Times New Roman" w:hAnsi="Times New Roman" w:cs="Times New Roman"/>
          <w:sz w:val="24"/>
          <w:szCs w:val="24"/>
          <w:lang w:val="en-US"/>
        </w:rPr>
        <w:t>analyse</w:t>
      </w:r>
      <w:r w:rsidR="0015446D" w:rsidRPr="00F87D02">
        <w:rPr>
          <w:rFonts w:ascii="Times New Roman" w:eastAsia="Times New Roman" w:hAnsi="Times New Roman" w:cs="Times New Roman"/>
          <w:sz w:val="24"/>
          <w:szCs w:val="24"/>
          <w:lang w:val="en-US"/>
        </w:rPr>
        <w:t>d</w:t>
      </w:r>
      <w:proofErr w:type="spellEnd"/>
      <w:r w:rsidRPr="00F87D02">
        <w:rPr>
          <w:rFonts w:ascii="Times New Roman" w:eastAsia="Times New Roman" w:hAnsi="Times New Roman" w:cs="Times New Roman"/>
          <w:sz w:val="24"/>
          <w:szCs w:val="24"/>
          <w:lang w:val="en-US"/>
        </w:rPr>
        <w:t xml:space="preserve">. The </w:t>
      </w:r>
      <w:r w:rsidR="00FB3ABF">
        <w:rPr>
          <w:rFonts w:ascii="Times New Roman" w:eastAsia="Times New Roman" w:hAnsi="Times New Roman" w:cs="Times New Roman"/>
          <w:sz w:val="24"/>
          <w:szCs w:val="24"/>
          <w:lang w:val="en-US"/>
        </w:rPr>
        <w:t>fourth section</w:t>
      </w:r>
      <w:r w:rsidRPr="00F87D02">
        <w:rPr>
          <w:rFonts w:ascii="Times New Roman" w:eastAsia="Times New Roman" w:hAnsi="Times New Roman" w:cs="Times New Roman"/>
          <w:sz w:val="24"/>
          <w:szCs w:val="24"/>
          <w:lang w:val="en-US"/>
        </w:rPr>
        <w:t xml:space="preserve"> presents the explanation of the findings; and the last part synthesizes the key points raised in the study and presents the implication of the study. </w:t>
      </w:r>
      <w:r w:rsidR="005231F7">
        <w:rPr>
          <w:rFonts w:ascii="Times New Roman" w:eastAsia="Times New Roman" w:hAnsi="Times New Roman" w:cs="Times New Roman"/>
          <w:b/>
          <w:sz w:val="24"/>
          <w:szCs w:val="24"/>
          <w:lang w:val="en-US"/>
        </w:rPr>
        <w:t xml:space="preserve"> </w:t>
      </w:r>
    </w:p>
    <w:p w:rsidR="00E1271C" w:rsidRDefault="00E1271C" w:rsidP="00D5538B">
      <w:pPr>
        <w:spacing w:after="120" w:line="240" w:lineRule="auto"/>
        <w:jc w:val="both"/>
        <w:rPr>
          <w:rFonts w:ascii="Times New Roman" w:eastAsia="Times New Roman" w:hAnsi="Times New Roman" w:cs="Times New Roman"/>
          <w:b/>
          <w:sz w:val="24"/>
          <w:szCs w:val="24"/>
          <w:lang w:val="en-US"/>
        </w:rPr>
      </w:pPr>
    </w:p>
    <w:p w:rsidR="00AD10D9" w:rsidRPr="00E1271C" w:rsidRDefault="00AD10D9" w:rsidP="00D5538B">
      <w:pPr>
        <w:spacing w:after="120" w:line="240" w:lineRule="auto"/>
        <w:jc w:val="both"/>
        <w:rPr>
          <w:rFonts w:ascii="Times New Roman" w:eastAsia="Times New Roman" w:hAnsi="Times New Roman" w:cs="Times New Roman"/>
          <w:sz w:val="24"/>
          <w:szCs w:val="24"/>
          <w:lang w:val="en-US"/>
        </w:rPr>
      </w:pPr>
      <w:r w:rsidRPr="00E1271C">
        <w:rPr>
          <w:rFonts w:ascii="Times New Roman" w:eastAsia="Times New Roman" w:hAnsi="Times New Roman" w:cs="Times New Roman"/>
          <w:b/>
          <w:sz w:val="28"/>
          <w:szCs w:val="28"/>
          <w:lang w:val="en-US"/>
        </w:rPr>
        <w:t>LITERATURE REVIEW</w:t>
      </w:r>
    </w:p>
    <w:p w:rsidR="00377886" w:rsidRPr="00F87D02" w:rsidRDefault="00377886"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This section reviews literature related to </w:t>
      </w:r>
      <w:r w:rsidRPr="00F87D02">
        <w:rPr>
          <w:rFonts w:ascii="Times New Roman" w:hAnsi="Times New Roman" w:cs="Times New Roman"/>
          <w:sz w:val="24"/>
          <w:szCs w:val="24"/>
          <w:lang w:val="en-US"/>
        </w:rPr>
        <w:t>housing ne</w:t>
      </w:r>
      <w:r w:rsidR="00FB3ABF">
        <w:rPr>
          <w:rFonts w:ascii="Times New Roman" w:hAnsi="Times New Roman" w:cs="Times New Roman"/>
          <w:sz w:val="24"/>
          <w:szCs w:val="24"/>
          <w:lang w:val="en-US"/>
        </w:rPr>
        <w:t>ed, housing adequacy, crowding and core area housing</w:t>
      </w:r>
      <w:r w:rsidRPr="00F87D02">
        <w:rPr>
          <w:rFonts w:ascii="Times New Roman" w:eastAsia="Times New Roman" w:hAnsi="Times New Roman" w:cs="Times New Roman"/>
          <w:sz w:val="24"/>
          <w:szCs w:val="24"/>
          <w:lang w:val="en-US"/>
        </w:rPr>
        <w:t xml:space="preserve"> in Nigeria, Yoruba land and Ibadan in particular. </w:t>
      </w:r>
    </w:p>
    <w:p w:rsidR="00377886" w:rsidRPr="00F87D02" w:rsidRDefault="00377886"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b/>
          <w:sz w:val="24"/>
          <w:szCs w:val="24"/>
          <w:lang w:val="en-US"/>
        </w:rPr>
        <w:t>Core Area Housing</w:t>
      </w:r>
    </w:p>
    <w:p w:rsidR="00377886" w:rsidRPr="00F87D02" w:rsidRDefault="00377886"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The core areas of most world cities were the oldest parts as well as the economic nerve centres of the towns (Downs, 1997). They are also referred to as </w:t>
      </w:r>
      <w:r w:rsidR="00B406EB" w:rsidRPr="00F87D02">
        <w:rPr>
          <w:rFonts w:ascii="Times New Roman" w:eastAsia="Times New Roman" w:hAnsi="Times New Roman" w:cs="Times New Roman"/>
          <w:sz w:val="24"/>
          <w:szCs w:val="24"/>
          <w:lang w:val="en-US"/>
        </w:rPr>
        <w:t xml:space="preserve">city centres, down town or the Central Business District (CBD). In </w:t>
      </w:r>
      <w:r w:rsidR="00BC61BB" w:rsidRPr="00F87D02">
        <w:rPr>
          <w:rFonts w:ascii="Times New Roman" w:eastAsia="Times New Roman" w:hAnsi="Times New Roman" w:cs="Times New Roman"/>
          <w:sz w:val="24"/>
          <w:szCs w:val="24"/>
          <w:lang w:val="en-US"/>
        </w:rPr>
        <w:t>West</w:t>
      </w:r>
      <w:r w:rsidR="00B406EB" w:rsidRPr="00F87D02">
        <w:rPr>
          <w:rFonts w:ascii="Times New Roman" w:eastAsia="Times New Roman" w:hAnsi="Times New Roman" w:cs="Times New Roman"/>
          <w:sz w:val="24"/>
          <w:szCs w:val="24"/>
          <w:lang w:val="en-US"/>
        </w:rPr>
        <w:t>-</w:t>
      </w:r>
      <w:r w:rsidR="00BC61BB" w:rsidRPr="00F87D02">
        <w:rPr>
          <w:rFonts w:ascii="Times New Roman" w:eastAsia="Times New Roman" w:hAnsi="Times New Roman" w:cs="Times New Roman"/>
          <w:sz w:val="24"/>
          <w:szCs w:val="24"/>
          <w:lang w:val="en-US"/>
        </w:rPr>
        <w:t>A</w:t>
      </w:r>
      <w:r w:rsidR="00B406EB" w:rsidRPr="00F87D02">
        <w:rPr>
          <w:rFonts w:ascii="Times New Roman" w:eastAsia="Times New Roman" w:hAnsi="Times New Roman" w:cs="Times New Roman"/>
          <w:sz w:val="24"/>
          <w:szCs w:val="24"/>
          <w:lang w:val="en-US"/>
        </w:rPr>
        <w:t xml:space="preserve">frican cities, the case is different as economic activities are located </w:t>
      </w:r>
      <w:r w:rsidR="00EF2B72">
        <w:rPr>
          <w:rFonts w:ascii="Times New Roman" w:eastAsia="Times New Roman" w:hAnsi="Times New Roman" w:cs="Times New Roman"/>
          <w:sz w:val="24"/>
          <w:szCs w:val="24"/>
          <w:lang w:val="en-US"/>
        </w:rPr>
        <w:t>some</w:t>
      </w:r>
      <w:r w:rsidR="00B406EB" w:rsidRPr="00F87D02">
        <w:rPr>
          <w:rFonts w:ascii="Times New Roman" w:eastAsia="Times New Roman" w:hAnsi="Times New Roman" w:cs="Times New Roman"/>
          <w:sz w:val="24"/>
          <w:szCs w:val="24"/>
          <w:lang w:val="en-US"/>
        </w:rPr>
        <w:t xml:space="preserve"> distance away from the core areas because the core areas were mainly residential. The core areas of these cities which used to be the location of principal markets, has ceased to be because of European influence. The commercial region </w:t>
      </w:r>
      <w:r w:rsidR="00EF2B72">
        <w:rPr>
          <w:rFonts w:ascii="Times New Roman" w:eastAsia="Times New Roman" w:hAnsi="Times New Roman" w:cs="Times New Roman"/>
          <w:sz w:val="24"/>
          <w:szCs w:val="24"/>
          <w:lang w:val="en-US"/>
        </w:rPr>
        <w:t>was</w:t>
      </w:r>
      <w:r w:rsidR="00B406EB" w:rsidRPr="00F87D02">
        <w:rPr>
          <w:rFonts w:ascii="Times New Roman" w:eastAsia="Times New Roman" w:hAnsi="Times New Roman" w:cs="Times New Roman"/>
          <w:sz w:val="24"/>
          <w:szCs w:val="24"/>
          <w:lang w:val="en-US"/>
        </w:rPr>
        <w:t xml:space="preserve"> some distance away from the core which withdrew the attention of the colonialists from issues related to the development of these areas. </w:t>
      </w:r>
      <w:r w:rsidR="002F5879" w:rsidRPr="00F87D02">
        <w:rPr>
          <w:rFonts w:ascii="Times New Roman" w:eastAsia="Times New Roman" w:hAnsi="Times New Roman" w:cs="Times New Roman"/>
          <w:sz w:val="24"/>
          <w:szCs w:val="24"/>
          <w:lang w:val="en-US"/>
        </w:rPr>
        <w:t>Consequently,</w:t>
      </w:r>
      <w:r w:rsidR="00B406EB" w:rsidRPr="00F87D02">
        <w:rPr>
          <w:rFonts w:ascii="Times New Roman" w:eastAsia="Times New Roman" w:hAnsi="Times New Roman" w:cs="Times New Roman"/>
          <w:sz w:val="24"/>
          <w:szCs w:val="24"/>
          <w:lang w:val="en-US"/>
        </w:rPr>
        <w:t xml:space="preserve"> the core areas of indigenous West Africa towns </w:t>
      </w:r>
      <w:r w:rsidR="002F5879" w:rsidRPr="00F87D02">
        <w:rPr>
          <w:rFonts w:ascii="Times New Roman" w:eastAsia="Times New Roman" w:hAnsi="Times New Roman" w:cs="Times New Roman"/>
          <w:sz w:val="24"/>
          <w:szCs w:val="24"/>
          <w:lang w:val="en-US"/>
        </w:rPr>
        <w:t xml:space="preserve">have become </w:t>
      </w:r>
      <w:r w:rsidR="00B406EB" w:rsidRPr="00F87D02">
        <w:rPr>
          <w:rFonts w:ascii="Times New Roman" w:eastAsia="Times New Roman" w:hAnsi="Times New Roman" w:cs="Times New Roman"/>
          <w:sz w:val="24"/>
          <w:szCs w:val="24"/>
          <w:lang w:val="en-US"/>
        </w:rPr>
        <w:t>derelict and plans to renew are almost unrealized (</w:t>
      </w:r>
      <w:proofErr w:type="spellStart"/>
      <w:r w:rsidR="00B406EB" w:rsidRPr="00F87D02">
        <w:rPr>
          <w:rFonts w:ascii="Times New Roman" w:eastAsia="Times New Roman" w:hAnsi="Times New Roman" w:cs="Times New Roman"/>
          <w:sz w:val="24"/>
          <w:szCs w:val="24"/>
          <w:lang w:val="en-US"/>
        </w:rPr>
        <w:t>Fourchard</w:t>
      </w:r>
      <w:proofErr w:type="spellEnd"/>
      <w:r w:rsidR="00B406EB" w:rsidRPr="00F87D02">
        <w:rPr>
          <w:rFonts w:ascii="Times New Roman" w:eastAsia="Times New Roman" w:hAnsi="Times New Roman" w:cs="Times New Roman"/>
          <w:sz w:val="24"/>
          <w:szCs w:val="24"/>
          <w:lang w:val="en-US"/>
        </w:rPr>
        <w:t>, 2003)</w:t>
      </w:r>
      <w:r w:rsidRPr="00F87D02">
        <w:rPr>
          <w:rFonts w:ascii="Times New Roman" w:eastAsia="Times New Roman" w:hAnsi="Times New Roman" w:cs="Times New Roman"/>
          <w:sz w:val="24"/>
          <w:szCs w:val="24"/>
          <w:lang w:val="en-US"/>
        </w:rPr>
        <w:t xml:space="preserve">. </w:t>
      </w:r>
      <w:r w:rsidR="002F5879" w:rsidRPr="00F87D02">
        <w:rPr>
          <w:rFonts w:ascii="Times New Roman" w:eastAsia="Times New Roman" w:hAnsi="Times New Roman" w:cs="Times New Roman"/>
          <w:sz w:val="24"/>
          <w:szCs w:val="24"/>
          <w:lang w:val="en-US"/>
        </w:rPr>
        <w:t xml:space="preserve">Other causes of </w:t>
      </w:r>
      <w:r w:rsidRPr="00F87D02">
        <w:rPr>
          <w:rFonts w:ascii="Times New Roman" w:eastAsia="Times New Roman" w:hAnsi="Times New Roman" w:cs="Times New Roman"/>
          <w:sz w:val="24"/>
          <w:szCs w:val="24"/>
          <w:lang w:val="en-US"/>
        </w:rPr>
        <w:t xml:space="preserve">the problems of the core area can be traced to a number of factors which include: </w:t>
      </w:r>
    </w:p>
    <w:p w:rsidR="00377886" w:rsidRPr="00D5538B" w:rsidRDefault="00D5538B"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1. </w:t>
      </w:r>
      <w:r w:rsidR="00377886" w:rsidRPr="00D5538B">
        <w:rPr>
          <w:rFonts w:ascii="Times New Roman" w:eastAsia="Times New Roman" w:hAnsi="Times New Roman" w:cs="Times New Roman"/>
          <w:b/>
          <w:sz w:val="24"/>
          <w:szCs w:val="24"/>
          <w:lang w:val="en-US"/>
        </w:rPr>
        <w:t>Socio-cultural</w:t>
      </w:r>
      <w:r w:rsidR="00377886" w:rsidRPr="00D5538B">
        <w:rPr>
          <w:rFonts w:ascii="Times New Roman" w:eastAsia="Times New Roman" w:hAnsi="Times New Roman" w:cs="Times New Roman"/>
          <w:sz w:val="24"/>
          <w:szCs w:val="24"/>
          <w:lang w:val="en-US"/>
        </w:rPr>
        <w:t xml:space="preserve">: </w:t>
      </w:r>
      <w:r w:rsidR="002F5879" w:rsidRPr="00D5538B">
        <w:rPr>
          <w:rFonts w:ascii="Times New Roman" w:eastAsia="Times New Roman" w:hAnsi="Times New Roman" w:cs="Times New Roman"/>
          <w:sz w:val="24"/>
          <w:szCs w:val="24"/>
          <w:lang w:val="en-US"/>
        </w:rPr>
        <w:t>To a Yoruba, living closely to extended family member</w:t>
      </w:r>
      <w:r w:rsidR="008C3853" w:rsidRPr="00D5538B">
        <w:rPr>
          <w:rFonts w:ascii="Times New Roman" w:eastAsia="Times New Roman" w:hAnsi="Times New Roman" w:cs="Times New Roman"/>
          <w:sz w:val="24"/>
          <w:szCs w:val="24"/>
          <w:lang w:val="en-US"/>
        </w:rPr>
        <w:t xml:space="preserve">s and friends is important. It is </w:t>
      </w:r>
      <w:r w:rsidR="002F5879" w:rsidRPr="00D5538B">
        <w:rPr>
          <w:rFonts w:ascii="Times New Roman" w:eastAsia="Times New Roman" w:hAnsi="Times New Roman" w:cs="Times New Roman"/>
          <w:sz w:val="24"/>
          <w:szCs w:val="24"/>
          <w:lang w:val="en-US"/>
        </w:rPr>
        <w:t>believe</w:t>
      </w:r>
      <w:r w:rsidR="008C3853" w:rsidRPr="00D5538B">
        <w:rPr>
          <w:rFonts w:ascii="Times New Roman" w:eastAsia="Times New Roman" w:hAnsi="Times New Roman" w:cs="Times New Roman"/>
          <w:sz w:val="24"/>
          <w:szCs w:val="24"/>
          <w:lang w:val="en-US"/>
        </w:rPr>
        <w:t xml:space="preserve">d </w:t>
      </w:r>
      <w:r w:rsidR="002F5879" w:rsidRPr="00D5538B">
        <w:rPr>
          <w:rFonts w:ascii="Times New Roman" w:eastAsia="Times New Roman" w:hAnsi="Times New Roman" w:cs="Times New Roman"/>
          <w:sz w:val="24"/>
          <w:szCs w:val="24"/>
          <w:lang w:val="en-US"/>
        </w:rPr>
        <w:t xml:space="preserve">that </w:t>
      </w:r>
      <w:r w:rsidR="00377886" w:rsidRPr="00D5538B">
        <w:rPr>
          <w:rFonts w:ascii="Times New Roman" w:eastAsia="Times New Roman" w:hAnsi="Times New Roman" w:cs="Times New Roman"/>
          <w:sz w:val="24"/>
          <w:szCs w:val="24"/>
          <w:lang w:val="en-US"/>
        </w:rPr>
        <w:t>group</w:t>
      </w:r>
      <w:r w:rsidR="00EF2B72">
        <w:rPr>
          <w:rFonts w:ascii="Times New Roman" w:eastAsia="Times New Roman" w:hAnsi="Times New Roman" w:cs="Times New Roman"/>
          <w:sz w:val="24"/>
          <w:szCs w:val="24"/>
          <w:lang w:val="en-US"/>
        </w:rPr>
        <w:t>s</w:t>
      </w:r>
      <w:r w:rsidR="00377886" w:rsidRPr="00D5538B">
        <w:rPr>
          <w:rFonts w:ascii="Times New Roman" w:eastAsia="Times New Roman" w:hAnsi="Times New Roman" w:cs="Times New Roman"/>
          <w:sz w:val="24"/>
          <w:szCs w:val="24"/>
          <w:lang w:val="en-US"/>
        </w:rPr>
        <w:t xml:space="preserve"> of relative</w:t>
      </w:r>
      <w:r w:rsidR="002F5879" w:rsidRPr="00D5538B">
        <w:rPr>
          <w:rFonts w:ascii="Times New Roman" w:eastAsia="Times New Roman" w:hAnsi="Times New Roman" w:cs="Times New Roman"/>
          <w:sz w:val="24"/>
          <w:szCs w:val="24"/>
          <w:lang w:val="en-US"/>
        </w:rPr>
        <w:t xml:space="preserve">s </w:t>
      </w:r>
      <w:r w:rsidR="00EF2B72">
        <w:rPr>
          <w:rFonts w:ascii="Times New Roman" w:eastAsia="Times New Roman" w:hAnsi="Times New Roman" w:cs="Times New Roman"/>
          <w:sz w:val="24"/>
          <w:szCs w:val="24"/>
          <w:lang w:val="en-US"/>
        </w:rPr>
        <w:t xml:space="preserve">and friends </w:t>
      </w:r>
      <w:r w:rsidR="00377886" w:rsidRPr="00D5538B">
        <w:rPr>
          <w:rFonts w:ascii="Times New Roman" w:eastAsia="Times New Roman" w:hAnsi="Times New Roman" w:cs="Times New Roman"/>
          <w:sz w:val="24"/>
          <w:szCs w:val="24"/>
          <w:lang w:val="en-US"/>
        </w:rPr>
        <w:t>share</w:t>
      </w:r>
      <w:r w:rsidR="002F5879" w:rsidRPr="00D5538B">
        <w:rPr>
          <w:rFonts w:ascii="Times New Roman" w:eastAsia="Times New Roman" w:hAnsi="Times New Roman" w:cs="Times New Roman"/>
          <w:sz w:val="24"/>
          <w:szCs w:val="24"/>
          <w:lang w:val="en-US"/>
        </w:rPr>
        <w:t>s</w:t>
      </w:r>
      <w:r w:rsidR="00377886" w:rsidRPr="00D5538B">
        <w:rPr>
          <w:rFonts w:ascii="Times New Roman" w:eastAsia="Times New Roman" w:hAnsi="Times New Roman" w:cs="Times New Roman"/>
          <w:sz w:val="24"/>
          <w:szCs w:val="24"/>
          <w:lang w:val="en-US"/>
        </w:rPr>
        <w:t xml:space="preserve"> their happiness and sorrows and who are socially knit by loyalty to the family group. To them the needs of their kinsmen are their first responsibility (Aldous, 1962). Therefore, the</w:t>
      </w:r>
      <w:r w:rsidR="002F5879" w:rsidRPr="00D5538B">
        <w:rPr>
          <w:rFonts w:ascii="Times New Roman" w:eastAsia="Times New Roman" w:hAnsi="Times New Roman" w:cs="Times New Roman"/>
          <w:sz w:val="24"/>
          <w:szCs w:val="24"/>
          <w:lang w:val="en-US"/>
        </w:rPr>
        <w:t>ir</w:t>
      </w:r>
      <w:r w:rsidR="00377886" w:rsidRPr="00D5538B">
        <w:rPr>
          <w:rFonts w:ascii="Times New Roman" w:eastAsia="Times New Roman" w:hAnsi="Times New Roman" w:cs="Times New Roman"/>
          <w:sz w:val="24"/>
          <w:szCs w:val="24"/>
          <w:lang w:val="en-US"/>
        </w:rPr>
        <w:t xml:space="preserve"> desire </w:t>
      </w:r>
      <w:r w:rsidR="002F5879" w:rsidRPr="00D5538B">
        <w:rPr>
          <w:rFonts w:ascii="Times New Roman" w:eastAsia="Times New Roman" w:hAnsi="Times New Roman" w:cs="Times New Roman"/>
          <w:sz w:val="24"/>
          <w:szCs w:val="24"/>
          <w:lang w:val="en-US"/>
        </w:rPr>
        <w:t>to live closely</w:t>
      </w:r>
      <w:r w:rsidR="00377886" w:rsidRPr="00D5538B">
        <w:rPr>
          <w:rFonts w:ascii="Times New Roman" w:eastAsia="Times New Roman" w:hAnsi="Times New Roman" w:cs="Times New Roman"/>
          <w:sz w:val="24"/>
          <w:szCs w:val="24"/>
          <w:lang w:val="en-US"/>
        </w:rPr>
        <w:t xml:space="preserve"> to members of the extended family either for economic, social and security reason brought about congestion in the core areas.</w:t>
      </w:r>
    </w:p>
    <w:p w:rsidR="008C3853" w:rsidRPr="00D5538B" w:rsidRDefault="00D5538B"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2. </w:t>
      </w:r>
      <w:r w:rsidR="00377886" w:rsidRPr="00D5538B">
        <w:rPr>
          <w:rFonts w:ascii="Times New Roman" w:eastAsia="Times New Roman" w:hAnsi="Times New Roman" w:cs="Times New Roman"/>
          <w:b/>
          <w:sz w:val="24"/>
          <w:szCs w:val="24"/>
          <w:lang w:val="en-US"/>
        </w:rPr>
        <w:t xml:space="preserve">Multiple Ownership (Family House Concept) - </w:t>
      </w:r>
      <w:r w:rsidR="0098635A" w:rsidRPr="00D5538B">
        <w:rPr>
          <w:rFonts w:ascii="Times New Roman" w:eastAsia="Times New Roman" w:hAnsi="Times New Roman" w:cs="Times New Roman"/>
          <w:sz w:val="24"/>
          <w:szCs w:val="24"/>
          <w:lang w:val="en-US"/>
        </w:rPr>
        <w:t>The family house concept</w:t>
      </w:r>
      <w:r w:rsidR="00377886" w:rsidRPr="00D5538B">
        <w:rPr>
          <w:rFonts w:ascii="Times New Roman" w:eastAsia="Times New Roman" w:hAnsi="Times New Roman" w:cs="Times New Roman"/>
          <w:sz w:val="24"/>
          <w:szCs w:val="24"/>
          <w:lang w:val="en-US"/>
        </w:rPr>
        <w:t xml:space="preserve"> is another contributing factor to the deploring state of the core area. </w:t>
      </w:r>
      <w:proofErr w:type="spellStart"/>
      <w:r w:rsidR="00377886" w:rsidRPr="00D5538B">
        <w:rPr>
          <w:rFonts w:ascii="Times New Roman" w:eastAsia="Times New Roman" w:hAnsi="Times New Roman" w:cs="Times New Roman"/>
          <w:sz w:val="24"/>
          <w:szCs w:val="24"/>
          <w:lang w:val="en-US"/>
        </w:rPr>
        <w:t>Jiboye</w:t>
      </w:r>
      <w:proofErr w:type="spellEnd"/>
      <w:r w:rsidR="00377886" w:rsidRPr="00D5538B">
        <w:rPr>
          <w:rFonts w:ascii="Times New Roman" w:eastAsia="Times New Roman" w:hAnsi="Times New Roman" w:cs="Times New Roman"/>
          <w:sz w:val="24"/>
          <w:szCs w:val="24"/>
          <w:lang w:val="en-US"/>
        </w:rPr>
        <w:t xml:space="preserve"> (2010), described family house as “</w:t>
      </w:r>
      <w:proofErr w:type="spellStart"/>
      <w:r w:rsidR="00377886" w:rsidRPr="00D5538B">
        <w:rPr>
          <w:rFonts w:ascii="Times New Roman" w:eastAsia="Times New Roman" w:hAnsi="Times New Roman" w:cs="Times New Roman"/>
          <w:i/>
          <w:sz w:val="24"/>
          <w:szCs w:val="24"/>
          <w:lang w:val="en-US"/>
        </w:rPr>
        <w:t>Ori’run</w:t>
      </w:r>
      <w:proofErr w:type="spellEnd"/>
      <w:r w:rsidR="00377886" w:rsidRPr="00D5538B">
        <w:rPr>
          <w:rFonts w:ascii="Times New Roman" w:eastAsia="Times New Roman" w:hAnsi="Times New Roman" w:cs="Times New Roman"/>
          <w:i/>
          <w:sz w:val="24"/>
          <w:szCs w:val="24"/>
          <w:lang w:val="en-US"/>
        </w:rPr>
        <w:t>”,</w:t>
      </w:r>
      <w:r w:rsidR="00377886" w:rsidRPr="00D5538B">
        <w:rPr>
          <w:rFonts w:ascii="Times New Roman" w:eastAsia="Times New Roman" w:hAnsi="Times New Roman" w:cs="Times New Roman"/>
          <w:sz w:val="24"/>
          <w:szCs w:val="24"/>
          <w:lang w:val="en-US"/>
        </w:rPr>
        <w:t xml:space="preserve"> meaning “origin or source of the ancestors”, and also </w:t>
      </w:r>
      <w:r w:rsidR="00377886" w:rsidRPr="00D5538B">
        <w:rPr>
          <w:rFonts w:ascii="Times New Roman" w:eastAsia="Times New Roman" w:hAnsi="Times New Roman" w:cs="Times New Roman"/>
          <w:i/>
          <w:sz w:val="24"/>
          <w:szCs w:val="24"/>
          <w:lang w:val="en-US"/>
        </w:rPr>
        <w:t>“</w:t>
      </w:r>
      <w:proofErr w:type="spellStart"/>
      <w:r w:rsidR="00377886" w:rsidRPr="00D5538B">
        <w:rPr>
          <w:rFonts w:ascii="Times New Roman" w:eastAsia="Times New Roman" w:hAnsi="Times New Roman" w:cs="Times New Roman"/>
          <w:i/>
          <w:sz w:val="24"/>
          <w:szCs w:val="24"/>
          <w:lang w:val="en-US"/>
        </w:rPr>
        <w:t>Agbo-ile</w:t>
      </w:r>
      <w:proofErr w:type="spellEnd"/>
      <w:r w:rsidR="00377886" w:rsidRPr="00D5538B">
        <w:rPr>
          <w:rFonts w:ascii="Times New Roman" w:eastAsia="Times New Roman" w:hAnsi="Times New Roman" w:cs="Times New Roman"/>
          <w:i/>
          <w:sz w:val="24"/>
          <w:szCs w:val="24"/>
          <w:lang w:val="en-US"/>
        </w:rPr>
        <w:t>”,</w:t>
      </w:r>
      <w:r w:rsidR="00377886" w:rsidRPr="00D5538B">
        <w:rPr>
          <w:rFonts w:ascii="Times New Roman" w:eastAsia="Times New Roman" w:hAnsi="Times New Roman" w:cs="Times New Roman"/>
          <w:sz w:val="24"/>
          <w:szCs w:val="24"/>
          <w:lang w:val="en-US"/>
        </w:rPr>
        <w:t xml:space="preserve"> meaning “Flock of houses”. It is therefore </w:t>
      </w:r>
      <w:r w:rsidR="00EF2B72">
        <w:rPr>
          <w:rFonts w:ascii="Times New Roman" w:eastAsia="Times New Roman" w:hAnsi="Times New Roman" w:cs="Times New Roman"/>
          <w:sz w:val="24"/>
          <w:szCs w:val="24"/>
          <w:lang w:val="en-US"/>
        </w:rPr>
        <w:t>unusual</w:t>
      </w:r>
      <w:r w:rsidR="00377886" w:rsidRPr="00D5538B">
        <w:rPr>
          <w:rFonts w:ascii="Times New Roman" w:eastAsia="Times New Roman" w:hAnsi="Times New Roman" w:cs="Times New Roman"/>
          <w:sz w:val="24"/>
          <w:szCs w:val="24"/>
          <w:lang w:val="en-US"/>
        </w:rPr>
        <w:t xml:space="preserve"> for a single member of the</w:t>
      </w:r>
      <w:r w:rsidR="002F5879" w:rsidRPr="00D5538B">
        <w:rPr>
          <w:rFonts w:ascii="Times New Roman" w:eastAsia="Times New Roman" w:hAnsi="Times New Roman" w:cs="Times New Roman"/>
          <w:sz w:val="24"/>
          <w:szCs w:val="24"/>
          <w:lang w:val="en-US"/>
        </w:rPr>
        <w:t xml:space="preserve"> family to talk of rehabilitation</w:t>
      </w:r>
      <w:r w:rsidR="00377886" w:rsidRPr="00D5538B">
        <w:rPr>
          <w:rFonts w:ascii="Times New Roman" w:eastAsia="Times New Roman" w:hAnsi="Times New Roman" w:cs="Times New Roman"/>
          <w:sz w:val="24"/>
          <w:szCs w:val="24"/>
          <w:lang w:val="en-US"/>
        </w:rPr>
        <w:t xml:space="preserve"> without the consent of others. This led to the continuous deterioration of the core area housing.   </w:t>
      </w:r>
    </w:p>
    <w:p w:rsidR="0098635A" w:rsidRPr="00D5538B" w:rsidRDefault="00D5538B"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3. </w:t>
      </w:r>
      <w:r w:rsidR="00377886" w:rsidRPr="00D5538B">
        <w:rPr>
          <w:rFonts w:ascii="Times New Roman" w:eastAsia="Times New Roman" w:hAnsi="Times New Roman" w:cs="Times New Roman"/>
          <w:b/>
          <w:sz w:val="24"/>
          <w:szCs w:val="24"/>
          <w:lang w:val="en-US"/>
        </w:rPr>
        <w:t>Economic factors:</w:t>
      </w:r>
      <w:r w:rsidR="00377886" w:rsidRPr="00D5538B">
        <w:rPr>
          <w:rFonts w:ascii="Times New Roman" w:eastAsia="Times New Roman" w:hAnsi="Times New Roman" w:cs="Times New Roman"/>
          <w:sz w:val="24"/>
          <w:szCs w:val="24"/>
          <w:lang w:val="en-US"/>
        </w:rPr>
        <w:t xml:space="preserve"> Another factor contributing to hou</w:t>
      </w:r>
      <w:r w:rsidR="0098635A" w:rsidRPr="00D5538B">
        <w:rPr>
          <w:rFonts w:ascii="Times New Roman" w:eastAsia="Times New Roman" w:hAnsi="Times New Roman" w:cs="Times New Roman"/>
          <w:sz w:val="24"/>
          <w:szCs w:val="24"/>
          <w:lang w:val="en-US"/>
        </w:rPr>
        <w:t>sing inadequacy</w:t>
      </w:r>
      <w:r w:rsidR="00377886" w:rsidRPr="00D5538B">
        <w:rPr>
          <w:rFonts w:ascii="Times New Roman" w:eastAsia="Times New Roman" w:hAnsi="Times New Roman" w:cs="Times New Roman"/>
          <w:sz w:val="24"/>
          <w:szCs w:val="24"/>
          <w:lang w:val="en-US"/>
        </w:rPr>
        <w:t xml:space="preserve"> in the core area is e</w:t>
      </w:r>
      <w:r w:rsidR="00517553" w:rsidRPr="00D5538B">
        <w:rPr>
          <w:rFonts w:ascii="Times New Roman" w:eastAsia="Times New Roman" w:hAnsi="Times New Roman" w:cs="Times New Roman"/>
          <w:sz w:val="24"/>
          <w:szCs w:val="24"/>
          <w:lang w:val="en-US"/>
        </w:rPr>
        <w:t>conomic problem (Onibokun, 1985</w:t>
      </w:r>
      <w:r w:rsidR="00377886" w:rsidRPr="00D5538B">
        <w:rPr>
          <w:rFonts w:ascii="Times New Roman" w:eastAsia="Times New Roman" w:hAnsi="Times New Roman" w:cs="Times New Roman"/>
          <w:sz w:val="24"/>
          <w:szCs w:val="24"/>
          <w:lang w:val="en-US"/>
        </w:rPr>
        <w:t xml:space="preserve">). </w:t>
      </w:r>
      <w:r w:rsidR="0098635A" w:rsidRPr="00D5538B">
        <w:rPr>
          <w:rFonts w:ascii="Times New Roman" w:eastAsia="Times New Roman" w:hAnsi="Times New Roman" w:cs="Times New Roman"/>
          <w:sz w:val="24"/>
          <w:szCs w:val="24"/>
          <w:lang w:val="en-US"/>
        </w:rPr>
        <w:t>The high rate of p</w:t>
      </w:r>
      <w:r w:rsidR="00377886" w:rsidRPr="00D5538B">
        <w:rPr>
          <w:rFonts w:ascii="Times New Roman" w:eastAsia="Times New Roman" w:hAnsi="Times New Roman" w:cs="Times New Roman"/>
          <w:sz w:val="24"/>
          <w:szCs w:val="24"/>
          <w:lang w:val="en-US"/>
        </w:rPr>
        <w:t xml:space="preserve">overty </w:t>
      </w:r>
      <w:r w:rsidR="0098635A" w:rsidRPr="00D5538B">
        <w:rPr>
          <w:rFonts w:ascii="Times New Roman" w:eastAsia="Times New Roman" w:hAnsi="Times New Roman" w:cs="Times New Roman"/>
          <w:sz w:val="24"/>
          <w:szCs w:val="24"/>
          <w:lang w:val="en-US"/>
        </w:rPr>
        <w:t>in the developing countries has made it imp</w:t>
      </w:r>
      <w:r w:rsidR="00EF2B72">
        <w:rPr>
          <w:rFonts w:ascii="Times New Roman" w:eastAsia="Times New Roman" w:hAnsi="Times New Roman" w:cs="Times New Roman"/>
          <w:sz w:val="24"/>
          <w:szCs w:val="24"/>
          <w:lang w:val="en-US"/>
        </w:rPr>
        <w:t>racticable</w:t>
      </w:r>
      <w:r w:rsidR="0098635A" w:rsidRPr="00D5538B">
        <w:rPr>
          <w:rFonts w:ascii="Times New Roman" w:eastAsia="Times New Roman" w:hAnsi="Times New Roman" w:cs="Times New Roman"/>
          <w:sz w:val="24"/>
          <w:szCs w:val="24"/>
          <w:lang w:val="en-US"/>
        </w:rPr>
        <w:t xml:space="preserve"> to get fund</w:t>
      </w:r>
      <w:r w:rsidR="00EF2B72">
        <w:rPr>
          <w:rFonts w:ascii="Times New Roman" w:eastAsia="Times New Roman" w:hAnsi="Times New Roman" w:cs="Times New Roman"/>
          <w:sz w:val="24"/>
          <w:szCs w:val="24"/>
          <w:lang w:val="en-US"/>
        </w:rPr>
        <w:t>s</w:t>
      </w:r>
      <w:r w:rsidR="0098635A" w:rsidRPr="00D5538B">
        <w:rPr>
          <w:rFonts w:ascii="Times New Roman" w:eastAsia="Times New Roman" w:hAnsi="Times New Roman" w:cs="Times New Roman"/>
          <w:sz w:val="24"/>
          <w:szCs w:val="24"/>
          <w:lang w:val="en-US"/>
        </w:rPr>
        <w:t xml:space="preserve"> for </w:t>
      </w:r>
      <w:r w:rsidR="00EF2B72">
        <w:rPr>
          <w:rFonts w:ascii="Times New Roman" w:eastAsia="Times New Roman" w:hAnsi="Times New Roman" w:cs="Times New Roman"/>
          <w:sz w:val="24"/>
          <w:szCs w:val="24"/>
          <w:lang w:val="en-US"/>
        </w:rPr>
        <w:t xml:space="preserve">the redevelopment of </w:t>
      </w:r>
      <w:r w:rsidR="0098635A" w:rsidRPr="00D5538B">
        <w:rPr>
          <w:rFonts w:ascii="Times New Roman" w:eastAsia="Times New Roman" w:hAnsi="Times New Roman" w:cs="Times New Roman"/>
          <w:sz w:val="24"/>
          <w:szCs w:val="24"/>
          <w:lang w:val="en-US"/>
        </w:rPr>
        <w:t>core area</w:t>
      </w:r>
      <w:r w:rsidR="00EF2B72">
        <w:rPr>
          <w:rFonts w:ascii="Times New Roman" w:eastAsia="Times New Roman" w:hAnsi="Times New Roman" w:cs="Times New Roman"/>
          <w:sz w:val="24"/>
          <w:szCs w:val="24"/>
          <w:lang w:val="en-US"/>
        </w:rPr>
        <w:t>s</w:t>
      </w:r>
      <w:r w:rsidR="0098635A" w:rsidRPr="00D5538B">
        <w:rPr>
          <w:rFonts w:ascii="Times New Roman" w:eastAsia="Times New Roman" w:hAnsi="Times New Roman" w:cs="Times New Roman"/>
          <w:sz w:val="24"/>
          <w:szCs w:val="24"/>
          <w:lang w:val="en-US"/>
        </w:rPr>
        <w:t xml:space="preserve">. </w:t>
      </w:r>
    </w:p>
    <w:p w:rsidR="0098635A" w:rsidRPr="00F87D02" w:rsidRDefault="00EF2B72"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These </w:t>
      </w:r>
      <w:r w:rsidR="00377886" w:rsidRPr="00F87D02">
        <w:rPr>
          <w:rFonts w:ascii="Times New Roman" w:eastAsia="Times New Roman" w:hAnsi="Times New Roman" w:cs="Times New Roman"/>
          <w:sz w:val="24"/>
          <w:szCs w:val="24"/>
          <w:lang w:val="en-US"/>
        </w:rPr>
        <w:t xml:space="preserve">problems of </w:t>
      </w:r>
      <w:r w:rsidR="0098635A" w:rsidRPr="00F87D02">
        <w:rPr>
          <w:rFonts w:ascii="Times New Roman" w:eastAsia="Times New Roman" w:hAnsi="Times New Roman" w:cs="Times New Roman"/>
          <w:sz w:val="24"/>
          <w:szCs w:val="24"/>
          <w:lang w:val="en-US"/>
        </w:rPr>
        <w:t>core area</w:t>
      </w:r>
      <w:r>
        <w:rPr>
          <w:rFonts w:ascii="Times New Roman" w:eastAsia="Times New Roman" w:hAnsi="Times New Roman" w:cs="Times New Roman"/>
          <w:sz w:val="24"/>
          <w:szCs w:val="24"/>
          <w:lang w:val="en-US"/>
        </w:rPr>
        <w:t>s reinforce</w:t>
      </w:r>
      <w:r w:rsidR="0098635A" w:rsidRPr="00F87D0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need </w:t>
      </w:r>
      <w:r w:rsidR="0098635A" w:rsidRPr="00F87D02">
        <w:rPr>
          <w:rFonts w:ascii="Times New Roman" w:eastAsia="Times New Roman" w:hAnsi="Times New Roman" w:cs="Times New Roman"/>
          <w:sz w:val="24"/>
          <w:szCs w:val="24"/>
          <w:lang w:val="en-US"/>
        </w:rPr>
        <w:t>for</w:t>
      </w:r>
      <w:r>
        <w:rPr>
          <w:rFonts w:ascii="Times New Roman" w:eastAsia="Times New Roman" w:hAnsi="Times New Roman" w:cs="Times New Roman"/>
          <w:sz w:val="24"/>
          <w:szCs w:val="24"/>
          <w:lang w:val="en-US"/>
        </w:rPr>
        <w:t xml:space="preserve"> </w:t>
      </w:r>
      <w:r w:rsidR="0098635A" w:rsidRPr="00F87D02">
        <w:rPr>
          <w:rFonts w:ascii="Times New Roman" w:eastAsia="Times New Roman" w:hAnsi="Times New Roman" w:cs="Times New Roman"/>
          <w:sz w:val="24"/>
          <w:szCs w:val="24"/>
          <w:lang w:val="en-US"/>
        </w:rPr>
        <w:t xml:space="preserve">redevelopment </w:t>
      </w:r>
      <w:r>
        <w:rPr>
          <w:rFonts w:ascii="Times New Roman" w:eastAsia="Times New Roman" w:hAnsi="Times New Roman" w:cs="Times New Roman"/>
          <w:sz w:val="24"/>
          <w:szCs w:val="24"/>
          <w:lang w:val="en-US"/>
        </w:rPr>
        <w:t xml:space="preserve">actions </w:t>
      </w:r>
      <w:r w:rsidR="0098635A" w:rsidRPr="00F87D02">
        <w:rPr>
          <w:rFonts w:ascii="Times New Roman" w:eastAsia="Times New Roman" w:hAnsi="Times New Roman" w:cs="Times New Roman"/>
          <w:sz w:val="24"/>
          <w:szCs w:val="24"/>
          <w:lang w:val="en-US"/>
        </w:rPr>
        <w:t>to be taken which could only be responsive if the dwellers themselves are allowed to define their housing needs.</w:t>
      </w:r>
    </w:p>
    <w:p w:rsidR="00D5538B" w:rsidRDefault="00D5538B" w:rsidP="00D5538B">
      <w:pPr>
        <w:spacing w:after="120" w:line="240" w:lineRule="auto"/>
        <w:jc w:val="both"/>
        <w:rPr>
          <w:rFonts w:ascii="Times New Roman" w:eastAsia="Times New Roman" w:hAnsi="Times New Roman" w:cs="Times New Roman"/>
          <w:b/>
          <w:sz w:val="24"/>
          <w:szCs w:val="24"/>
          <w:lang w:val="en-US"/>
        </w:rPr>
      </w:pPr>
    </w:p>
    <w:p w:rsidR="00377886" w:rsidRPr="00F87D02" w:rsidRDefault="00045E0F"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b/>
          <w:sz w:val="24"/>
          <w:szCs w:val="24"/>
          <w:lang w:val="en-US"/>
        </w:rPr>
        <w:t xml:space="preserve">2.2 </w:t>
      </w:r>
      <w:r w:rsidR="0098635A" w:rsidRPr="00F87D02">
        <w:rPr>
          <w:rFonts w:ascii="Times New Roman" w:eastAsia="Times New Roman" w:hAnsi="Times New Roman" w:cs="Times New Roman"/>
          <w:b/>
          <w:sz w:val="24"/>
          <w:szCs w:val="24"/>
          <w:lang w:val="en-US"/>
        </w:rPr>
        <w:t xml:space="preserve">Housing needs </w:t>
      </w:r>
    </w:p>
    <w:p w:rsidR="00D402E1" w:rsidRPr="00F87D02" w:rsidRDefault="0098635A" w:rsidP="00D5538B">
      <w:pPr>
        <w:spacing w:after="120" w:line="240" w:lineRule="auto"/>
        <w:jc w:val="both"/>
        <w:rPr>
          <w:rFonts w:ascii="Times New Roman" w:eastAsia="Calibri" w:hAnsi="Times New Roman" w:cs="Times New Roman"/>
          <w:iCs/>
          <w:sz w:val="24"/>
          <w:szCs w:val="24"/>
        </w:rPr>
      </w:pPr>
      <w:r w:rsidRPr="00F87D02">
        <w:rPr>
          <w:rFonts w:ascii="Times New Roman" w:eastAsia="Calibri" w:hAnsi="Times New Roman" w:cs="Times New Roman"/>
          <w:sz w:val="24"/>
          <w:szCs w:val="24"/>
        </w:rPr>
        <w:t>Housing need defined the minimum standard expected of a hous</w:t>
      </w:r>
      <w:r w:rsidR="00D402E1" w:rsidRPr="00F87D02">
        <w:rPr>
          <w:rFonts w:ascii="Times New Roman" w:eastAsia="Calibri" w:hAnsi="Times New Roman" w:cs="Times New Roman"/>
          <w:sz w:val="24"/>
          <w:szCs w:val="24"/>
        </w:rPr>
        <w:t>e</w:t>
      </w:r>
      <w:r w:rsidRPr="00F87D02">
        <w:rPr>
          <w:rFonts w:ascii="Times New Roman" w:eastAsia="Calibri" w:hAnsi="Times New Roman" w:cs="Times New Roman"/>
          <w:sz w:val="24"/>
          <w:szCs w:val="24"/>
        </w:rPr>
        <w:t xml:space="preserve">hold (Gabriel, Jacobs and </w:t>
      </w:r>
      <w:proofErr w:type="spellStart"/>
      <w:r w:rsidRPr="00F87D02">
        <w:rPr>
          <w:rFonts w:ascii="Times New Roman" w:eastAsia="Calibri" w:hAnsi="Times New Roman" w:cs="Times New Roman"/>
          <w:sz w:val="24"/>
          <w:szCs w:val="24"/>
        </w:rPr>
        <w:t>Arthurson</w:t>
      </w:r>
      <w:proofErr w:type="spellEnd"/>
      <w:r w:rsidRPr="00F87D02">
        <w:rPr>
          <w:rFonts w:ascii="Times New Roman" w:eastAsia="Calibri" w:hAnsi="Times New Roman" w:cs="Times New Roman"/>
          <w:sz w:val="24"/>
          <w:szCs w:val="24"/>
        </w:rPr>
        <w:t xml:space="preserve">, 2005). </w:t>
      </w:r>
      <w:r w:rsidRPr="00F87D02">
        <w:rPr>
          <w:rFonts w:ascii="Times New Roman" w:eastAsia="Calibri" w:hAnsi="Times New Roman" w:cs="Times New Roman"/>
          <w:iCs/>
          <w:sz w:val="24"/>
          <w:szCs w:val="24"/>
        </w:rPr>
        <w:t xml:space="preserve">The goal of a housing need assessment is to help identify the </w:t>
      </w:r>
      <w:r w:rsidR="00876667" w:rsidRPr="00F87D02">
        <w:rPr>
          <w:rFonts w:ascii="Times New Roman" w:eastAsia="Calibri" w:hAnsi="Times New Roman" w:cs="Times New Roman"/>
          <w:iCs/>
          <w:sz w:val="24"/>
          <w:szCs w:val="24"/>
        </w:rPr>
        <w:t>pressing</w:t>
      </w:r>
      <w:r w:rsidRPr="00F87D02">
        <w:rPr>
          <w:rFonts w:ascii="Times New Roman" w:eastAsia="Calibri" w:hAnsi="Times New Roman" w:cs="Times New Roman"/>
          <w:iCs/>
          <w:sz w:val="24"/>
          <w:szCs w:val="24"/>
        </w:rPr>
        <w:t xml:space="preserve"> need of a community</w:t>
      </w:r>
      <w:r w:rsidR="00876667" w:rsidRPr="00F87D02">
        <w:rPr>
          <w:rFonts w:ascii="Times New Roman" w:eastAsia="Calibri" w:hAnsi="Times New Roman" w:cs="Times New Roman"/>
          <w:iCs/>
          <w:sz w:val="24"/>
          <w:szCs w:val="24"/>
        </w:rPr>
        <w:t xml:space="preserve"> and ultimately provide responsive solutions to the needs</w:t>
      </w:r>
      <w:r w:rsidRPr="00F87D02">
        <w:rPr>
          <w:rFonts w:ascii="Times New Roman" w:eastAsia="Calibri" w:hAnsi="Times New Roman" w:cs="Times New Roman"/>
          <w:iCs/>
          <w:sz w:val="24"/>
          <w:szCs w:val="24"/>
        </w:rPr>
        <w:t xml:space="preserve">. </w:t>
      </w:r>
      <w:r w:rsidR="00876667" w:rsidRPr="00F87D02">
        <w:rPr>
          <w:rFonts w:ascii="Times New Roman" w:eastAsia="Calibri" w:hAnsi="Times New Roman" w:cs="Times New Roman"/>
          <w:iCs/>
          <w:sz w:val="24"/>
          <w:szCs w:val="24"/>
        </w:rPr>
        <w:t xml:space="preserve">According to Housing Assistance Council (1992), housing needs </w:t>
      </w:r>
      <w:r w:rsidRPr="00F87D02">
        <w:rPr>
          <w:rFonts w:ascii="Times New Roman" w:eastAsia="Calibri" w:hAnsi="Times New Roman" w:cs="Times New Roman"/>
          <w:iCs/>
          <w:sz w:val="24"/>
          <w:szCs w:val="24"/>
        </w:rPr>
        <w:t>are generally represented by three categories of housing problems: 1) inadequate or substandard housing conditions; 2) overcrowding; and 3) cost burden or paying more than the household can afford”</w:t>
      </w:r>
      <w:r w:rsidR="00334F7E" w:rsidRPr="00F87D02">
        <w:rPr>
          <w:rFonts w:ascii="Times New Roman" w:eastAsia="Calibri" w:hAnsi="Times New Roman" w:cs="Times New Roman"/>
          <w:iCs/>
          <w:sz w:val="24"/>
          <w:szCs w:val="24"/>
        </w:rPr>
        <w:t>.</w:t>
      </w:r>
    </w:p>
    <w:p w:rsidR="0098635A" w:rsidRPr="00D5538B" w:rsidRDefault="00334F7E" w:rsidP="00D5538B">
      <w:pPr>
        <w:autoSpaceDE w:val="0"/>
        <w:autoSpaceDN w:val="0"/>
        <w:adjustRightInd w:val="0"/>
        <w:spacing w:after="120" w:line="240" w:lineRule="auto"/>
        <w:jc w:val="both"/>
        <w:rPr>
          <w:rFonts w:ascii="Times New Roman" w:eastAsia="Calibri" w:hAnsi="Times New Roman" w:cs="Times New Roman"/>
          <w:sz w:val="24"/>
          <w:szCs w:val="24"/>
        </w:rPr>
      </w:pPr>
      <w:r w:rsidRPr="00F87D02">
        <w:rPr>
          <w:rFonts w:ascii="Times New Roman" w:eastAsia="Times New Roman" w:hAnsi="Times New Roman" w:cs="Times New Roman"/>
          <w:sz w:val="24"/>
          <w:szCs w:val="24"/>
          <w:lang w:val="en-US"/>
        </w:rPr>
        <w:lastRenderedPageBreak/>
        <w:t>Myers, Pitkin and Parker (2002) reported that housing needs can be expressed in diff</w:t>
      </w:r>
      <w:r w:rsidR="00EF2B72">
        <w:rPr>
          <w:rFonts w:ascii="Times New Roman" w:eastAsia="Times New Roman" w:hAnsi="Times New Roman" w:cs="Times New Roman"/>
          <w:sz w:val="24"/>
          <w:szCs w:val="24"/>
          <w:lang w:val="en-US"/>
        </w:rPr>
        <w:t>erent ways-</w:t>
      </w:r>
      <w:r w:rsidRPr="00F87D02">
        <w:rPr>
          <w:rFonts w:ascii="Times New Roman" w:eastAsia="Times New Roman" w:hAnsi="Times New Roman" w:cs="Times New Roman"/>
          <w:sz w:val="24"/>
          <w:szCs w:val="24"/>
          <w:lang w:val="en-US"/>
        </w:rPr>
        <w:t>quantit</w:t>
      </w:r>
      <w:r w:rsidR="00EF2B72">
        <w:rPr>
          <w:rFonts w:ascii="Times New Roman" w:eastAsia="Times New Roman" w:hAnsi="Times New Roman" w:cs="Times New Roman"/>
          <w:sz w:val="24"/>
          <w:szCs w:val="24"/>
          <w:lang w:val="en-US"/>
        </w:rPr>
        <w:t>ative and qualitative</w:t>
      </w:r>
      <w:r w:rsidRPr="00F87D02">
        <w:rPr>
          <w:rFonts w:ascii="Times New Roman" w:eastAsia="Times New Roman" w:hAnsi="Times New Roman" w:cs="Times New Roman"/>
          <w:sz w:val="24"/>
          <w:szCs w:val="24"/>
          <w:lang w:val="en-US"/>
        </w:rPr>
        <w:t xml:space="preserve">. </w:t>
      </w:r>
      <w:r w:rsidR="00653A0F">
        <w:rPr>
          <w:rFonts w:ascii="Times New Roman" w:eastAsia="Times New Roman" w:hAnsi="Times New Roman" w:cs="Times New Roman"/>
          <w:sz w:val="24"/>
          <w:szCs w:val="24"/>
          <w:lang w:val="en-US"/>
        </w:rPr>
        <w:t>Quantitative</w:t>
      </w:r>
      <w:r w:rsidRPr="00F87D02">
        <w:rPr>
          <w:rFonts w:ascii="Times New Roman" w:eastAsia="Times New Roman" w:hAnsi="Times New Roman" w:cs="Times New Roman"/>
          <w:sz w:val="24"/>
          <w:szCs w:val="24"/>
          <w:lang w:val="en-US"/>
        </w:rPr>
        <w:t xml:space="preserve"> housing needs</w:t>
      </w:r>
      <w:r w:rsidR="00653A0F">
        <w:rPr>
          <w:rFonts w:ascii="Times New Roman" w:eastAsia="Times New Roman" w:hAnsi="Times New Roman" w:cs="Times New Roman"/>
          <w:sz w:val="24"/>
          <w:szCs w:val="24"/>
          <w:lang w:val="en-US"/>
        </w:rPr>
        <w:t xml:space="preserve"> relate</w:t>
      </w:r>
      <w:r w:rsidRPr="00F87D02">
        <w:rPr>
          <w:rFonts w:ascii="Times New Roman" w:eastAsia="Times New Roman" w:hAnsi="Times New Roman" w:cs="Times New Roman"/>
          <w:sz w:val="24"/>
          <w:szCs w:val="24"/>
          <w:lang w:val="en-US"/>
        </w:rPr>
        <w:t xml:space="preserve"> housing need and population. </w:t>
      </w:r>
      <w:proofErr w:type="spellStart"/>
      <w:r w:rsidRPr="00F87D02">
        <w:rPr>
          <w:rFonts w:ascii="Times New Roman" w:eastAsia="Calibri" w:hAnsi="Times New Roman" w:cs="Times New Roman"/>
          <w:sz w:val="24"/>
          <w:szCs w:val="24"/>
        </w:rPr>
        <w:t>Bramley</w:t>
      </w:r>
      <w:proofErr w:type="spellEnd"/>
      <w:r w:rsidRPr="00F87D02">
        <w:rPr>
          <w:rFonts w:ascii="Times New Roman" w:eastAsia="Calibri" w:hAnsi="Times New Roman" w:cs="Times New Roman"/>
          <w:sz w:val="24"/>
          <w:szCs w:val="24"/>
        </w:rPr>
        <w:t xml:space="preserve">, </w:t>
      </w:r>
      <w:proofErr w:type="spellStart"/>
      <w:r w:rsidRPr="00F87D02">
        <w:rPr>
          <w:rFonts w:ascii="Times New Roman" w:eastAsia="Calibri" w:hAnsi="Times New Roman" w:cs="Times New Roman"/>
          <w:sz w:val="24"/>
          <w:szCs w:val="24"/>
        </w:rPr>
        <w:t>Pawson</w:t>
      </w:r>
      <w:proofErr w:type="spellEnd"/>
      <w:r w:rsidRPr="00F87D02">
        <w:rPr>
          <w:rFonts w:ascii="Times New Roman" w:eastAsia="Calibri" w:hAnsi="Times New Roman" w:cs="Times New Roman"/>
          <w:sz w:val="24"/>
          <w:szCs w:val="24"/>
        </w:rPr>
        <w:t>, White and Watkins (2010) classified the multi-dimensional quality of housing need under four general headings: lacking own secure tenure, mismatch/unsuitability, h</w:t>
      </w:r>
      <w:r w:rsidR="00653A0F">
        <w:rPr>
          <w:rFonts w:ascii="Times New Roman" w:eastAsia="Calibri" w:hAnsi="Times New Roman" w:cs="Times New Roman"/>
          <w:sz w:val="24"/>
          <w:szCs w:val="24"/>
        </w:rPr>
        <w:t xml:space="preserve">ouse condition and social needs. </w:t>
      </w:r>
      <w:proofErr w:type="gramStart"/>
      <w:r w:rsidR="00653A0F">
        <w:rPr>
          <w:rFonts w:ascii="Times New Roman" w:eastAsia="Calibri" w:hAnsi="Times New Roman" w:cs="Times New Roman"/>
          <w:sz w:val="24"/>
          <w:szCs w:val="24"/>
        </w:rPr>
        <w:t>Th</w:t>
      </w:r>
      <w:r w:rsidR="00D402E1" w:rsidRPr="00F87D02">
        <w:rPr>
          <w:rFonts w:ascii="Times New Roman" w:hAnsi="Times New Roman" w:cs="Times New Roman"/>
          <w:sz w:val="24"/>
          <w:szCs w:val="24"/>
        </w:rPr>
        <w:t xml:space="preserve">e qualitative </w:t>
      </w:r>
      <w:proofErr w:type="spellStart"/>
      <w:r w:rsidR="00D402E1" w:rsidRPr="00F87D02">
        <w:rPr>
          <w:rFonts w:ascii="Times New Roman" w:hAnsi="Times New Roman" w:cs="Times New Roman"/>
          <w:sz w:val="24"/>
          <w:szCs w:val="24"/>
        </w:rPr>
        <w:t>approachmeasures</w:t>
      </w:r>
      <w:proofErr w:type="spellEnd"/>
      <w:r w:rsidR="00D402E1" w:rsidRPr="00F87D02">
        <w:rPr>
          <w:rFonts w:ascii="Times New Roman" w:hAnsi="Times New Roman" w:cs="Times New Roman"/>
          <w:sz w:val="24"/>
          <w:szCs w:val="24"/>
        </w:rPr>
        <w:t xml:space="preserve"> the quality of physical housing and crowding</w:t>
      </w:r>
      <w:r w:rsidR="00653A0F">
        <w:rPr>
          <w:rFonts w:ascii="Times New Roman" w:hAnsi="Times New Roman" w:cs="Times New Roman"/>
          <w:sz w:val="24"/>
          <w:szCs w:val="24"/>
        </w:rPr>
        <w:t xml:space="preserve"> </w:t>
      </w:r>
      <w:r w:rsidR="00653A0F" w:rsidRPr="00F87D02">
        <w:rPr>
          <w:rFonts w:ascii="Times New Roman" w:hAnsi="Times New Roman" w:cs="Times New Roman"/>
          <w:sz w:val="24"/>
          <w:szCs w:val="24"/>
        </w:rPr>
        <w:t xml:space="preserve">(Myers </w:t>
      </w:r>
      <w:r w:rsidR="00653A0F" w:rsidRPr="00F87D02">
        <w:rPr>
          <w:rFonts w:ascii="Times New Roman" w:hAnsi="Times New Roman" w:cs="Times New Roman"/>
          <w:i/>
          <w:sz w:val="24"/>
          <w:szCs w:val="24"/>
        </w:rPr>
        <w:t>et al</w:t>
      </w:r>
      <w:r w:rsidR="00653A0F" w:rsidRPr="00F87D02">
        <w:rPr>
          <w:rFonts w:ascii="Times New Roman" w:hAnsi="Times New Roman" w:cs="Times New Roman"/>
          <w:sz w:val="24"/>
          <w:szCs w:val="24"/>
        </w:rPr>
        <w:t>., 2002)</w:t>
      </w:r>
      <w:r w:rsidR="00D402E1" w:rsidRPr="00F87D02">
        <w:rPr>
          <w:rFonts w:ascii="Times New Roman" w:hAnsi="Times New Roman" w:cs="Times New Roman"/>
          <w:sz w:val="24"/>
          <w:szCs w:val="24"/>
        </w:rPr>
        <w:t>.</w:t>
      </w:r>
      <w:proofErr w:type="gramEnd"/>
    </w:p>
    <w:p w:rsidR="00D402E1" w:rsidRPr="00F87D02" w:rsidRDefault="00D402E1" w:rsidP="00D5538B">
      <w:pPr>
        <w:spacing w:after="120" w:line="240" w:lineRule="auto"/>
        <w:jc w:val="both"/>
        <w:rPr>
          <w:rFonts w:ascii="Times New Roman" w:eastAsia="Times New Roman" w:hAnsi="Times New Roman" w:cs="Times New Roman"/>
          <w:sz w:val="24"/>
          <w:szCs w:val="24"/>
          <w:lang w:val="en-US"/>
        </w:rPr>
      </w:pPr>
      <w:proofErr w:type="spellStart"/>
      <w:r w:rsidRPr="00F87D02">
        <w:rPr>
          <w:rFonts w:ascii="Times New Roman" w:eastAsia="Times New Roman" w:hAnsi="Times New Roman" w:cs="Times New Roman"/>
          <w:sz w:val="24"/>
          <w:szCs w:val="24"/>
          <w:lang w:val="en-US"/>
        </w:rPr>
        <w:t>Hablemitoglu</w:t>
      </w:r>
      <w:proofErr w:type="spellEnd"/>
      <w:r w:rsidRPr="00F87D02">
        <w:rPr>
          <w:rFonts w:ascii="Times New Roman" w:eastAsia="Times New Roman" w:hAnsi="Times New Roman" w:cs="Times New Roman"/>
          <w:sz w:val="24"/>
          <w:szCs w:val="24"/>
          <w:lang w:val="en-US"/>
        </w:rPr>
        <w:t xml:space="preserve">, </w:t>
      </w:r>
      <w:proofErr w:type="spellStart"/>
      <w:r w:rsidRPr="00F87D02">
        <w:rPr>
          <w:rFonts w:ascii="Times New Roman" w:eastAsia="Times New Roman" w:hAnsi="Times New Roman" w:cs="Times New Roman"/>
          <w:sz w:val="24"/>
          <w:szCs w:val="24"/>
          <w:lang w:val="en-US"/>
        </w:rPr>
        <w:t>Ozkan</w:t>
      </w:r>
      <w:proofErr w:type="spellEnd"/>
      <w:r w:rsidRPr="00F87D02">
        <w:rPr>
          <w:rFonts w:ascii="Times New Roman" w:eastAsia="Times New Roman" w:hAnsi="Times New Roman" w:cs="Times New Roman"/>
          <w:sz w:val="24"/>
          <w:szCs w:val="24"/>
          <w:lang w:val="en-US"/>
        </w:rPr>
        <w:t xml:space="preserve"> and </w:t>
      </w:r>
      <w:proofErr w:type="spellStart"/>
      <w:r w:rsidRPr="00F87D02">
        <w:rPr>
          <w:rFonts w:ascii="Times New Roman" w:eastAsia="Times New Roman" w:hAnsi="Times New Roman" w:cs="Times New Roman"/>
          <w:sz w:val="24"/>
          <w:szCs w:val="24"/>
          <w:lang w:val="en-US"/>
        </w:rPr>
        <w:t>Punitcuoglu</w:t>
      </w:r>
      <w:proofErr w:type="spellEnd"/>
      <w:r w:rsidRPr="00F87D02">
        <w:rPr>
          <w:rFonts w:ascii="Times New Roman" w:eastAsia="Times New Roman" w:hAnsi="Times New Roman" w:cs="Times New Roman"/>
          <w:sz w:val="24"/>
          <w:szCs w:val="24"/>
          <w:lang w:val="en-US"/>
        </w:rPr>
        <w:t xml:space="preserve"> (2010) defined housing need as extending beyond the sheltering related needs but also physiological and psychological needs in a prioritized manner. The physiological need may include physical, social and economic (affordability) needs, while the psychological needs include safety/security, belonging, esteem and self-actualization. </w:t>
      </w:r>
    </w:p>
    <w:p w:rsidR="00D402E1" w:rsidRPr="00653A0F" w:rsidRDefault="005B436F" w:rsidP="00653A0F">
      <w:pPr>
        <w:autoSpaceDE w:val="0"/>
        <w:autoSpaceDN w:val="0"/>
        <w:adjustRightInd w:val="0"/>
        <w:spacing w:after="120" w:line="240" w:lineRule="auto"/>
        <w:jc w:val="both"/>
        <w:rPr>
          <w:rFonts w:ascii="Times New Roman" w:eastAsia="Calibri" w:hAnsi="Times New Roman" w:cs="Times New Roman"/>
          <w:b/>
          <w:sz w:val="24"/>
          <w:szCs w:val="24"/>
        </w:rPr>
      </w:pPr>
      <w:r w:rsidRPr="00F87D02">
        <w:rPr>
          <w:rFonts w:ascii="Times New Roman" w:eastAsia="Calibri" w:hAnsi="Times New Roman" w:cs="Times New Roman"/>
          <w:iCs/>
          <w:sz w:val="24"/>
          <w:szCs w:val="24"/>
        </w:rPr>
        <w:t xml:space="preserve">In </w:t>
      </w:r>
      <w:r w:rsidR="00653A0F">
        <w:rPr>
          <w:rFonts w:ascii="Times New Roman" w:eastAsia="Calibri" w:hAnsi="Times New Roman" w:cs="Times New Roman"/>
          <w:iCs/>
          <w:sz w:val="24"/>
          <w:szCs w:val="24"/>
        </w:rPr>
        <w:t xml:space="preserve">the Nigerian context, </w:t>
      </w:r>
      <w:proofErr w:type="spellStart"/>
      <w:r w:rsidRPr="00F87D02">
        <w:rPr>
          <w:rFonts w:ascii="Times New Roman" w:eastAsia="Calibri" w:hAnsi="Times New Roman" w:cs="Times New Roman"/>
          <w:iCs/>
          <w:sz w:val="24"/>
          <w:szCs w:val="24"/>
        </w:rPr>
        <w:t>Omole</w:t>
      </w:r>
      <w:proofErr w:type="spellEnd"/>
      <w:r w:rsidRPr="00F87D02">
        <w:rPr>
          <w:rFonts w:ascii="Times New Roman" w:eastAsia="Calibri" w:hAnsi="Times New Roman" w:cs="Times New Roman"/>
          <w:iCs/>
          <w:sz w:val="24"/>
          <w:szCs w:val="24"/>
        </w:rPr>
        <w:t xml:space="preserve"> (2010) revealed</w:t>
      </w:r>
      <w:r w:rsidRPr="00F87D02">
        <w:rPr>
          <w:rFonts w:ascii="Times New Roman" w:eastAsia="Calibri" w:hAnsi="Times New Roman" w:cs="Times New Roman"/>
          <w:sz w:val="24"/>
          <w:szCs w:val="24"/>
        </w:rPr>
        <w:t xml:space="preserve"> that the housing needs in </w:t>
      </w:r>
      <w:proofErr w:type="spellStart"/>
      <w:r w:rsidRPr="00F87D02">
        <w:rPr>
          <w:rFonts w:ascii="Times New Roman" w:eastAsia="Calibri" w:hAnsi="Times New Roman" w:cs="Times New Roman"/>
          <w:sz w:val="24"/>
          <w:szCs w:val="24"/>
        </w:rPr>
        <w:t>Akure</w:t>
      </w:r>
      <w:proofErr w:type="spellEnd"/>
      <w:r w:rsidRPr="00F87D02">
        <w:rPr>
          <w:rFonts w:ascii="Times New Roman" w:eastAsia="Calibri" w:hAnsi="Times New Roman" w:cs="Times New Roman"/>
          <w:sz w:val="24"/>
          <w:szCs w:val="24"/>
        </w:rPr>
        <w:t xml:space="preserve"> were in respect of low quality and inadequate infrastructures and amenities. </w:t>
      </w:r>
      <w:proofErr w:type="spellStart"/>
      <w:r w:rsidR="00D402E1" w:rsidRPr="00F87D02">
        <w:rPr>
          <w:rFonts w:ascii="Times New Roman" w:hAnsi="Times New Roman" w:cs="Times New Roman"/>
          <w:sz w:val="24"/>
          <w:szCs w:val="24"/>
        </w:rPr>
        <w:t>Ononugbo</w:t>
      </w:r>
      <w:proofErr w:type="spellEnd"/>
      <w:r w:rsidR="00D402E1" w:rsidRPr="00F87D02">
        <w:rPr>
          <w:rFonts w:ascii="Times New Roman" w:hAnsi="Times New Roman" w:cs="Times New Roman"/>
          <w:sz w:val="24"/>
          <w:szCs w:val="24"/>
        </w:rPr>
        <w:t xml:space="preserve">, </w:t>
      </w:r>
      <w:proofErr w:type="spellStart"/>
      <w:r w:rsidR="00D402E1" w:rsidRPr="00F87D02">
        <w:rPr>
          <w:rFonts w:ascii="Times New Roman" w:hAnsi="Times New Roman" w:cs="Times New Roman"/>
          <w:sz w:val="24"/>
          <w:szCs w:val="24"/>
        </w:rPr>
        <w:t>Akpan</w:t>
      </w:r>
      <w:proofErr w:type="spellEnd"/>
      <w:r w:rsidR="00D402E1" w:rsidRPr="00F87D02">
        <w:rPr>
          <w:rFonts w:ascii="Times New Roman" w:hAnsi="Times New Roman" w:cs="Times New Roman"/>
          <w:sz w:val="24"/>
          <w:szCs w:val="24"/>
        </w:rPr>
        <w:t xml:space="preserve"> and </w:t>
      </w:r>
      <w:proofErr w:type="spellStart"/>
      <w:r w:rsidR="00D402E1" w:rsidRPr="00F87D02">
        <w:rPr>
          <w:rFonts w:ascii="Times New Roman" w:hAnsi="Times New Roman" w:cs="Times New Roman"/>
          <w:sz w:val="24"/>
          <w:szCs w:val="24"/>
        </w:rPr>
        <w:t>Osho</w:t>
      </w:r>
      <w:proofErr w:type="spellEnd"/>
      <w:r w:rsidR="00D402E1" w:rsidRPr="00F87D02">
        <w:rPr>
          <w:rFonts w:ascii="Times New Roman" w:hAnsi="Times New Roman" w:cs="Times New Roman"/>
          <w:sz w:val="24"/>
          <w:szCs w:val="24"/>
        </w:rPr>
        <w:t xml:space="preserve"> (2010) described the housing needs of the slum dwellers in Enugu as qualitative and quantitative. The areas survey</w:t>
      </w:r>
      <w:r w:rsidR="00653A0F">
        <w:rPr>
          <w:rFonts w:ascii="Times New Roman" w:hAnsi="Times New Roman" w:cs="Times New Roman"/>
          <w:sz w:val="24"/>
          <w:szCs w:val="24"/>
        </w:rPr>
        <w:t>ed lacked social amenities and we</w:t>
      </w:r>
      <w:r w:rsidR="00D402E1" w:rsidRPr="00F87D02">
        <w:rPr>
          <w:rFonts w:ascii="Times New Roman" w:hAnsi="Times New Roman" w:cs="Times New Roman"/>
          <w:sz w:val="24"/>
          <w:szCs w:val="24"/>
        </w:rPr>
        <w:t xml:space="preserve">re marked with overcrowded living spaces. Nevertheless, the dwellers </w:t>
      </w:r>
      <w:r w:rsidR="00653A0F">
        <w:rPr>
          <w:rFonts w:ascii="Times New Roman" w:hAnsi="Times New Roman" w:cs="Times New Roman"/>
          <w:sz w:val="24"/>
          <w:szCs w:val="24"/>
        </w:rPr>
        <w:t>continued to stay</w:t>
      </w:r>
      <w:r w:rsidR="00D402E1" w:rsidRPr="00F87D02">
        <w:rPr>
          <w:rFonts w:ascii="Times New Roman" w:hAnsi="Times New Roman" w:cs="Times New Roman"/>
          <w:sz w:val="24"/>
          <w:szCs w:val="24"/>
        </w:rPr>
        <w:t xml:space="preserve"> there because of their income level, education, family size and affordability. This</w:t>
      </w:r>
      <w:r w:rsidR="00653A0F">
        <w:rPr>
          <w:rFonts w:ascii="Times New Roman" w:hAnsi="Times New Roman" w:cs="Times New Roman"/>
          <w:sz w:val="24"/>
          <w:szCs w:val="24"/>
        </w:rPr>
        <w:t xml:space="preserve"> implies that housing needs may be </w:t>
      </w:r>
      <w:r w:rsidR="00D402E1" w:rsidRPr="00F87D02">
        <w:rPr>
          <w:rFonts w:ascii="Times New Roman" w:hAnsi="Times New Roman" w:cs="Times New Roman"/>
          <w:sz w:val="24"/>
          <w:szCs w:val="24"/>
        </w:rPr>
        <w:t>affected by the characteristics of residents.</w:t>
      </w:r>
      <w:r w:rsidR="00653A0F">
        <w:rPr>
          <w:rFonts w:ascii="Times New Roman" w:eastAsia="Calibri" w:hAnsi="Times New Roman" w:cs="Times New Roman"/>
          <w:b/>
          <w:sz w:val="24"/>
          <w:szCs w:val="24"/>
        </w:rPr>
        <w:t xml:space="preserve"> </w:t>
      </w:r>
      <w:r w:rsidR="00D402E1" w:rsidRPr="00F87D02">
        <w:rPr>
          <w:rFonts w:ascii="Times New Roman" w:eastAsia="Times New Roman" w:hAnsi="Times New Roman" w:cs="Times New Roman"/>
          <w:sz w:val="24"/>
          <w:szCs w:val="24"/>
          <w:lang w:val="en-US"/>
        </w:rPr>
        <w:t>Furthermore, these housing needs are best described by housing indicators such as adequacy.</w:t>
      </w:r>
    </w:p>
    <w:p w:rsidR="00653A0F" w:rsidRDefault="00653A0F" w:rsidP="00D5538B">
      <w:pPr>
        <w:autoSpaceDE w:val="0"/>
        <w:autoSpaceDN w:val="0"/>
        <w:adjustRightInd w:val="0"/>
        <w:spacing w:after="120" w:line="240" w:lineRule="auto"/>
        <w:jc w:val="both"/>
        <w:rPr>
          <w:rFonts w:ascii="Times New Roman" w:eastAsia="Calibri" w:hAnsi="Times New Roman" w:cs="Times New Roman"/>
          <w:b/>
          <w:sz w:val="24"/>
          <w:szCs w:val="24"/>
        </w:rPr>
      </w:pPr>
    </w:p>
    <w:p w:rsidR="005B436F" w:rsidRPr="00F87D02" w:rsidRDefault="00D402E1" w:rsidP="00D5538B">
      <w:pPr>
        <w:autoSpaceDE w:val="0"/>
        <w:autoSpaceDN w:val="0"/>
        <w:adjustRightInd w:val="0"/>
        <w:spacing w:after="120" w:line="240" w:lineRule="auto"/>
        <w:jc w:val="both"/>
        <w:rPr>
          <w:rFonts w:ascii="Times New Roman" w:eastAsia="Calibri" w:hAnsi="Times New Roman" w:cs="Times New Roman"/>
          <w:b/>
          <w:sz w:val="24"/>
          <w:szCs w:val="24"/>
        </w:rPr>
      </w:pPr>
      <w:r w:rsidRPr="00F87D02">
        <w:rPr>
          <w:rFonts w:ascii="Times New Roman" w:eastAsia="Calibri" w:hAnsi="Times New Roman" w:cs="Times New Roman"/>
          <w:b/>
          <w:sz w:val="24"/>
          <w:szCs w:val="24"/>
        </w:rPr>
        <w:t>Housing Adequacy</w:t>
      </w:r>
    </w:p>
    <w:p w:rsidR="00377886" w:rsidRPr="00F87D02" w:rsidRDefault="006A191D" w:rsidP="00D5538B">
      <w:pPr>
        <w:autoSpaceDE w:val="0"/>
        <w:autoSpaceDN w:val="0"/>
        <w:adjustRightInd w:val="0"/>
        <w:spacing w:after="120" w:line="240" w:lineRule="auto"/>
        <w:jc w:val="both"/>
        <w:rPr>
          <w:rFonts w:ascii="Times New Roman" w:hAnsi="Times New Roman" w:cs="Times New Roman"/>
          <w:sz w:val="24"/>
          <w:szCs w:val="24"/>
        </w:rPr>
      </w:pPr>
      <w:r w:rsidRPr="00F87D02">
        <w:rPr>
          <w:rFonts w:ascii="Times New Roman" w:hAnsi="Times New Roman" w:cs="Times New Roman"/>
          <w:sz w:val="24"/>
          <w:szCs w:val="24"/>
        </w:rPr>
        <w:t xml:space="preserve">Studies on housing adequacy </w:t>
      </w:r>
      <w:r w:rsidR="004433D7">
        <w:rPr>
          <w:rFonts w:ascii="Times New Roman" w:hAnsi="Times New Roman" w:cs="Times New Roman"/>
          <w:sz w:val="24"/>
          <w:szCs w:val="24"/>
        </w:rPr>
        <w:t>have</w:t>
      </w:r>
      <w:r w:rsidRPr="00F87D02">
        <w:rPr>
          <w:rFonts w:ascii="Times New Roman" w:hAnsi="Times New Roman" w:cs="Times New Roman"/>
          <w:sz w:val="24"/>
          <w:szCs w:val="24"/>
        </w:rPr>
        <w:t xml:space="preserve"> as</w:t>
      </w:r>
      <w:r w:rsidR="004D31DE">
        <w:rPr>
          <w:rFonts w:ascii="Times New Roman" w:hAnsi="Times New Roman" w:cs="Times New Roman"/>
          <w:sz w:val="24"/>
          <w:szCs w:val="24"/>
        </w:rPr>
        <w:t>sess</w:t>
      </w:r>
      <w:r w:rsidR="004433D7">
        <w:rPr>
          <w:rFonts w:ascii="Times New Roman" w:hAnsi="Times New Roman" w:cs="Times New Roman"/>
          <w:sz w:val="24"/>
          <w:szCs w:val="24"/>
        </w:rPr>
        <w:t>ed</w:t>
      </w:r>
      <w:r w:rsidR="004D31DE">
        <w:rPr>
          <w:rFonts w:ascii="Times New Roman" w:hAnsi="Times New Roman" w:cs="Times New Roman"/>
          <w:sz w:val="24"/>
          <w:szCs w:val="24"/>
        </w:rPr>
        <w:t xml:space="preserve"> the condition of housing and r</w:t>
      </w:r>
      <w:r w:rsidRPr="00F87D02">
        <w:rPr>
          <w:rFonts w:ascii="Times New Roman" w:hAnsi="Times New Roman" w:cs="Times New Roman"/>
          <w:sz w:val="24"/>
          <w:szCs w:val="24"/>
        </w:rPr>
        <w:t>esearchers have different views about housing adequacy</w:t>
      </w:r>
      <w:r w:rsidR="004433D7">
        <w:rPr>
          <w:rFonts w:ascii="Times New Roman" w:hAnsi="Times New Roman" w:cs="Times New Roman"/>
          <w:sz w:val="24"/>
          <w:szCs w:val="24"/>
        </w:rPr>
        <w:t xml:space="preserve"> </w:t>
      </w:r>
      <w:r w:rsidR="004433D7" w:rsidRPr="00F87D02">
        <w:rPr>
          <w:rFonts w:ascii="Times New Roman" w:hAnsi="Times New Roman" w:cs="Times New Roman"/>
          <w:sz w:val="24"/>
          <w:szCs w:val="24"/>
        </w:rPr>
        <w:t>(</w:t>
      </w:r>
      <w:proofErr w:type="spellStart"/>
      <w:r w:rsidR="004433D7" w:rsidRPr="00F87D02">
        <w:rPr>
          <w:rFonts w:ascii="Times New Roman" w:hAnsi="Times New Roman" w:cs="Times New Roman"/>
          <w:sz w:val="24"/>
          <w:szCs w:val="24"/>
        </w:rPr>
        <w:t>Ibem</w:t>
      </w:r>
      <w:proofErr w:type="spellEnd"/>
      <w:r w:rsidR="004433D7" w:rsidRPr="00F87D02">
        <w:rPr>
          <w:rFonts w:ascii="Times New Roman" w:hAnsi="Times New Roman" w:cs="Times New Roman"/>
          <w:sz w:val="24"/>
          <w:szCs w:val="24"/>
        </w:rPr>
        <w:t xml:space="preserve"> and Amole, 2010; </w:t>
      </w:r>
      <w:proofErr w:type="spellStart"/>
      <w:r w:rsidR="004433D7" w:rsidRPr="00F87D02">
        <w:rPr>
          <w:rFonts w:ascii="Times New Roman" w:hAnsi="Times New Roman" w:cs="Times New Roman"/>
          <w:sz w:val="24"/>
          <w:szCs w:val="24"/>
        </w:rPr>
        <w:t>Mohit</w:t>
      </w:r>
      <w:proofErr w:type="spellEnd"/>
      <w:r w:rsidR="004433D7" w:rsidRPr="00F87D02">
        <w:rPr>
          <w:rFonts w:ascii="Times New Roman" w:hAnsi="Times New Roman" w:cs="Times New Roman"/>
          <w:sz w:val="24"/>
          <w:szCs w:val="24"/>
        </w:rPr>
        <w:t xml:space="preserve"> </w:t>
      </w:r>
      <w:r w:rsidR="004433D7" w:rsidRPr="00F87D02">
        <w:rPr>
          <w:rFonts w:ascii="Times New Roman" w:hAnsi="Times New Roman" w:cs="Times New Roman"/>
          <w:i/>
          <w:sz w:val="24"/>
          <w:szCs w:val="24"/>
        </w:rPr>
        <w:t>et al</w:t>
      </w:r>
      <w:r w:rsidR="004433D7">
        <w:rPr>
          <w:rFonts w:ascii="Times New Roman" w:hAnsi="Times New Roman" w:cs="Times New Roman"/>
          <w:sz w:val="24"/>
          <w:szCs w:val="24"/>
        </w:rPr>
        <w:t>., 2010)</w:t>
      </w:r>
      <w:r w:rsidR="004433D7">
        <w:rPr>
          <w:rFonts w:ascii="Times New Roman" w:hAnsi="Times New Roman" w:cs="Times New Roman"/>
          <w:sz w:val="24"/>
          <w:szCs w:val="24"/>
        </w:rPr>
        <w:t xml:space="preserve">. </w:t>
      </w:r>
      <w:proofErr w:type="spellStart"/>
      <w:r w:rsidRPr="00F87D02">
        <w:rPr>
          <w:rFonts w:ascii="Times New Roman" w:hAnsi="Times New Roman" w:cs="Times New Roman"/>
          <w:sz w:val="24"/>
          <w:szCs w:val="24"/>
        </w:rPr>
        <w:t>Fiadzo</w:t>
      </w:r>
      <w:proofErr w:type="spellEnd"/>
      <w:r w:rsidRPr="00F87D02">
        <w:rPr>
          <w:rFonts w:ascii="Times New Roman" w:hAnsi="Times New Roman" w:cs="Times New Roman"/>
          <w:sz w:val="24"/>
          <w:szCs w:val="24"/>
        </w:rPr>
        <w:t>, Houston and Godwin (2001) used three indicators to measure the adequacy of housing in Ghana: overcrowding, physical deficiencies and excessive shelter cost expenditure.</w:t>
      </w:r>
    </w:p>
    <w:p w:rsidR="006A191D" w:rsidRPr="00F87D02" w:rsidRDefault="006A191D" w:rsidP="00D5538B">
      <w:pPr>
        <w:spacing w:after="120" w:line="240" w:lineRule="auto"/>
        <w:jc w:val="both"/>
        <w:rPr>
          <w:rFonts w:ascii="Times New Roman" w:eastAsia="Times New Roman" w:hAnsi="Times New Roman" w:cs="Times New Roman"/>
          <w:sz w:val="24"/>
          <w:szCs w:val="24"/>
          <w:lang w:val="en-US"/>
        </w:rPr>
      </w:pPr>
      <w:proofErr w:type="spellStart"/>
      <w:r w:rsidRPr="00F87D02">
        <w:rPr>
          <w:rFonts w:ascii="Times New Roman" w:eastAsia="Times New Roman" w:hAnsi="Times New Roman" w:cs="Times New Roman"/>
          <w:sz w:val="24"/>
          <w:szCs w:val="24"/>
          <w:lang w:val="en-US"/>
        </w:rPr>
        <w:t>Zubairu</w:t>
      </w:r>
      <w:proofErr w:type="spellEnd"/>
      <w:r w:rsidRPr="00F87D02">
        <w:rPr>
          <w:rFonts w:ascii="Times New Roman" w:eastAsia="Times New Roman" w:hAnsi="Times New Roman" w:cs="Times New Roman"/>
          <w:sz w:val="24"/>
          <w:szCs w:val="24"/>
          <w:lang w:val="en-US"/>
        </w:rPr>
        <w:t xml:space="preserve"> (2002) defined an adequate house as one with some attributes of decency, security, privacy, spaciousness, healthiness, affordability, legally secured tenure, habitability, accessibility, and appropriately located with services and infrastructure. </w:t>
      </w:r>
    </w:p>
    <w:p w:rsidR="006A191D" w:rsidRPr="00F87D02" w:rsidRDefault="006A191D" w:rsidP="00D5538B">
      <w:pPr>
        <w:spacing w:after="120" w:line="240" w:lineRule="auto"/>
        <w:jc w:val="both"/>
        <w:rPr>
          <w:rFonts w:ascii="Times New Roman" w:hAnsi="Times New Roman" w:cs="Times New Roman"/>
          <w:sz w:val="24"/>
          <w:szCs w:val="24"/>
        </w:rPr>
      </w:pPr>
      <w:r w:rsidRPr="00F87D02">
        <w:rPr>
          <w:rFonts w:ascii="Times New Roman" w:hAnsi="Times New Roman" w:cs="Times New Roman"/>
          <w:sz w:val="24"/>
          <w:szCs w:val="24"/>
        </w:rPr>
        <w:t xml:space="preserve">The evaluation of housing adequacy is based on a number of approaches. </w:t>
      </w:r>
      <w:proofErr w:type="spellStart"/>
      <w:r w:rsidRPr="00F87D02">
        <w:rPr>
          <w:rFonts w:ascii="Times New Roman" w:hAnsi="Times New Roman" w:cs="Times New Roman"/>
          <w:sz w:val="24"/>
          <w:szCs w:val="24"/>
        </w:rPr>
        <w:t>Mohit</w:t>
      </w:r>
      <w:proofErr w:type="spellEnd"/>
      <w:r w:rsidRPr="00F87D02">
        <w:rPr>
          <w:rFonts w:ascii="Times New Roman" w:hAnsi="Times New Roman" w:cs="Times New Roman"/>
          <w:sz w:val="24"/>
          <w:szCs w:val="24"/>
        </w:rPr>
        <w:t xml:space="preserve"> </w:t>
      </w:r>
      <w:r w:rsidRPr="00F87D02">
        <w:rPr>
          <w:rFonts w:ascii="Times New Roman" w:hAnsi="Times New Roman" w:cs="Times New Roman"/>
          <w:i/>
          <w:sz w:val="24"/>
          <w:szCs w:val="24"/>
        </w:rPr>
        <w:t>et al</w:t>
      </w:r>
      <w:r w:rsidRPr="00F87D02">
        <w:rPr>
          <w:rFonts w:ascii="Times New Roman" w:hAnsi="Times New Roman" w:cs="Times New Roman"/>
          <w:sz w:val="24"/>
          <w:szCs w:val="24"/>
        </w:rPr>
        <w:t>. (2010) employed the subjective evaluation approach</w:t>
      </w:r>
      <w:r w:rsidR="004433D7">
        <w:rPr>
          <w:rFonts w:ascii="Times New Roman" w:hAnsi="Times New Roman" w:cs="Times New Roman"/>
          <w:sz w:val="24"/>
          <w:szCs w:val="24"/>
        </w:rPr>
        <w:t xml:space="preserve"> in measuring housing adequacy which </w:t>
      </w:r>
      <w:r w:rsidRPr="00F87D02">
        <w:rPr>
          <w:rFonts w:ascii="Times New Roman" w:hAnsi="Times New Roman" w:cs="Times New Roman"/>
          <w:sz w:val="24"/>
          <w:szCs w:val="24"/>
        </w:rPr>
        <w:t xml:space="preserve">relates to the perception of quality of the occupants, and also their aspiration about their house. </w:t>
      </w:r>
      <w:r w:rsidR="004433D7">
        <w:rPr>
          <w:rFonts w:ascii="Times New Roman" w:hAnsi="Times New Roman" w:cs="Times New Roman"/>
          <w:sz w:val="24"/>
          <w:szCs w:val="24"/>
        </w:rPr>
        <w:t>Similarly</w:t>
      </w:r>
      <w:r w:rsidRPr="00F87D02">
        <w:rPr>
          <w:rFonts w:ascii="Times New Roman" w:hAnsi="Times New Roman" w:cs="Times New Roman"/>
          <w:sz w:val="24"/>
          <w:szCs w:val="24"/>
        </w:rPr>
        <w:t xml:space="preserve">, Bauer (1951) in </w:t>
      </w:r>
      <w:proofErr w:type="spellStart"/>
      <w:r w:rsidRPr="00F87D02">
        <w:rPr>
          <w:rFonts w:ascii="Times New Roman" w:hAnsi="Times New Roman" w:cs="Times New Roman"/>
          <w:sz w:val="24"/>
          <w:szCs w:val="24"/>
        </w:rPr>
        <w:t>Jiboye</w:t>
      </w:r>
      <w:proofErr w:type="spellEnd"/>
      <w:r w:rsidRPr="00F87D02">
        <w:rPr>
          <w:rFonts w:ascii="Times New Roman" w:hAnsi="Times New Roman" w:cs="Times New Roman"/>
          <w:sz w:val="24"/>
          <w:szCs w:val="24"/>
        </w:rPr>
        <w:t xml:space="preserve"> (2010) stressed the importance of inhabitants’ point of view about adequacy rather than engineering or design perspective.</w:t>
      </w:r>
    </w:p>
    <w:p w:rsidR="006A191D" w:rsidRPr="004433D7" w:rsidRDefault="006A191D"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Coker </w:t>
      </w:r>
      <w:r w:rsidRPr="00F87D02">
        <w:rPr>
          <w:rFonts w:ascii="Times New Roman" w:eastAsia="Times New Roman" w:hAnsi="Times New Roman" w:cs="Times New Roman"/>
          <w:i/>
          <w:sz w:val="24"/>
          <w:szCs w:val="24"/>
          <w:lang w:val="en-US"/>
        </w:rPr>
        <w:t xml:space="preserve">et al. </w:t>
      </w:r>
      <w:r w:rsidRPr="00F87D02">
        <w:rPr>
          <w:rFonts w:ascii="Times New Roman" w:eastAsia="Times New Roman" w:hAnsi="Times New Roman" w:cs="Times New Roman"/>
          <w:sz w:val="24"/>
          <w:szCs w:val="24"/>
          <w:lang w:val="en-US"/>
        </w:rPr>
        <w:t>(2007) measured housing adequacy in terms of facilities, maintenance, degree of occupancy and quality of the neighbourhood in terms of land crowding, hazards and nuisances from transportation system, utilities and sanitat</w:t>
      </w:r>
      <w:r w:rsidR="004433D7">
        <w:rPr>
          <w:rFonts w:ascii="Times New Roman" w:eastAsia="Times New Roman" w:hAnsi="Times New Roman" w:cs="Times New Roman"/>
          <w:sz w:val="24"/>
          <w:szCs w:val="24"/>
          <w:lang w:val="en-US"/>
        </w:rPr>
        <w:t xml:space="preserve">ion and community facilities. </w:t>
      </w:r>
      <w:proofErr w:type="spellStart"/>
      <w:r w:rsidRPr="00F87D02">
        <w:rPr>
          <w:rFonts w:ascii="Times New Roman" w:eastAsia="Times New Roman" w:hAnsi="Times New Roman" w:cs="Times New Roman"/>
          <w:sz w:val="24"/>
          <w:szCs w:val="24"/>
          <w:lang w:val="en-US"/>
        </w:rPr>
        <w:t>Sanni</w:t>
      </w:r>
      <w:proofErr w:type="spellEnd"/>
      <w:r w:rsidRPr="00F87D02">
        <w:rPr>
          <w:rFonts w:ascii="Times New Roman" w:eastAsia="Times New Roman" w:hAnsi="Times New Roman" w:cs="Times New Roman"/>
          <w:sz w:val="24"/>
          <w:szCs w:val="24"/>
          <w:lang w:val="en-US"/>
        </w:rPr>
        <w:t xml:space="preserve"> and </w:t>
      </w:r>
      <w:proofErr w:type="spellStart"/>
      <w:r w:rsidRPr="00F87D02">
        <w:rPr>
          <w:rFonts w:ascii="Times New Roman" w:eastAsia="Times New Roman" w:hAnsi="Times New Roman" w:cs="Times New Roman"/>
          <w:sz w:val="24"/>
          <w:szCs w:val="24"/>
          <w:lang w:val="en-US"/>
        </w:rPr>
        <w:t>Akinyemi</w:t>
      </w:r>
      <w:proofErr w:type="spellEnd"/>
      <w:r w:rsidRPr="00F87D02">
        <w:rPr>
          <w:rFonts w:ascii="Times New Roman" w:eastAsia="Times New Roman" w:hAnsi="Times New Roman" w:cs="Times New Roman"/>
          <w:sz w:val="24"/>
          <w:szCs w:val="24"/>
          <w:lang w:val="en-US"/>
        </w:rPr>
        <w:t xml:space="preserve"> (2009) used good layout, availability of infrastructural facilities like good roads, water supply, quietness, peace and adequate security, socio-cultural activities, accessibility to place of birth to access housing quality in Ibadan. </w:t>
      </w:r>
      <w:r w:rsidRPr="00F87D02">
        <w:rPr>
          <w:rFonts w:ascii="Times New Roman" w:eastAsia="Calibri" w:hAnsi="Times New Roman" w:cs="Times New Roman"/>
          <w:bCs/>
          <w:sz w:val="24"/>
          <w:szCs w:val="24"/>
        </w:rPr>
        <w:t xml:space="preserve">Eggers and </w:t>
      </w:r>
      <w:proofErr w:type="spellStart"/>
      <w:r w:rsidRPr="00F87D02">
        <w:rPr>
          <w:rFonts w:ascii="Times New Roman" w:eastAsia="Calibri" w:hAnsi="Times New Roman" w:cs="Times New Roman"/>
          <w:bCs/>
          <w:sz w:val="24"/>
          <w:szCs w:val="24"/>
        </w:rPr>
        <w:t>Moumen</w:t>
      </w:r>
      <w:proofErr w:type="spellEnd"/>
      <w:r w:rsidRPr="00F87D02">
        <w:rPr>
          <w:rFonts w:ascii="Times New Roman" w:eastAsia="Calibri" w:hAnsi="Times New Roman" w:cs="Times New Roman"/>
          <w:bCs/>
          <w:sz w:val="24"/>
          <w:szCs w:val="24"/>
        </w:rPr>
        <w:t xml:space="preserve"> (2013) assessed housing adequacy </w:t>
      </w:r>
      <w:r w:rsidR="008B3974" w:rsidRPr="00F87D02">
        <w:rPr>
          <w:rFonts w:ascii="Times New Roman" w:eastAsia="Calibri" w:hAnsi="Times New Roman" w:cs="Times New Roman"/>
          <w:bCs/>
          <w:sz w:val="24"/>
          <w:szCs w:val="24"/>
        </w:rPr>
        <w:t xml:space="preserve">of America </w:t>
      </w:r>
      <w:r w:rsidRPr="00F87D02">
        <w:rPr>
          <w:rFonts w:ascii="Times New Roman" w:eastAsia="Calibri" w:hAnsi="Times New Roman" w:cs="Times New Roman"/>
          <w:bCs/>
          <w:sz w:val="24"/>
          <w:szCs w:val="24"/>
        </w:rPr>
        <w:t xml:space="preserve">based on the </w:t>
      </w:r>
      <w:r w:rsidRPr="00F87D02">
        <w:rPr>
          <w:rFonts w:ascii="Times New Roman" w:eastAsia="Calibri" w:hAnsi="Times New Roman" w:cs="Times New Roman"/>
          <w:sz w:val="24"/>
          <w:szCs w:val="24"/>
        </w:rPr>
        <w:t xml:space="preserve">physical problems they exhibited.  </w:t>
      </w:r>
    </w:p>
    <w:p w:rsidR="00DE21B9" w:rsidRPr="00F87D02" w:rsidRDefault="008B3974" w:rsidP="00D5538B">
      <w:pPr>
        <w:autoSpaceDE w:val="0"/>
        <w:autoSpaceDN w:val="0"/>
        <w:adjustRightInd w:val="0"/>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From the fore-going, </w:t>
      </w:r>
      <w:r w:rsidR="004433D7">
        <w:rPr>
          <w:rFonts w:ascii="Times New Roman" w:eastAsia="Times New Roman" w:hAnsi="Times New Roman" w:cs="Times New Roman"/>
          <w:sz w:val="24"/>
          <w:szCs w:val="24"/>
          <w:lang w:val="en-US"/>
        </w:rPr>
        <w:t>it can be deduced</w:t>
      </w:r>
      <w:r w:rsidRPr="00F87D02">
        <w:rPr>
          <w:rFonts w:ascii="Times New Roman" w:eastAsia="Times New Roman" w:hAnsi="Times New Roman" w:cs="Times New Roman"/>
          <w:sz w:val="24"/>
          <w:szCs w:val="24"/>
          <w:lang w:val="en-US"/>
        </w:rPr>
        <w:t xml:space="preserve"> that assessment of housing adequacy cannot be limited to objective approach, but the views of residents are important determin</w:t>
      </w:r>
      <w:r w:rsidR="00BC61BB" w:rsidRPr="00F87D02">
        <w:rPr>
          <w:rFonts w:ascii="Times New Roman" w:eastAsia="Times New Roman" w:hAnsi="Times New Roman" w:cs="Times New Roman"/>
          <w:sz w:val="24"/>
          <w:szCs w:val="24"/>
          <w:lang w:val="en-US"/>
        </w:rPr>
        <w:t>ants of how they see their housing</w:t>
      </w:r>
      <w:r w:rsidRPr="00F87D02">
        <w:rPr>
          <w:rFonts w:ascii="Times New Roman" w:eastAsia="Times New Roman" w:hAnsi="Times New Roman" w:cs="Times New Roman"/>
          <w:sz w:val="24"/>
          <w:szCs w:val="24"/>
          <w:lang w:val="en-US"/>
        </w:rPr>
        <w:t>. Assessment of housing adequacy should most importantl</w:t>
      </w:r>
      <w:r w:rsidR="00DE21B9" w:rsidRPr="00F87D02">
        <w:rPr>
          <w:rFonts w:ascii="Times New Roman" w:eastAsia="Times New Roman" w:hAnsi="Times New Roman" w:cs="Times New Roman"/>
          <w:sz w:val="24"/>
          <w:szCs w:val="24"/>
          <w:lang w:val="en-US"/>
        </w:rPr>
        <w:t>y rely on subjective approaches.</w:t>
      </w:r>
    </w:p>
    <w:p w:rsidR="004433D7" w:rsidRDefault="00045E0F"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 </w:t>
      </w:r>
    </w:p>
    <w:p w:rsidR="00AD10D9" w:rsidRPr="00F87D02" w:rsidRDefault="00AD10D9"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b/>
          <w:sz w:val="24"/>
          <w:szCs w:val="24"/>
          <w:lang w:val="en-US"/>
        </w:rPr>
        <w:lastRenderedPageBreak/>
        <w:t>Perceived Crowding</w:t>
      </w:r>
    </w:p>
    <w:p w:rsidR="00757DBF" w:rsidRPr="00F87D02" w:rsidRDefault="0015446D"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Crowding is one of the in</w:t>
      </w:r>
      <w:r w:rsidR="004433D7">
        <w:rPr>
          <w:rFonts w:ascii="Times New Roman" w:eastAsia="Times New Roman" w:hAnsi="Times New Roman" w:cs="Times New Roman"/>
          <w:sz w:val="24"/>
          <w:szCs w:val="24"/>
          <w:lang w:val="en-US"/>
        </w:rPr>
        <w:t xml:space="preserve">dicators of housing adequacy which overtime, </w:t>
      </w:r>
      <w:r w:rsidRPr="00F87D02">
        <w:rPr>
          <w:rFonts w:ascii="Times New Roman" w:eastAsia="Times New Roman" w:hAnsi="Times New Roman" w:cs="Times New Roman"/>
          <w:sz w:val="24"/>
          <w:szCs w:val="24"/>
          <w:lang w:val="en-US"/>
        </w:rPr>
        <w:t xml:space="preserve">has </w:t>
      </w:r>
      <w:r w:rsidR="00C1749E" w:rsidRPr="00F87D02">
        <w:rPr>
          <w:rFonts w:ascii="Times New Roman" w:eastAsia="Times New Roman" w:hAnsi="Times New Roman" w:cs="Times New Roman"/>
          <w:sz w:val="24"/>
          <w:szCs w:val="24"/>
          <w:lang w:val="en-US"/>
        </w:rPr>
        <w:t>generated a lot of concern</w:t>
      </w:r>
      <w:r w:rsidRPr="00F87D02">
        <w:rPr>
          <w:rFonts w:ascii="Times New Roman" w:eastAsia="Times New Roman" w:hAnsi="Times New Roman" w:cs="Times New Roman"/>
          <w:sz w:val="24"/>
          <w:szCs w:val="24"/>
          <w:lang w:val="en-US"/>
        </w:rPr>
        <w:t xml:space="preserve"> in the core area</w:t>
      </w:r>
      <w:r w:rsidR="00C1749E" w:rsidRPr="00F87D02">
        <w:rPr>
          <w:rFonts w:ascii="Times New Roman" w:eastAsia="Times New Roman" w:hAnsi="Times New Roman" w:cs="Times New Roman"/>
          <w:sz w:val="24"/>
          <w:szCs w:val="24"/>
          <w:lang w:val="en-US"/>
        </w:rPr>
        <w:t>. Literature suggest</w:t>
      </w:r>
      <w:r w:rsidR="00757DBF" w:rsidRPr="00F87D02">
        <w:rPr>
          <w:rFonts w:ascii="Times New Roman" w:eastAsia="Times New Roman" w:hAnsi="Times New Roman" w:cs="Times New Roman"/>
          <w:sz w:val="24"/>
          <w:szCs w:val="24"/>
          <w:lang w:val="en-US"/>
        </w:rPr>
        <w:t>s</w:t>
      </w:r>
      <w:r w:rsidR="00C1749E" w:rsidRPr="00F87D02">
        <w:rPr>
          <w:rFonts w:ascii="Times New Roman" w:eastAsia="Times New Roman" w:hAnsi="Times New Roman" w:cs="Times New Roman"/>
          <w:sz w:val="24"/>
          <w:szCs w:val="24"/>
          <w:lang w:val="en-US"/>
        </w:rPr>
        <w:t xml:space="preserve"> that Ibadan core area is marke</w:t>
      </w:r>
      <w:r w:rsidR="00757DBF" w:rsidRPr="00F87D02">
        <w:rPr>
          <w:rFonts w:ascii="Times New Roman" w:eastAsia="Times New Roman" w:hAnsi="Times New Roman" w:cs="Times New Roman"/>
          <w:sz w:val="24"/>
          <w:szCs w:val="24"/>
          <w:lang w:val="en-US"/>
        </w:rPr>
        <w:t>d with overcrowded spaces</w:t>
      </w:r>
      <w:r w:rsidR="00C1749E" w:rsidRPr="00F87D02">
        <w:rPr>
          <w:rFonts w:ascii="Times New Roman" w:eastAsia="Times New Roman" w:hAnsi="Times New Roman" w:cs="Times New Roman"/>
          <w:sz w:val="24"/>
          <w:szCs w:val="24"/>
          <w:lang w:val="en-US"/>
        </w:rPr>
        <w:t>. However, most</w:t>
      </w:r>
      <w:r w:rsidR="00941CFE" w:rsidRPr="00F87D02">
        <w:rPr>
          <w:rFonts w:ascii="Times New Roman" w:eastAsia="Times New Roman" w:hAnsi="Times New Roman" w:cs="Times New Roman"/>
          <w:sz w:val="24"/>
          <w:szCs w:val="24"/>
          <w:lang w:val="en-US"/>
        </w:rPr>
        <w:t xml:space="preserve"> of t</w:t>
      </w:r>
      <w:r w:rsidR="004433D7">
        <w:rPr>
          <w:rFonts w:ascii="Times New Roman" w:eastAsia="Times New Roman" w:hAnsi="Times New Roman" w:cs="Times New Roman"/>
          <w:sz w:val="24"/>
          <w:szCs w:val="24"/>
          <w:lang w:val="en-US"/>
        </w:rPr>
        <w:t>he</w:t>
      </w:r>
      <w:r w:rsidR="00941CFE" w:rsidRPr="00F87D02">
        <w:rPr>
          <w:rFonts w:ascii="Times New Roman" w:eastAsia="Times New Roman" w:hAnsi="Times New Roman" w:cs="Times New Roman"/>
          <w:sz w:val="24"/>
          <w:szCs w:val="24"/>
          <w:lang w:val="en-US"/>
        </w:rPr>
        <w:t xml:space="preserve"> literature has</w:t>
      </w:r>
      <w:r w:rsidR="00757DBF" w:rsidRPr="00F87D02">
        <w:rPr>
          <w:rFonts w:ascii="Times New Roman" w:eastAsia="Times New Roman" w:hAnsi="Times New Roman" w:cs="Times New Roman"/>
          <w:sz w:val="24"/>
          <w:szCs w:val="24"/>
          <w:lang w:val="en-US"/>
        </w:rPr>
        <w:t xml:space="preserve"> </w:t>
      </w:r>
      <w:r w:rsidR="004433D7">
        <w:rPr>
          <w:rFonts w:ascii="Times New Roman" w:eastAsia="Times New Roman" w:hAnsi="Times New Roman" w:cs="Times New Roman"/>
          <w:sz w:val="24"/>
          <w:szCs w:val="24"/>
          <w:lang w:val="en-US"/>
        </w:rPr>
        <w:t>not</w:t>
      </w:r>
      <w:r w:rsidR="00757DBF" w:rsidRPr="00F87D02">
        <w:rPr>
          <w:rFonts w:ascii="Times New Roman" w:eastAsia="Times New Roman" w:hAnsi="Times New Roman" w:cs="Times New Roman"/>
          <w:sz w:val="24"/>
          <w:szCs w:val="24"/>
          <w:lang w:val="en-US"/>
        </w:rPr>
        <w:t xml:space="preserve"> draw</w:t>
      </w:r>
      <w:r w:rsidR="004433D7">
        <w:rPr>
          <w:rFonts w:ascii="Times New Roman" w:eastAsia="Times New Roman" w:hAnsi="Times New Roman" w:cs="Times New Roman"/>
          <w:sz w:val="24"/>
          <w:szCs w:val="24"/>
          <w:lang w:val="en-US"/>
        </w:rPr>
        <w:t>n</w:t>
      </w:r>
      <w:r w:rsidR="00757DBF" w:rsidRPr="00F87D02">
        <w:rPr>
          <w:rFonts w:ascii="Times New Roman" w:eastAsia="Times New Roman" w:hAnsi="Times New Roman" w:cs="Times New Roman"/>
          <w:sz w:val="24"/>
          <w:szCs w:val="24"/>
          <w:lang w:val="en-US"/>
        </w:rPr>
        <w:t xml:space="preserve"> distinction</w:t>
      </w:r>
      <w:r w:rsidR="00941CFE" w:rsidRPr="00F87D02">
        <w:rPr>
          <w:rFonts w:ascii="Times New Roman" w:eastAsia="Times New Roman" w:hAnsi="Times New Roman" w:cs="Times New Roman"/>
          <w:sz w:val="24"/>
          <w:szCs w:val="24"/>
          <w:lang w:val="en-US"/>
        </w:rPr>
        <w:t xml:space="preserve"> between perceived crowding and </w:t>
      </w:r>
      <w:r w:rsidR="00C1749E" w:rsidRPr="00F87D02">
        <w:rPr>
          <w:rFonts w:ascii="Times New Roman" w:eastAsia="Times New Roman" w:hAnsi="Times New Roman" w:cs="Times New Roman"/>
          <w:sz w:val="24"/>
          <w:szCs w:val="24"/>
          <w:lang w:val="en-US"/>
        </w:rPr>
        <w:t>density. Nonetheless</w:t>
      </w:r>
      <w:r w:rsidR="00517553">
        <w:rPr>
          <w:rFonts w:ascii="Times New Roman" w:eastAsia="Times New Roman" w:hAnsi="Times New Roman" w:cs="Times New Roman"/>
          <w:sz w:val="24"/>
          <w:szCs w:val="24"/>
          <w:lang w:val="en-US"/>
        </w:rPr>
        <w:t xml:space="preserve">, literature </w:t>
      </w:r>
      <w:r w:rsidR="00C1749E" w:rsidRPr="00F87D02">
        <w:rPr>
          <w:rFonts w:ascii="Times New Roman" w:eastAsia="Times New Roman" w:hAnsi="Times New Roman" w:cs="Times New Roman"/>
          <w:sz w:val="24"/>
          <w:szCs w:val="24"/>
          <w:lang w:val="en-US"/>
        </w:rPr>
        <w:t xml:space="preserve">like </w:t>
      </w:r>
      <w:r w:rsidR="004433D7">
        <w:rPr>
          <w:rFonts w:ascii="Times New Roman" w:eastAsia="Times New Roman" w:hAnsi="Times New Roman" w:cs="Times New Roman"/>
          <w:sz w:val="24"/>
          <w:szCs w:val="24"/>
          <w:lang w:val="en-US"/>
        </w:rPr>
        <w:t xml:space="preserve">Churchman (2000) and </w:t>
      </w:r>
      <w:r w:rsidR="00BC61BB" w:rsidRPr="00F87D02">
        <w:rPr>
          <w:rFonts w:ascii="Times New Roman" w:eastAsia="Times New Roman" w:hAnsi="Times New Roman" w:cs="Times New Roman"/>
          <w:sz w:val="24"/>
          <w:szCs w:val="24"/>
          <w:lang w:val="en-US"/>
        </w:rPr>
        <w:t>Bell et al. (2005)</w:t>
      </w:r>
      <w:r w:rsidR="00AD10D9" w:rsidRPr="00F87D02">
        <w:rPr>
          <w:rFonts w:ascii="Times New Roman" w:eastAsia="Times New Roman" w:hAnsi="Times New Roman" w:cs="Times New Roman"/>
          <w:sz w:val="24"/>
          <w:szCs w:val="24"/>
          <w:lang w:val="en-US"/>
        </w:rPr>
        <w:t xml:space="preserve"> drew distinction between the two terms. Crowding is defined as subjective while density </w:t>
      </w:r>
      <w:r w:rsidR="004433D7">
        <w:rPr>
          <w:rFonts w:ascii="Times New Roman" w:eastAsia="Times New Roman" w:hAnsi="Times New Roman" w:cs="Times New Roman"/>
          <w:sz w:val="24"/>
          <w:szCs w:val="24"/>
          <w:lang w:val="en-US"/>
        </w:rPr>
        <w:t xml:space="preserve">is </w:t>
      </w:r>
      <w:r w:rsidR="00AD10D9" w:rsidRPr="00F87D02">
        <w:rPr>
          <w:rFonts w:ascii="Times New Roman" w:eastAsia="Times New Roman" w:hAnsi="Times New Roman" w:cs="Times New Roman"/>
          <w:sz w:val="24"/>
          <w:szCs w:val="24"/>
          <w:lang w:val="en-US"/>
        </w:rPr>
        <w:t>objective.</w:t>
      </w:r>
    </w:p>
    <w:p w:rsidR="00753EA6" w:rsidRPr="004D31DE" w:rsidRDefault="00757DBF" w:rsidP="00D5538B">
      <w:pPr>
        <w:spacing w:after="120" w:line="240" w:lineRule="auto"/>
        <w:jc w:val="both"/>
        <w:rPr>
          <w:rFonts w:ascii="Times New Roman" w:hAnsi="Times New Roman" w:cs="Times New Roman"/>
          <w:b/>
          <w:sz w:val="24"/>
          <w:szCs w:val="24"/>
          <w:lang w:val="en-US"/>
        </w:rPr>
      </w:pPr>
      <w:r w:rsidRPr="00F87D02">
        <w:rPr>
          <w:rFonts w:ascii="Times New Roman" w:hAnsi="Times New Roman" w:cs="Times New Roman"/>
          <w:sz w:val="24"/>
          <w:szCs w:val="24"/>
        </w:rPr>
        <w:t>Density is usually measured by the number of persons per room and space availability in terms of floor area per person. World Health Organization (WHO) suggests 9-10m</w:t>
      </w:r>
      <w:r w:rsidRPr="00F87D02">
        <w:rPr>
          <w:rFonts w:ascii="Times New Roman" w:hAnsi="Times New Roman" w:cs="Times New Roman"/>
          <w:sz w:val="24"/>
          <w:szCs w:val="24"/>
          <w:vertAlign w:val="superscript"/>
        </w:rPr>
        <w:t>2</w:t>
      </w:r>
      <w:r w:rsidRPr="00F87D02">
        <w:rPr>
          <w:rFonts w:ascii="Times New Roman" w:hAnsi="Times New Roman" w:cs="Times New Roman"/>
          <w:sz w:val="24"/>
          <w:szCs w:val="24"/>
        </w:rPr>
        <w:t xml:space="preserve"> floor area per person (</w:t>
      </w:r>
      <w:proofErr w:type="spellStart"/>
      <w:r w:rsidRPr="00F87D02">
        <w:rPr>
          <w:rFonts w:ascii="Times New Roman" w:hAnsi="Times New Roman" w:cs="Times New Roman"/>
          <w:sz w:val="24"/>
          <w:szCs w:val="24"/>
        </w:rPr>
        <w:t>Kumie</w:t>
      </w:r>
      <w:proofErr w:type="spellEnd"/>
      <w:r w:rsidRPr="00F87D02">
        <w:rPr>
          <w:rFonts w:ascii="Times New Roman" w:hAnsi="Times New Roman" w:cs="Times New Roman"/>
          <w:sz w:val="24"/>
          <w:szCs w:val="24"/>
        </w:rPr>
        <w:t xml:space="preserve"> and </w:t>
      </w:r>
      <w:proofErr w:type="spellStart"/>
      <w:r w:rsidRPr="00F87D02">
        <w:rPr>
          <w:rFonts w:ascii="Times New Roman" w:hAnsi="Times New Roman" w:cs="Times New Roman"/>
          <w:sz w:val="24"/>
          <w:szCs w:val="24"/>
        </w:rPr>
        <w:t>Berhane</w:t>
      </w:r>
      <w:proofErr w:type="spellEnd"/>
      <w:r w:rsidRPr="00F87D02">
        <w:rPr>
          <w:rFonts w:ascii="Times New Roman" w:hAnsi="Times New Roman" w:cs="Times New Roman"/>
          <w:sz w:val="24"/>
          <w:szCs w:val="24"/>
        </w:rPr>
        <w:t xml:space="preserve">, 2002). Density also exists when a room constructed for a single function now serves multiple for which it was not originally intended (Huang, 2003). </w:t>
      </w:r>
      <w:r w:rsidR="00C1749E" w:rsidRPr="00F87D02">
        <w:rPr>
          <w:rFonts w:ascii="Times New Roman" w:eastAsia="Times New Roman" w:hAnsi="Times New Roman" w:cs="Times New Roman"/>
          <w:sz w:val="24"/>
          <w:szCs w:val="24"/>
          <w:lang w:val="en-US"/>
        </w:rPr>
        <w:t xml:space="preserve">  </w:t>
      </w:r>
      <w:r w:rsidRPr="00F87D02">
        <w:rPr>
          <w:rFonts w:ascii="Times New Roman" w:hAnsi="Times New Roman" w:cs="Times New Roman"/>
          <w:sz w:val="24"/>
          <w:szCs w:val="24"/>
        </w:rPr>
        <w:t>C</w:t>
      </w:r>
      <w:r w:rsidR="00517410" w:rsidRPr="00F87D02">
        <w:rPr>
          <w:rFonts w:ascii="Times New Roman" w:hAnsi="Times New Roman" w:cs="Times New Roman"/>
          <w:sz w:val="24"/>
          <w:szCs w:val="24"/>
        </w:rPr>
        <w:t>rowding</w:t>
      </w:r>
      <w:r w:rsidRPr="00F87D02">
        <w:rPr>
          <w:rFonts w:ascii="Times New Roman" w:hAnsi="Times New Roman" w:cs="Times New Roman"/>
          <w:sz w:val="24"/>
          <w:szCs w:val="24"/>
        </w:rPr>
        <w:t>, on the other hand, is defined</w:t>
      </w:r>
      <w:r w:rsidR="00517410" w:rsidRPr="00F87D02">
        <w:rPr>
          <w:rFonts w:ascii="Times New Roman" w:hAnsi="Times New Roman" w:cs="Times New Roman"/>
          <w:sz w:val="24"/>
          <w:szCs w:val="24"/>
        </w:rPr>
        <w:t xml:space="preserve"> as a state of psychological stress that accompanies density</w:t>
      </w:r>
      <w:r w:rsidR="00753EA6" w:rsidRPr="00F87D02">
        <w:rPr>
          <w:rFonts w:ascii="Times New Roman" w:hAnsi="Times New Roman" w:cs="Times New Roman"/>
          <w:sz w:val="24"/>
          <w:szCs w:val="24"/>
        </w:rPr>
        <w:t xml:space="preserve"> that is evaluated as top high</w:t>
      </w:r>
      <w:r w:rsidRPr="00F87D02">
        <w:rPr>
          <w:rFonts w:ascii="Times New Roman" w:hAnsi="Times New Roman" w:cs="Times New Roman"/>
          <w:sz w:val="24"/>
          <w:szCs w:val="24"/>
        </w:rPr>
        <w:t xml:space="preserve"> (Evans and Cohen, 1987</w:t>
      </w:r>
      <w:r w:rsidR="00BC61BB" w:rsidRPr="00F87D02">
        <w:rPr>
          <w:rFonts w:ascii="Times New Roman" w:hAnsi="Times New Roman" w:cs="Times New Roman"/>
          <w:sz w:val="24"/>
          <w:szCs w:val="24"/>
        </w:rPr>
        <w:t>)</w:t>
      </w:r>
      <w:r w:rsidRPr="00F87D02">
        <w:rPr>
          <w:rFonts w:ascii="Times New Roman" w:hAnsi="Times New Roman" w:cs="Times New Roman"/>
          <w:sz w:val="24"/>
          <w:szCs w:val="24"/>
        </w:rPr>
        <w:t>. Similarly</w:t>
      </w:r>
      <w:r w:rsidR="00753EA6" w:rsidRPr="00F87D02">
        <w:rPr>
          <w:rFonts w:ascii="Times New Roman" w:hAnsi="Times New Roman" w:cs="Times New Roman"/>
          <w:sz w:val="24"/>
          <w:szCs w:val="24"/>
        </w:rPr>
        <w:t xml:space="preserve">, </w:t>
      </w:r>
      <w:proofErr w:type="spellStart"/>
      <w:r w:rsidR="00753EA6" w:rsidRPr="00F87D02">
        <w:rPr>
          <w:rFonts w:ascii="Times New Roman" w:eastAsia="Times New Roman" w:hAnsi="Times New Roman" w:cs="Times New Roman"/>
          <w:sz w:val="24"/>
          <w:szCs w:val="24"/>
          <w:lang w:val="en-US"/>
        </w:rPr>
        <w:t>Rapoport</w:t>
      </w:r>
      <w:proofErr w:type="spellEnd"/>
      <w:r w:rsidR="00753EA6" w:rsidRPr="00F87D02">
        <w:rPr>
          <w:rFonts w:ascii="Times New Roman" w:eastAsia="Times New Roman" w:hAnsi="Times New Roman" w:cs="Times New Roman"/>
          <w:sz w:val="24"/>
          <w:szCs w:val="24"/>
          <w:lang w:val="en-US"/>
        </w:rPr>
        <w:t xml:space="preserve"> (1975) viewed crowding as perceived. Perceived crowding is related to objective density measures such as number of persons per unit area, but also depends on a variety of cultural norms, individual expectation levels and other factors. The objective environment (density) might be wrongly perceived or inaccurately perceived due to some biases. The way an individual assesses his environment depends on the fit between the perceptions and the values and needs of the individual (</w:t>
      </w:r>
      <w:proofErr w:type="spellStart"/>
      <w:r w:rsidR="00753EA6" w:rsidRPr="00F87D02">
        <w:rPr>
          <w:rFonts w:ascii="Times New Roman" w:eastAsia="Times New Roman" w:hAnsi="Times New Roman" w:cs="Times New Roman"/>
          <w:sz w:val="24"/>
          <w:szCs w:val="24"/>
          <w:lang w:val="en-US"/>
        </w:rPr>
        <w:t>Rapoport</w:t>
      </w:r>
      <w:proofErr w:type="spellEnd"/>
      <w:r w:rsidR="00753EA6" w:rsidRPr="00F87D02">
        <w:rPr>
          <w:rFonts w:ascii="Times New Roman" w:eastAsia="Times New Roman" w:hAnsi="Times New Roman" w:cs="Times New Roman"/>
          <w:sz w:val="24"/>
          <w:szCs w:val="24"/>
          <w:lang w:val="en-US"/>
        </w:rPr>
        <w:t>, 1975).</w:t>
      </w:r>
    </w:p>
    <w:p w:rsidR="002B10B5" w:rsidRPr="00F87D02" w:rsidRDefault="008514DE" w:rsidP="00D5538B">
      <w:pPr>
        <w:autoSpaceDE w:val="0"/>
        <w:autoSpaceDN w:val="0"/>
        <w:adjustRightInd w:val="0"/>
        <w:spacing w:after="120" w:line="240" w:lineRule="auto"/>
        <w:jc w:val="both"/>
        <w:rPr>
          <w:rFonts w:ascii="Times New Roman" w:hAnsi="Times New Roman" w:cs="Times New Roman"/>
          <w:sz w:val="24"/>
          <w:szCs w:val="24"/>
        </w:rPr>
      </w:pPr>
      <w:r w:rsidRPr="00F87D02">
        <w:rPr>
          <w:rFonts w:ascii="Times New Roman" w:eastAsia="TimesNewRomanPSMT" w:hAnsi="Times New Roman" w:cs="Times New Roman"/>
          <w:sz w:val="24"/>
          <w:szCs w:val="24"/>
        </w:rPr>
        <w:t xml:space="preserve">Evans, </w:t>
      </w:r>
      <w:proofErr w:type="spellStart"/>
      <w:r w:rsidRPr="00F87D02">
        <w:rPr>
          <w:rFonts w:ascii="Times New Roman" w:eastAsia="TimesNewRomanPSMT" w:hAnsi="Times New Roman" w:cs="Times New Roman"/>
          <w:sz w:val="24"/>
          <w:szCs w:val="24"/>
        </w:rPr>
        <w:t>Lepore</w:t>
      </w:r>
      <w:proofErr w:type="spellEnd"/>
      <w:r w:rsidRPr="00F87D02">
        <w:rPr>
          <w:rFonts w:ascii="Times New Roman" w:eastAsia="TimesNewRomanPSMT" w:hAnsi="Times New Roman" w:cs="Times New Roman"/>
          <w:sz w:val="24"/>
          <w:szCs w:val="24"/>
        </w:rPr>
        <w:t xml:space="preserve"> and Allen (</w:t>
      </w:r>
      <w:r w:rsidR="002B10B5" w:rsidRPr="00F87D02">
        <w:rPr>
          <w:rFonts w:ascii="Times New Roman" w:eastAsia="TimesNewRomanPSMT" w:hAnsi="Times New Roman" w:cs="Times New Roman"/>
          <w:sz w:val="24"/>
          <w:szCs w:val="24"/>
        </w:rPr>
        <w:t>2000</w:t>
      </w:r>
      <w:r w:rsidRPr="00F87D02">
        <w:rPr>
          <w:rFonts w:ascii="Times New Roman" w:eastAsia="TimesNewRomanPSMT" w:hAnsi="Times New Roman" w:cs="Times New Roman"/>
          <w:sz w:val="24"/>
          <w:szCs w:val="24"/>
        </w:rPr>
        <w:t>)</w:t>
      </w:r>
      <w:r w:rsidR="002B10B5" w:rsidRPr="00F87D02">
        <w:rPr>
          <w:rFonts w:ascii="Times New Roman" w:eastAsia="TimesNewRomanPSMT" w:hAnsi="Times New Roman" w:cs="Times New Roman"/>
          <w:sz w:val="24"/>
          <w:szCs w:val="24"/>
        </w:rPr>
        <w:t xml:space="preserve"> viewed a space as crowded when there are more than two people per room in a household; although the impact varies across cultures due to variation in preferences for personal space, higher thresholds of crowding, and cultural co</w:t>
      </w:r>
      <w:r w:rsidR="00753EA6" w:rsidRPr="00F87D02">
        <w:rPr>
          <w:rFonts w:ascii="Times New Roman" w:eastAsia="TimesNewRomanPSMT" w:hAnsi="Times New Roman" w:cs="Times New Roman"/>
          <w:sz w:val="24"/>
          <w:szCs w:val="24"/>
        </w:rPr>
        <w:t>nscriptions of the family</w:t>
      </w:r>
      <w:r w:rsidR="002B10B5" w:rsidRPr="00F87D02">
        <w:rPr>
          <w:rFonts w:ascii="Times New Roman" w:eastAsia="TimesNewRomanPSMT" w:hAnsi="Times New Roman" w:cs="Times New Roman"/>
          <w:sz w:val="24"/>
          <w:szCs w:val="24"/>
        </w:rPr>
        <w:t xml:space="preserve">. </w:t>
      </w:r>
    </w:p>
    <w:p w:rsidR="00517410" w:rsidRPr="00F87D02" w:rsidRDefault="00517410" w:rsidP="00D5538B">
      <w:pPr>
        <w:autoSpaceDE w:val="0"/>
        <w:autoSpaceDN w:val="0"/>
        <w:adjustRightInd w:val="0"/>
        <w:spacing w:after="120" w:line="240" w:lineRule="auto"/>
        <w:jc w:val="both"/>
        <w:rPr>
          <w:rFonts w:ascii="Times New Roman" w:eastAsia="TimesNewRomanPSMT" w:hAnsi="Times New Roman" w:cs="Times New Roman"/>
          <w:sz w:val="24"/>
          <w:szCs w:val="24"/>
        </w:rPr>
      </w:pPr>
      <w:proofErr w:type="spellStart"/>
      <w:r w:rsidRPr="00F87D02">
        <w:rPr>
          <w:rFonts w:ascii="Times New Roman" w:eastAsia="Calibri" w:hAnsi="Times New Roman" w:cs="Times New Roman"/>
          <w:sz w:val="24"/>
          <w:szCs w:val="24"/>
        </w:rPr>
        <w:t>McAteer</w:t>
      </w:r>
      <w:proofErr w:type="spellEnd"/>
      <w:r w:rsidRPr="00F87D02">
        <w:rPr>
          <w:rFonts w:ascii="Times New Roman" w:eastAsia="Calibri" w:hAnsi="Times New Roman" w:cs="Times New Roman"/>
          <w:sz w:val="24"/>
          <w:szCs w:val="24"/>
        </w:rPr>
        <w:t xml:space="preserve"> (2012) measured residential crowding with three crowding variables including persons per room, crowding perceptions, and observation crowding. He found no correlation between the variables and distress behaviour which may be as a result of crowding. He concluded that v</w:t>
      </w:r>
      <w:r w:rsidRPr="00F87D02">
        <w:rPr>
          <w:rFonts w:ascii="Times New Roman" w:eastAsia="TimesNewRomanPSMT" w:hAnsi="Times New Roman" w:cs="Times New Roman"/>
          <w:sz w:val="24"/>
          <w:szCs w:val="24"/>
        </w:rPr>
        <w:t>arious cultures’ definitions may influence the way they not only define crowding, but perceive crowding and subsequently react to crowded situations through behaviours.</w:t>
      </w:r>
    </w:p>
    <w:p w:rsidR="00F015BF" w:rsidRPr="00F87D02" w:rsidRDefault="004433D7"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F015BF" w:rsidRPr="00F87D02">
        <w:rPr>
          <w:rFonts w:ascii="Times New Roman" w:eastAsia="Times New Roman" w:hAnsi="Times New Roman" w:cs="Times New Roman"/>
          <w:sz w:val="24"/>
          <w:szCs w:val="24"/>
          <w:lang w:val="en-US"/>
        </w:rPr>
        <w:t xml:space="preserve">ensity and crowding are two different terms that define housing needs. It is therefore important </w:t>
      </w:r>
      <w:r w:rsidR="00EF453D">
        <w:rPr>
          <w:rFonts w:ascii="Times New Roman" w:eastAsia="Times New Roman" w:hAnsi="Times New Roman" w:cs="Times New Roman"/>
          <w:sz w:val="24"/>
          <w:szCs w:val="24"/>
          <w:lang w:val="en-US"/>
        </w:rPr>
        <w:t xml:space="preserve">to understand </w:t>
      </w:r>
      <w:r w:rsidR="00F015BF" w:rsidRPr="00F87D02">
        <w:rPr>
          <w:rFonts w:ascii="Times New Roman" w:eastAsia="Times New Roman" w:hAnsi="Times New Roman" w:cs="Times New Roman"/>
          <w:sz w:val="24"/>
          <w:szCs w:val="24"/>
          <w:lang w:val="en-US"/>
        </w:rPr>
        <w:t>what the dwellers of Ibadan core area perceive as crowding.</w:t>
      </w:r>
    </w:p>
    <w:p w:rsidR="00EF453D" w:rsidRDefault="00EF453D" w:rsidP="00D5538B">
      <w:pPr>
        <w:spacing w:line="240" w:lineRule="auto"/>
        <w:jc w:val="both"/>
        <w:rPr>
          <w:rFonts w:ascii="Times New Roman" w:hAnsi="Times New Roman" w:cs="Times New Roman"/>
          <w:b/>
          <w:sz w:val="24"/>
          <w:szCs w:val="24"/>
          <w:lang w:val="en-US"/>
        </w:rPr>
      </w:pPr>
    </w:p>
    <w:p w:rsidR="003D742A" w:rsidRPr="00EF453D" w:rsidRDefault="00045E0F" w:rsidP="00D5538B">
      <w:pPr>
        <w:spacing w:line="240" w:lineRule="auto"/>
        <w:jc w:val="both"/>
        <w:rPr>
          <w:rFonts w:ascii="Times New Roman" w:hAnsi="Times New Roman" w:cs="Times New Roman"/>
          <w:b/>
          <w:sz w:val="28"/>
          <w:szCs w:val="28"/>
          <w:lang w:val="en-US"/>
        </w:rPr>
      </w:pPr>
      <w:r w:rsidRPr="00EF453D">
        <w:rPr>
          <w:rFonts w:ascii="Times New Roman" w:hAnsi="Times New Roman" w:cs="Times New Roman"/>
          <w:b/>
          <w:sz w:val="28"/>
          <w:szCs w:val="28"/>
          <w:lang w:val="en-US"/>
        </w:rPr>
        <w:t>METHOD</w:t>
      </w:r>
    </w:p>
    <w:p w:rsidR="00527154" w:rsidRPr="00F87D02" w:rsidRDefault="003D742A" w:rsidP="00D5538B">
      <w:pPr>
        <w:spacing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lang w:val="en-US"/>
        </w:rPr>
        <w:t>Study area</w:t>
      </w:r>
    </w:p>
    <w:p w:rsidR="00527154" w:rsidRPr="008C3853" w:rsidRDefault="00527154" w:rsidP="00D5538B">
      <w:pPr>
        <w:tabs>
          <w:tab w:val="left" w:pos="3720"/>
        </w:tabs>
        <w:spacing w:after="120" w:line="240" w:lineRule="auto"/>
        <w:jc w:val="both"/>
        <w:rPr>
          <w:rFonts w:ascii="Times New Roman" w:hAnsi="Times New Roman" w:cs="Times New Roman"/>
          <w:sz w:val="24"/>
          <w:szCs w:val="24"/>
        </w:rPr>
      </w:pPr>
      <w:r w:rsidRPr="008C3853">
        <w:rPr>
          <w:rFonts w:ascii="Times New Roman" w:hAnsi="Times New Roman" w:cs="Times New Roman"/>
          <w:sz w:val="24"/>
          <w:szCs w:val="24"/>
        </w:rPr>
        <w:t>The study area, Oke-F</w:t>
      </w:r>
      <w:r w:rsidR="008D419D" w:rsidRPr="008C3853">
        <w:rPr>
          <w:rFonts w:ascii="Times New Roman" w:hAnsi="Times New Roman" w:cs="Times New Roman"/>
          <w:sz w:val="24"/>
          <w:szCs w:val="24"/>
        </w:rPr>
        <w:t>oko, is a neighbourhood in the core area of Ibadan</w:t>
      </w:r>
      <w:r w:rsidRPr="008C3853">
        <w:rPr>
          <w:rFonts w:ascii="Times New Roman" w:hAnsi="Times New Roman" w:cs="Times New Roman"/>
          <w:sz w:val="24"/>
          <w:szCs w:val="24"/>
        </w:rPr>
        <w:t xml:space="preserve">. </w:t>
      </w:r>
      <w:r w:rsidR="008D419D" w:rsidRPr="008C3853">
        <w:rPr>
          <w:rFonts w:ascii="Times New Roman" w:hAnsi="Times New Roman" w:cs="Times New Roman"/>
          <w:sz w:val="24"/>
          <w:szCs w:val="24"/>
        </w:rPr>
        <w:t xml:space="preserve">It is located in Ibadan south-west local government, one of five local government councils in Ibadan core area. It </w:t>
      </w:r>
      <w:r w:rsidRPr="008C3853">
        <w:rPr>
          <w:rFonts w:ascii="Times New Roman" w:hAnsi="Times New Roman" w:cs="Times New Roman"/>
          <w:sz w:val="24"/>
          <w:szCs w:val="24"/>
        </w:rPr>
        <w:t xml:space="preserve">consists of twelve (12) zones and has an estimated population of </w:t>
      </w:r>
      <w:r w:rsidR="008D419D" w:rsidRPr="008C3853">
        <w:rPr>
          <w:rFonts w:ascii="Times New Roman" w:hAnsi="Times New Roman" w:cs="Times New Roman"/>
          <w:sz w:val="24"/>
          <w:szCs w:val="24"/>
        </w:rPr>
        <w:t xml:space="preserve">36,225 people as at 1996. In </w:t>
      </w:r>
      <w:r w:rsidRPr="008C3853">
        <w:rPr>
          <w:rFonts w:ascii="Times New Roman" w:hAnsi="Times New Roman" w:cs="Times New Roman"/>
          <w:sz w:val="24"/>
          <w:szCs w:val="24"/>
        </w:rPr>
        <w:t xml:space="preserve">2009, Oke-Foko has a population of 51,871 people projected at an annual growth rate of 2.8% (Oyo State Ministry of Environment and Water Resources, 2010). </w:t>
      </w:r>
    </w:p>
    <w:p w:rsidR="008C3853" w:rsidRDefault="001270B5" w:rsidP="00D5538B">
      <w:pPr>
        <w:tabs>
          <w:tab w:val="left" w:pos="3720"/>
        </w:tabs>
        <w:spacing w:after="120" w:line="240" w:lineRule="auto"/>
        <w:jc w:val="both"/>
        <w:rPr>
          <w:rFonts w:ascii="Times New Roman" w:hAnsi="Times New Roman" w:cs="Times New Roman"/>
          <w:b/>
          <w:sz w:val="24"/>
          <w:szCs w:val="24"/>
          <w:lang w:val="en-US"/>
        </w:rPr>
      </w:pPr>
      <w:r w:rsidRPr="008C3853">
        <w:rPr>
          <w:rFonts w:ascii="Times New Roman" w:hAnsi="Times New Roman" w:cs="Times New Roman"/>
          <w:sz w:val="24"/>
          <w:szCs w:val="24"/>
        </w:rPr>
        <w:t>T</w:t>
      </w:r>
      <w:r w:rsidR="00527154" w:rsidRPr="008C3853">
        <w:rPr>
          <w:rFonts w:ascii="Times New Roman" w:hAnsi="Times New Roman" w:cs="Times New Roman"/>
          <w:sz w:val="24"/>
          <w:szCs w:val="24"/>
        </w:rPr>
        <w:t>he settlement is mainly occupied by Ibadan indigenes; hence there is an expected socio-cultural homogeneity.</w:t>
      </w:r>
      <w:r w:rsidRPr="008C3853">
        <w:rPr>
          <w:rFonts w:ascii="Times New Roman" w:hAnsi="Times New Roman" w:cs="Times New Roman"/>
          <w:sz w:val="24"/>
          <w:szCs w:val="24"/>
        </w:rPr>
        <w:t xml:space="preserve"> A </w:t>
      </w:r>
      <w:r w:rsidR="00527154" w:rsidRPr="008C3853">
        <w:rPr>
          <w:rFonts w:ascii="Times New Roman" w:hAnsi="Times New Roman" w:cs="Times New Roman"/>
          <w:sz w:val="24"/>
          <w:szCs w:val="24"/>
        </w:rPr>
        <w:t xml:space="preserve">pre-survey carried out and collected secondary data indicated an estimated 1,990 </w:t>
      </w:r>
      <w:r w:rsidRPr="008C3853">
        <w:rPr>
          <w:rFonts w:ascii="Times New Roman" w:hAnsi="Times New Roman" w:cs="Times New Roman"/>
          <w:sz w:val="24"/>
          <w:szCs w:val="24"/>
        </w:rPr>
        <w:t>houses</w:t>
      </w:r>
      <w:r w:rsidR="00527154" w:rsidRPr="008C3853">
        <w:rPr>
          <w:rFonts w:ascii="Times New Roman" w:hAnsi="Times New Roman" w:cs="Times New Roman"/>
          <w:sz w:val="24"/>
          <w:szCs w:val="24"/>
        </w:rPr>
        <w:t xml:space="preserve"> (Oyo State Valuation Office, 2001)</w:t>
      </w:r>
      <w:r w:rsidR="00100C1D" w:rsidRPr="008C3853">
        <w:rPr>
          <w:rFonts w:ascii="Times New Roman" w:hAnsi="Times New Roman" w:cs="Times New Roman"/>
          <w:sz w:val="24"/>
          <w:szCs w:val="24"/>
        </w:rPr>
        <w:t xml:space="preserve"> out of which 1,200 houses were selected for the survey</w:t>
      </w:r>
      <w:r w:rsidR="00527154" w:rsidRPr="008C3853">
        <w:rPr>
          <w:rFonts w:ascii="Times New Roman" w:hAnsi="Times New Roman" w:cs="Times New Roman"/>
          <w:sz w:val="24"/>
          <w:szCs w:val="24"/>
        </w:rPr>
        <w:t>.</w:t>
      </w:r>
      <w:r w:rsidR="00100C1D" w:rsidRPr="008C3853">
        <w:rPr>
          <w:rFonts w:ascii="Times New Roman" w:hAnsi="Times New Roman" w:cs="Times New Roman"/>
          <w:sz w:val="24"/>
          <w:szCs w:val="24"/>
        </w:rPr>
        <w:t xml:space="preserve"> 1,200 houses were </w:t>
      </w:r>
      <w:r w:rsidR="00EF453D">
        <w:rPr>
          <w:rFonts w:ascii="Times New Roman" w:hAnsi="Times New Roman" w:cs="Times New Roman"/>
          <w:sz w:val="24"/>
          <w:szCs w:val="24"/>
        </w:rPr>
        <w:t>selected</w:t>
      </w:r>
      <w:r w:rsidR="00100C1D" w:rsidRPr="008C3853">
        <w:rPr>
          <w:rFonts w:ascii="Times New Roman" w:hAnsi="Times New Roman" w:cs="Times New Roman"/>
          <w:sz w:val="24"/>
          <w:szCs w:val="24"/>
        </w:rPr>
        <w:t xml:space="preserve"> as sample because it was envisaged that the response rate would be low due to the setting involved. Hence, in order to get a robust </w:t>
      </w:r>
      <w:r w:rsidR="00100C1D" w:rsidRPr="008C3853">
        <w:rPr>
          <w:rFonts w:ascii="Times New Roman" w:hAnsi="Times New Roman" w:cs="Times New Roman"/>
          <w:sz w:val="24"/>
          <w:szCs w:val="24"/>
        </w:rPr>
        <w:lastRenderedPageBreak/>
        <w:t>result, the sample size must be large.</w:t>
      </w:r>
      <w:r w:rsidR="00527154" w:rsidRPr="008C3853">
        <w:rPr>
          <w:rFonts w:ascii="Times New Roman" w:hAnsi="Times New Roman" w:cs="Times New Roman"/>
          <w:sz w:val="24"/>
          <w:szCs w:val="24"/>
        </w:rPr>
        <w:t xml:space="preserve"> There were distinct compounds in the study area which </w:t>
      </w:r>
      <w:r w:rsidRPr="008C3853">
        <w:rPr>
          <w:rFonts w:ascii="Times New Roman" w:hAnsi="Times New Roman" w:cs="Times New Roman"/>
          <w:sz w:val="24"/>
          <w:szCs w:val="24"/>
        </w:rPr>
        <w:t>were</w:t>
      </w:r>
      <w:r w:rsidR="00527154" w:rsidRPr="008C3853">
        <w:rPr>
          <w:rFonts w:ascii="Times New Roman" w:hAnsi="Times New Roman" w:cs="Times New Roman"/>
          <w:sz w:val="24"/>
          <w:szCs w:val="24"/>
        </w:rPr>
        <w:t xml:space="preserve"> confirmed by residents and consequently established </w:t>
      </w:r>
      <w:r w:rsidR="00100C1D" w:rsidRPr="008C3853">
        <w:rPr>
          <w:rFonts w:ascii="Times New Roman" w:hAnsi="Times New Roman" w:cs="Times New Roman"/>
          <w:sz w:val="24"/>
          <w:szCs w:val="24"/>
        </w:rPr>
        <w:t>in the course of survey.</w:t>
      </w:r>
      <w:r w:rsidR="00527154" w:rsidRPr="008C3853">
        <w:rPr>
          <w:rFonts w:ascii="Times New Roman" w:hAnsi="Times New Roman" w:cs="Times New Roman"/>
          <w:sz w:val="24"/>
          <w:szCs w:val="24"/>
        </w:rPr>
        <w:t xml:space="preserve"> </w:t>
      </w:r>
      <w:r w:rsidR="0050535C" w:rsidRPr="00F87D02">
        <w:rPr>
          <w:rFonts w:ascii="Times New Roman" w:hAnsi="Times New Roman" w:cs="Times New Roman"/>
          <w:b/>
          <w:sz w:val="24"/>
          <w:szCs w:val="24"/>
          <w:lang w:val="en-US"/>
        </w:rPr>
        <w:t xml:space="preserve">  </w:t>
      </w:r>
      <w:r w:rsidR="008C3853">
        <w:rPr>
          <w:rFonts w:ascii="Times New Roman" w:hAnsi="Times New Roman" w:cs="Times New Roman"/>
          <w:b/>
          <w:sz w:val="24"/>
          <w:szCs w:val="24"/>
          <w:lang w:val="en-US"/>
        </w:rPr>
        <w:t xml:space="preserve">           </w:t>
      </w:r>
    </w:p>
    <w:p w:rsidR="00404AA9" w:rsidRDefault="00404AA9" w:rsidP="00D5538B">
      <w:pPr>
        <w:tabs>
          <w:tab w:val="left" w:pos="3720"/>
        </w:tabs>
        <w:spacing w:after="120" w:line="240" w:lineRule="auto"/>
        <w:jc w:val="both"/>
        <w:rPr>
          <w:rFonts w:ascii="Times New Roman" w:hAnsi="Times New Roman" w:cs="Times New Roman"/>
          <w:b/>
          <w:sz w:val="24"/>
          <w:szCs w:val="24"/>
          <w:lang w:val="en-US"/>
        </w:rPr>
      </w:pPr>
    </w:p>
    <w:p w:rsidR="00071482" w:rsidRPr="00F87D02" w:rsidRDefault="0050535C" w:rsidP="00D5538B">
      <w:pPr>
        <w:tabs>
          <w:tab w:val="left" w:pos="3720"/>
        </w:tabs>
        <w:spacing w:after="120"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lang w:val="en-US"/>
        </w:rPr>
        <w:t>S</w:t>
      </w:r>
      <w:r w:rsidR="00CB29D2" w:rsidRPr="00F87D02">
        <w:rPr>
          <w:rFonts w:ascii="Times New Roman" w:hAnsi="Times New Roman" w:cs="Times New Roman"/>
          <w:b/>
          <w:sz w:val="24"/>
          <w:szCs w:val="24"/>
          <w:lang w:val="en-US"/>
        </w:rPr>
        <w:t>urvey instrument</w:t>
      </w:r>
    </w:p>
    <w:p w:rsidR="00CB29D2" w:rsidRPr="008C3853" w:rsidRDefault="00CB29D2"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The survey instrument</w:t>
      </w:r>
      <w:r w:rsidR="00EF453D">
        <w:rPr>
          <w:rFonts w:ascii="Times New Roman" w:hAnsi="Times New Roman" w:cs="Times New Roman"/>
          <w:sz w:val="24"/>
          <w:szCs w:val="24"/>
          <w:lang w:val="en-US"/>
        </w:rPr>
        <w:t>s</w:t>
      </w:r>
      <w:r w:rsidRPr="008C3853">
        <w:rPr>
          <w:rFonts w:ascii="Times New Roman" w:hAnsi="Times New Roman" w:cs="Times New Roman"/>
          <w:sz w:val="24"/>
          <w:szCs w:val="24"/>
          <w:lang w:val="en-US"/>
        </w:rPr>
        <w:t xml:space="preserve"> for this study included questionnaire and interview.</w:t>
      </w:r>
      <w:r w:rsidR="00926AF3" w:rsidRPr="008C3853">
        <w:rPr>
          <w:rFonts w:ascii="Times New Roman" w:hAnsi="Times New Roman" w:cs="Times New Roman"/>
          <w:sz w:val="24"/>
          <w:szCs w:val="24"/>
          <w:lang w:val="en-US"/>
        </w:rPr>
        <w:t xml:space="preserve"> </w:t>
      </w:r>
      <w:r w:rsidRPr="008C3853">
        <w:rPr>
          <w:rFonts w:ascii="Times New Roman" w:hAnsi="Times New Roman" w:cs="Times New Roman"/>
          <w:sz w:val="24"/>
          <w:szCs w:val="24"/>
          <w:lang w:val="en-US"/>
        </w:rPr>
        <w:t xml:space="preserve">The questionnaire had both closed and open-ended questions. </w:t>
      </w:r>
      <w:proofErr w:type="spellStart"/>
      <w:r w:rsidRPr="008C3853">
        <w:rPr>
          <w:rFonts w:ascii="Times New Roman" w:hAnsi="Times New Roman" w:cs="Times New Roman"/>
          <w:sz w:val="24"/>
          <w:szCs w:val="24"/>
          <w:lang w:val="en-US"/>
        </w:rPr>
        <w:t>Likert</w:t>
      </w:r>
      <w:proofErr w:type="spellEnd"/>
      <w:r w:rsidRPr="008C3853">
        <w:rPr>
          <w:rFonts w:ascii="Times New Roman" w:hAnsi="Times New Roman" w:cs="Times New Roman"/>
          <w:sz w:val="24"/>
          <w:szCs w:val="24"/>
          <w:lang w:val="en-US"/>
        </w:rPr>
        <w:t xml:space="preserve"> scale was considered ideal for the closed ended questions although there were variations depending on the nature of variable being measured.</w:t>
      </w:r>
    </w:p>
    <w:p w:rsidR="00BB2E0A" w:rsidRPr="008C3853" w:rsidRDefault="00CB29D2"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 xml:space="preserve">The questionnaire was arranged in sections. The first section </w:t>
      </w:r>
      <w:r w:rsidR="003978C6" w:rsidRPr="008C3853">
        <w:rPr>
          <w:rFonts w:ascii="Times New Roman" w:hAnsi="Times New Roman" w:cs="Times New Roman"/>
          <w:sz w:val="24"/>
          <w:szCs w:val="24"/>
          <w:lang w:val="en-US"/>
        </w:rPr>
        <w:t xml:space="preserve">had questions on </w:t>
      </w:r>
      <w:r w:rsidRPr="008C3853">
        <w:rPr>
          <w:rFonts w:ascii="Times New Roman" w:hAnsi="Times New Roman" w:cs="Times New Roman"/>
          <w:sz w:val="24"/>
          <w:szCs w:val="24"/>
          <w:lang w:val="en-US"/>
        </w:rPr>
        <w:t>the characteristics of respondents which included sex, age, education, marital status</w:t>
      </w:r>
      <w:r w:rsidR="003978C6" w:rsidRPr="008C3853">
        <w:rPr>
          <w:rFonts w:ascii="Times New Roman" w:hAnsi="Times New Roman" w:cs="Times New Roman"/>
          <w:sz w:val="24"/>
          <w:szCs w:val="24"/>
          <w:lang w:val="en-US"/>
        </w:rPr>
        <w:t>, income and ethnicity. The second part consisted questions on assessment of housing based on us</w:t>
      </w:r>
      <w:r w:rsidR="00100C1D" w:rsidRPr="008C3853">
        <w:rPr>
          <w:rFonts w:ascii="Times New Roman" w:hAnsi="Times New Roman" w:cs="Times New Roman"/>
          <w:sz w:val="24"/>
          <w:szCs w:val="24"/>
          <w:lang w:val="en-US"/>
        </w:rPr>
        <w:t>ers’ responses</w:t>
      </w:r>
      <w:r w:rsidR="003978C6" w:rsidRPr="008C3853">
        <w:rPr>
          <w:rFonts w:ascii="Times New Roman" w:hAnsi="Times New Roman" w:cs="Times New Roman"/>
          <w:sz w:val="24"/>
          <w:szCs w:val="24"/>
          <w:lang w:val="en-US"/>
        </w:rPr>
        <w:t>.</w:t>
      </w:r>
    </w:p>
    <w:p w:rsidR="0050535C" w:rsidRPr="008C3853" w:rsidRDefault="00BB2E0A"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 xml:space="preserve">The housing adequacy scale included thirteen (13) items which were grouped into two, “maintenance and accessibility” and “space sufficiency” attributes. </w:t>
      </w:r>
      <w:r w:rsidR="00F71201" w:rsidRPr="008C3853">
        <w:rPr>
          <w:rFonts w:ascii="Times New Roman" w:hAnsi="Times New Roman" w:cs="Times New Roman"/>
          <w:sz w:val="24"/>
          <w:szCs w:val="24"/>
          <w:lang w:val="en-US"/>
        </w:rPr>
        <w:t>The two attributes included questions at both house and neighbourhood levels.</w:t>
      </w:r>
      <w:r w:rsidRPr="008C3853">
        <w:rPr>
          <w:rFonts w:ascii="Times New Roman" w:hAnsi="Times New Roman" w:cs="Times New Roman"/>
          <w:sz w:val="24"/>
          <w:szCs w:val="24"/>
          <w:lang w:val="en-US"/>
        </w:rPr>
        <w:t xml:space="preserve"> </w:t>
      </w:r>
      <w:r w:rsidR="00926AF3" w:rsidRPr="008C3853">
        <w:rPr>
          <w:rFonts w:ascii="Times New Roman" w:hAnsi="Times New Roman" w:cs="Times New Roman"/>
          <w:sz w:val="24"/>
          <w:szCs w:val="24"/>
          <w:lang w:val="en-US"/>
        </w:rPr>
        <w:t xml:space="preserve"> </w:t>
      </w:r>
    </w:p>
    <w:p w:rsidR="00926AF3" w:rsidRPr="008C3853" w:rsidRDefault="00926AF3"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Ten (10) community/clan leaders were purposely selected for in-depth interview. The interview</w:t>
      </w:r>
      <w:r w:rsidR="00EF453D">
        <w:rPr>
          <w:rFonts w:ascii="Times New Roman" w:hAnsi="Times New Roman" w:cs="Times New Roman"/>
          <w:sz w:val="24"/>
          <w:szCs w:val="24"/>
          <w:lang w:val="en-US"/>
        </w:rPr>
        <w:t>s were</w:t>
      </w:r>
      <w:r w:rsidRPr="008C3853">
        <w:rPr>
          <w:rFonts w:ascii="Times New Roman" w:hAnsi="Times New Roman" w:cs="Times New Roman"/>
          <w:sz w:val="24"/>
          <w:szCs w:val="24"/>
          <w:lang w:val="en-US"/>
        </w:rPr>
        <w:t xml:space="preserve"> conducted using structured interview method. The interview schedule contained questions that further consolidate the responses in the questionnaire. It </w:t>
      </w:r>
      <w:r w:rsidR="00100C1D" w:rsidRPr="008C3853">
        <w:rPr>
          <w:rFonts w:ascii="Times New Roman" w:hAnsi="Times New Roman" w:cs="Times New Roman"/>
          <w:sz w:val="24"/>
          <w:szCs w:val="24"/>
          <w:lang w:val="en-US"/>
        </w:rPr>
        <w:t xml:space="preserve">also </w:t>
      </w:r>
      <w:r w:rsidRPr="008C3853">
        <w:rPr>
          <w:rFonts w:ascii="Times New Roman" w:hAnsi="Times New Roman" w:cs="Times New Roman"/>
          <w:sz w:val="24"/>
          <w:szCs w:val="24"/>
          <w:lang w:val="en-US"/>
        </w:rPr>
        <w:t>involved questions on the social and cultural background of Oke-Foko people.</w:t>
      </w:r>
    </w:p>
    <w:p w:rsidR="00EF453D" w:rsidRDefault="0050535C" w:rsidP="00D5538B">
      <w:pPr>
        <w:spacing w:line="240" w:lineRule="auto"/>
        <w:jc w:val="both"/>
        <w:rPr>
          <w:rFonts w:ascii="Times New Roman" w:hAnsi="Times New Roman" w:cs="Times New Roman"/>
          <w:b/>
          <w:sz w:val="24"/>
          <w:szCs w:val="24"/>
        </w:rPr>
      </w:pPr>
      <w:r w:rsidRPr="00F87D02">
        <w:rPr>
          <w:rFonts w:ascii="Times New Roman" w:hAnsi="Times New Roman" w:cs="Times New Roman"/>
          <w:b/>
          <w:sz w:val="24"/>
          <w:szCs w:val="24"/>
        </w:rPr>
        <w:t xml:space="preserve"> </w:t>
      </w:r>
    </w:p>
    <w:p w:rsidR="003978C6" w:rsidRPr="00F87D02" w:rsidRDefault="003978C6" w:rsidP="00D5538B">
      <w:pPr>
        <w:spacing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rPr>
        <w:t>Data collection</w:t>
      </w:r>
    </w:p>
    <w:p w:rsidR="003978C6" w:rsidRPr="00F87D02" w:rsidRDefault="003978C6"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The survey was conducted between March and August 2013.</w:t>
      </w:r>
      <w:r w:rsidR="00100C1D" w:rsidRPr="00F87D02">
        <w:rPr>
          <w:rFonts w:ascii="Times New Roman" w:hAnsi="Times New Roman" w:cs="Times New Roman"/>
          <w:sz w:val="24"/>
          <w:szCs w:val="24"/>
        </w:rPr>
        <w:t xml:space="preserve"> Data came f</w:t>
      </w:r>
      <w:r w:rsidR="008C3853">
        <w:rPr>
          <w:rFonts w:ascii="Times New Roman" w:hAnsi="Times New Roman" w:cs="Times New Roman"/>
          <w:sz w:val="24"/>
          <w:szCs w:val="24"/>
        </w:rPr>
        <w:t>rom a sample of 1,200 household</w:t>
      </w:r>
      <w:r w:rsidR="00100C1D" w:rsidRPr="00F87D02">
        <w:rPr>
          <w:rFonts w:ascii="Times New Roman" w:hAnsi="Times New Roman" w:cs="Times New Roman"/>
          <w:sz w:val="24"/>
          <w:szCs w:val="24"/>
        </w:rPr>
        <w:t xml:space="preserve"> heads or their representatives residing at Oke-Foko at the time of survey. </w:t>
      </w:r>
      <w:r w:rsidR="00BB2E0A" w:rsidRPr="00F87D02">
        <w:rPr>
          <w:rFonts w:ascii="Times New Roman" w:hAnsi="Times New Roman" w:cs="Times New Roman"/>
          <w:sz w:val="24"/>
          <w:szCs w:val="24"/>
        </w:rPr>
        <w:t>In the representative sample of 1,200, 856 questionnaires representing 71% were valid and used for analysis. The sampling was based on stratified and systematic selection method in which 2 out of every 3 houses were selected for sampling.</w:t>
      </w:r>
      <w:r w:rsidRPr="00F87D02">
        <w:rPr>
          <w:rFonts w:ascii="Times New Roman" w:hAnsi="Times New Roman" w:cs="Times New Roman"/>
          <w:sz w:val="24"/>
          <w:szCs w:val="24"/>
        </w:rPr>
        <w:t xml:space="preserve"> </w:t>
      </w:r>
    </w:p>
    <w:p w:rsidR="003978C6" w:rsidRPr="00F87D02" w:rsidRDefault="003978C6" w:rsidP="00D5538B">
      <w:pPr>
        <w:spacing w:line="240" w:lineRule="auto"/>
        <w:jc w:val="both"/>
        <w:rPr>
          <w:rFonts w:ascii="Times New Roman" w:hAnsi="Times New Roman" w:cs="Times New Roman"/>
          <w:b/>
          <w:sz w:val="24"/>
          <w:szCs w:val="24"/>
          <w:lang w:val="en-US"/>
        </w:rPr>
      </w:pPr>
    </w:p>
    <w:p w:rsidR="00F71201" w:rsidRPr="00721981" w:rsidRDefault="00F71201" w:rsidP="00D5538B">
      <w:pPr>
        <w:spacing w:line="240" w:lineRule="auto"/>
        <w:jc w:val="both"/>
        <w:rPr>
          <w:rFonts w:ascii="Times New Roman" w:hAnsi="Times New Roman" w:cs="Times New Roman"/>
          <w:b/>
          <w:sz w:val="28"/>
          <w:szCs w:val="28"/>
          <w:lang w:val="en-US"/>
        </w:rPr>
      </w:pPr>
      <w:r w:rsidRPr="00721981">
        <w:rPr>
          <w:rFonts w:ascii="Times New Roman" w:hAnsi="Times New Roman" w:cs="Times New Roman"/>
          <w:b/>
          <w:sz w:val="28"/>
          <w:szCs w:val="28"/>
          <w:lang w:val="en-US"/>
        </w:rPr>
        <w:t>STUDY FINDINGS AND DISCUSSION</w:t>
      </w:r>
    </w:p>
    <w:p w:rsidR="00F71201" w:rsidRPr="00721981" w:rsidRDefault="00F71201" w:rsidP="00721981">
      <w:pPr>
        <w:spacing w:line="240" w:lineRule="auto"/>
        <w:jc w:val="both"/>
        <w:rPr>
          <w:rFonts w:ascii="Times New Roman" w:hAnsi="Times New Roman" w:cs="Times New Roman"/>
          <w:b/>
          <w:sz w:val="24"/>
          <w:szCs w:val="24"/>
          <w:lang w:val="en-US"/>
        </w:rPr>
      </w:pPr>
      <w:r w:rsidRPr="00721981">
        <w:rPr>
          <w:rFonts w:ascii="Times New Roman" w:hAnsi="Times New Roman" w:cs="Times New Roman"/>
          <w:b/>
          <w:sz w:val="24"/>
          <w:szCs w:val="24"/>
          <w:lang w:val="en-US"/>
        </w:rPr>
        <w:t>Socio-</w:t>
      </w:r>
      <w:r w:rsidR="004D31DE" w:rsidRPr="00721981">
        <w:rPr>
          <w:rFonts w:ascii="Times New Roman" w:hAnsi="Times New Roman" w:cs="Times New Roman"/>
          <w:b/>
          <w:sz w:val="24"/>
          <w:szCs w:val="24"/>
          <w:lang w:val="en-US"/>
        </w:rPr>
        <w:t>economic characteristics of respon</w:t>
      </w:r>
      <w:r w:rsidRPr="00721981">
        <w:rPr>
          <w:rFonts w:ascii="Times New Roman" w:hAnsi="Times New Roman" w:cs="Times New Roman"/>
          <w:b/>
          <w:sz w:val="24"/>
          <w:szCs w:val="24"/>
          <w:lang w:val="en-US"/>
        </w:rPr>
        <w:t>dents</w:t>
      </w:r>
    </w:p>
    <w:p w:rsidR="008821D4" w:rsidRPr="008821D4" w:rsidRDefault="00DB483A" w:rsidP="00D5538B">
      <w:pPr>
        <w:autoSpaceDE w:val="0"/>
        <w:autoSpaceDN w:val="0"/>
        <w:adjustRightInd w:val="0"/>
        <w:spacing w:after="0" w:line="240" w:lineRule="auto"/>
        <w:jc w:val="both"/>
        <w:rPr>
          <w:rFonts w:ascii="Times New Roman" w:hAnsi="Times New Roman" w:cs="Times New Roman"/>
          <w:sz w:val="24"/>
          <w:szCs w:val="24"/>
        </w:rPr>
      </w:pPr>
      <w:r w:rsidRPr="008C3853">
        <w:rPr>
          <w:rFonts w:ascii="Times New Roman" w:hAnsi="Times New Roman" w:cs="Times New Roman"/>
          <w:sz w:val="24"/>
          <w:szCs w:val="24"/>
        </w:rPr>
        <w:t>Table 1 is a summary of the socio-economic characteristics of respondents in the study area. It is revealed by the table that 5.2% of the respondent</w:t>
      </w:r>
      <w:r w:rsidR="005231F7">
        <w:rPr>
          <w:rFonts w:ascii="Times New Roman" w:hAnsi="Times New Roman" w:cs="Times New Roman"/>
          <w:sz w:val="24"/>
          <w:szCs w:val="24"/>
        </w:rPr>
        <w:t>s were below age 20, while</w:t>
      </w:r>
      <w:r w:rsidRPr="008C3853">
        <w:rPr>
          <w:rFonts w:ascii="Times New Roman" w:hAnsi="Times New Roman" w:cs="Times New Roman"/>
          <w:sz w:val="24"/>
          <w:szCs w:val="24"/>
        </w:rPr>
        <w:t xml:space="preserve"> 83.8% were between 20 years and 60 years. Those between ages 61 and 70 years were 6.4%, and those above 70 years of age were 4.6%. This suggests that majority of the residents were youths and were still active as against the assertion that the core is the abode of old people. The household heads were predominantly males (56.9%) and 4</w:t>
      </w:r>
      <w:r w:rsidR="004D31DE">
        <w:rPr>
          <w:rFonts w:ascii="Times New Roman" w:hAnsi="Times New Roman" w:cs="Times New Roman"/>
          <w:sz w:val="24"/>
          <w:szCs w:val="24"/>
        </w:rPr>
        <w:t xml:space="preserve">3.1% were female. </w:t>
      </w:r>
      <w:r w:rsidR="001B50EE">
        <w:rPr>
          <w:rFonts w:ascii="Times New Roman" w:hAnsi="Times New Roman" w:cs="Times New Roman"/>
          <w:sz w:val="24"/>
          <w:szCs w:val="24"/>
        </w:rPr>
        <w:t xml:space="preserve">Large proportion of </w:t>
      </w:r>
      <w:r w:rsidR="008821D4">
        <w:rPr>
          <w:rFonts w:ascii="Times New Roman" w:eastAsia="Times New Roman" w:hAnsi="Times New Roman" w:cs="Times New Roman"/>
          <w:sz w:val="24"/>
          <w:szCs w:val="24"/>
          <w:lang w:val="en-US"/>
        </w:rPr>
        <w:t>the respon</w:t>
      </w:r>
      <w:r w:rsidR="008821D4" w:rsidRPr="008821D4">
        <w:rPr>
          <w:rFonts w:ascii="Times New Roman" w:eastAsia="Times New Roman" w:hAnsi="Times New Roman" w:cs="Times New Roman"/>
          <w:sz w:val="24"/>
          <w:szCs w:val="24"/>
          <w:lang w:val="en-US"/>
        </w:rPr>
        <w:t xml:space="preserve">dents </w:t>
      </w:r>
      <w:r w:rsidR="001B50EE">
        <w:rPr>
          <w:rFonts w:ascii="Times New Roman" w:eastAsia="Times New Roman" w:hAnsi="Times New Roman" w:cs="Times New Roman"/>
          <w:sz w:val="24"/>
          <w:szCs w:val="24"/>
          <w:lang w:val="en-US"/>
        </w:rPr>
        <w:t>representing 71.8% was married while 20.8% was</w:t>
      </w:r>
      <w:r w:rsidR="008821D4" w:rsidRPr="008821D4">
        <w:rPr>
          <w:rFonts w:ascii="Times New Roman" w:eastAsia="Times New Roman" w:hAnsi="Times New Roman" w:cs="Times New Roman"/>
          <w:sz w:val="24"/>
          <w:szCs w:val="24"/>
          <w:lang w:val="en-US"/>
        </w:rPr>
        <w:t xml:space="preserve"> single. Widows accounted for 6.6% while 0.6% and 0.2% were divorced and separated respectively. In a traditional setting, the household head is usually a male even if the breadwinner is a female (</w:t>
      </w:r>
      <w:proofErr w:type="spellStart"/>
      <w:r w:rsidR="008821D4" w:rsidRPr="008821D4">
        <w:rPr>
          <w:rFonts w:ascii="Times New Roman" w:eastAsia="Times New Roman" w:hAnsi="Times New Roman" w:cs="Times New Roman"/>
          <w:sz w:val="24"/>
          <w:szCs w:val="24"/>
          <w:lang w:val="en-US"/>
        </w:rPr>
        <w:t>Bongaarts</w:t>
      </w:r>
      <w:proofErr w:type="spellEnd"/>
      <w:r w:rsidR="008821D4" w:rsidRPr="008821D4">
        <w:rPr>
          <w:rFonts w:ascii="Times New Roman" w:eastAsia="Times New Roman" w:hAnsi="Times New Roman" w:cs="Times New Roman"/>
          <w:sz w:val="24"/>
          <w:szCs w:val="24"/>
          <w:lang w:val="en-US"/>
        </w:rPr>
        <w:t xml:space="preserve">, 2001). </w:t>
      </w:r>
    </w:p>
    <w:p w:rsidR="00DB483A" w:rsidRPr="008C3853" w:rsidRDefault="00DB483A" w:rsidP="00D5538B">
      <w:pPr>
        <w:autoSpaceDE w:val="0"/>
        <w:autoSpaceDN w:val="0"/>
        <w:adjustRightInd w:val="0"/>
        <w:spacing w:after="0" w:line="240" w:lineRule="auto"/>
        <w:jc w:val="both"/>
        <w:rPr>
          <w:rFonts w:ascii="Times New Roman" w:hAnsi="Times New Roman" w:cs="Times New Roman"/>
          <w:sz w:val="24"/>
          <w:szCs w:val="24"/>
        </w:rPr>
      </w:pPr>
      <w:r w:rsidRPr="008C3853">
        <w:rPr>
          <w:rFonts w:ascii="Times New Roman" w:hAnsi="Times New Roman" w:cs="Times New Roman"/>
          <w:sz w:val="24"/>
          <w:szCs w:val="24"/>
        </w:rPr>
        <w:t>About 40.2% of the respondents were self-employed; 30.2% of the residents were artisans</w:t>
      </w:r>
      <w:r w:rsidR="00A546BF" w:rsidRPr="008C3853">
        <w:rPr>
          <w:rFonts w:ascii="Times New Roman" w:hAnsi="Times New Roman" w:cs="Times New Roman"/>
          <w:sz w:val="24"/>
          <w:szCs w:val="24"/>
        </w:rPr>
        <w:t>;</w:t>
      </w:r>
      <w:r w:rsidRPr="008C3853">
        <w:rPr>
          <w:rFonts w:ascii="Times New Roman" w:hAnsi="Times New Roman" w:cs="Times New Roman"/>
          <w:sz w:val="24"/>
          <w:szCs w:val="24"/>
        </w:rPr>
        <w:t xml:space="preserve"> 2.9% were public servants, while 5.2% were privately employed; 2.6% were retire</w:t>
      </w:r>
      <w:r w:rsidR="00721981">
        <w:rPr>
          <w:rFonts w:ascii="Times New Roman" w:hAnsi="Times New Roman" w:cs="Times New Roman"/>
          <w:sz w:val="24"/>
          <w:szCs w:val="24"/>
        </w:rPr>
        <w:t>es</w:t>
      </w:r>
      <w:r w:rsidRPr="008C3853">
        <w:rPr>
          <w:rFonts w:ascii="Times New Roman" w:hAnsi="Times New Roman" w:cs="Times New Roman"/>
          <w:sz w:val="24"/>
          <w:szCs w:val="24"/>
        </w:rPr>
        <w:t>, 4.4% were unemployed and 6.1% were</w:t>
      </w:r>
      <w:r w:rsidR="00721981">
        <w:rPr>
          <w:rFonts w:ascii="Times New Roman" w:hAnsi="Times New Roman" w:cs="Times New Roman"/>
          <w:sz w:val="24"/>
          <w:szCs w:val="24"/>
        </w:rPr>
        <w:t xml:space="preserve"> students. Others (</w:t>
      </w:r>
      <w:r w:rsidRPr="008C3853">
        <w:rPr>
          <w:rFonts w:ascii="Times New Roman" w:hAnsi="Times New Roman" w:cs="Times New Roman"/>
          <w:sz w:val="24"/>
          <w:szCs w:val="24"/>
        </w:rPr>
        <w:t>8.4%</w:t>
      </w:r>
      <w:r w:rsidR="00721981">
        <w:rPr>
          <w:rFonts w:ascii="Times New Roman" w:hAnsi="Times New Roman" w:cs="Times New Roman"/>
          <w:sz w:val="24"/>
          <w:szCs w:val="24"/>
        </w:rPr>
        <w:t>)</w:t>
      </w:r>
      <w:r w:rsidRPr="008C3853">
        <w:rPr>
          <w:rFonts w:ascii="Times New Roman" w:hAnsi="Times New Roman" w:cs="Times New Roman"/>
          <w:sz w:val="24"/>
          <w:szCs w:val="24"/>
        </w:rPr>
        <w:t xml:space="preserve"> of the residents engaged in joint </w:t>
      </w:r>
      <w:r w:rsidRPr="008C3853">
        <w:rPr>
          <w:rFonts w:ascii="Times New Roman" w:hAnsi="Times New Roman" w:cs="Times New Roman"/>
          <w:sz w:val="24"/>
          <w:szCs w:val="24"/>
        </w:rPr>
        <w:lastRenderedPageBreak/>
        <w:t xml:space="preserve">business with friends and family and also transportation business. This shows that a very good percentage of the respondents were employed in the informal sector which has always being the major form of employment in the core area. </w:t>
      </w:r>
    </w:p>
    <w:p w:rsidR="00DB483A" w:rsidRPr="00F87D02" w:rsidRDefault="00DB483A"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Larger percentage of the population (98.2%)</w:t>
      </w:r>
      <w:r w:rsidR="008C3853">
        <w:rPr>
          <w:rFonts w:ascii="Times New Roman" w:hAnsi="Times New Roman" w:cs="Times New Roman"/>
          <w:sz w:val="24"/>
          <w:szCs w:val="24"/>
        </w:rPr>
        <w:t xml:space="preserve"> was</w:t>
      </w:r>
      <w:r w:rsidRPr="00F87D02">
        <w:rPr>
          <w:rFonts w:ascii="Times New Roman" w:hAnsi="Times New Roman" w:cs="Times New Roman"/>
          <w:sz w:val="24"/>
          <w:szCs w:val="24"/>
        </w:rPr>
        <w:t xml:space="preserve"> Yoruba </w:t>
      </w:r>
      <w:r w:rsidR="00721981">
        <w:rPr>
          <w:rFonts w:ascii="Times New Roman" w:hAnsi="Times New Roman" w:cs="Times New Roman"/>
          <w:sz w:val="24"/>
          <w:szCs w:val="24"/>
        </w:rPr>
        <w:t>(mostly Ibadan indigenes</w:t>
      </w:r>
      <w:proofErr w:type="gramStart"/>
      <w:r w:rsidR="00721981">
        <w:rPr>
          <w:rFonts w:ascii="Times New Roman" w:hAnsi="Times New Roman" w:cs="Times New Roman"/>
          <w:sz w:val="24"/>
          <w:szCs w:val="24"/>
        </w:rPr>
        <w:t>)</w:t>
      </w:r>
      <w:r w:rsidRPr="00F87D02">
        <w:rPr>
          <w:rFonts w:ascii="Times New Roman" w:hAnsi="Times New Roman" w:cs="Times New Roman"/>
          <w:sz w:val="24"/>
          <w:szCs w:val="24"/>
        </w:rPr>
        <w:t>compared</w:t>
      </w:r>
      <w:proofErr w:type="gramEnd"/>
      <w:r w:rsidRPr="00F87D02">
        <w:rPr>
          <w:rFonts w:ascii="Times New Roman" w:hAnsi="Times New Roman" w:cs="Times New Roman"/>
          <w:sz w:val="24"/>
          <w:szCs w:val="24"/>
        </w:rPr>
        <w:t xml:space="preserve"> to 1.3% and 0.1% who were Igbo and Hausa respectively. The other tribes represented were 0.4% of the population. This confirms that the core area is the home of natives. </w:t>
      </w:r>
    </w:p>
    <w:p w:rsidR="00DB483A" w:rsidRPr="00F87D02" w:rsidRDefault="00DB483A"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Only about 2% of the population had secondary school certificate, 0.2% had masters’ degrees, while 21</w:t>
      </w:r>
      <w:r w:rsidR="00721981">
        <w:rPr>
          <w:rFonts w:ascii="Times New Roman" w:hAnsi="Times New Roman" w:cs="Times New Roman"/>
          <w:sz w:val="24"/>
          <w:szCs w:val="24"/>
        </w:rPr>
        <w:t xml:space="preserve">.6% were junior school leavers; </w:t>
      </w:r>
      <w:r w:rsidRPr="00F87D02">
        <w:rPr>
          <w:rFonts w:ascii="Times New Roman" w:hAnsi="Times New Roman" w:cs="Times New Roman"/>
          <w:sz w:val="24"/>
          <w:szCs w:val="24"/>
        </w:rPr>
        <w:t>29</w:t>
      </w:r>
      <w:r w:rsidR="00721981">
        <w:rPr>
          <w:rFonts w:ascii="Times New Roman" w:hAnsi="Times New Roman" w:cs="Times New Roman"/>
          <w:sz w:val="24"/>
          <w:szCs w:val="24"/>
        </w:rPr>
        <w:t>.7% had primary school certificate</w:t>
      </w:r>
      <w:r w:rsidRPr="00F87D02">
        <w:rPr>
          <w:rFonts w:ascii="Times New Roman" w:hAnsi="Times New Roman" w:cs="Times New Roman"/>
          <w:sz w:val="24"/>
          <w:szCs w:val="24"/>
        </w:rPr>
        <w:t>, 0.6% had Arabic education and 5.3% had ordinary and national diploma certificate. About 15.2% of the respondents indicated that they had no formal education. This shows that the residents of the core area were mostly illiterates.</w:t>
      </w:r>
    </w:p>
    <w:p w:rsidR="00A649B9" w:rsidRDefault="00DB483A"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A high percentage of respondents (64.6%) earned less than N18</w:t>
      </w:r>
      <w:proofErr w:type="gramStart"/>
      <w:r w:rsidRPr="00F87D02">
        <w:rPr>
          <w:rFonts w:ascii="Times New Roman" w:hAnsi="Times New Roman" w:cs="Times New Roman"/>
          <w:sz w:val="24"/>
          <w:szCs w:val="24"/>
        </w:rPr>
        <w:t>,000</w:t>
      </w:r>
      <w:proofErr w:type="gramEnd"/>
      <w:r w:rsidRPr="00F87D02">
        <w:rPr>
          <w:rFonts w:ascii="Times New Roman" w:hAnsi="Times New Roman" w:cs="Times New Roman"/>
          <w:sz w:val="24"/>
          <w:szCs w:val="24"/>
        </w:rPr>
        <w:t xml:space="preserve"> per month, while 27.5% earned between N19,000 and N49,000.  About 6.7% earned between N 50,000 and N90, 0</w:t>
      </w:r>
      <w:r w:rsidR="004D31DE">
        <w:rPr>
          <w:rFonts w:ascii="Times New Roman" w:hAnsi="Times New Roman" w:cs="Times New Roman"/>
          <w:sz w:val="24"/>
          <w:szCs w:val="24"/>
        </w:rPr>
        <w:t>000 while 1.2% earned N91, 000 to</w:t>
      </w:r>
      <w:r w:rsidRPr="00F87D02">
        <w:rPr>
          <w:rFonts w:ascii="Times New Roman" w:hAnsi="Times New Roman" w:cs="Times New Roman"/>
          <w:sz w:val="24"/>
          <w:szCs w:val="24"/>
        </w:rPr>
        <w:t xml:space="preserve"> N135, 000.</w:t>
      </w:r>
      <w:r w:rsidR="001B50EE">
        <w:rPr>
          <w:rFonts w:ascii="Times New Roman" w:hAnsi="Times New Roman" w:cs="Times New Roman"/>
          <w:sz w:val="24"/>
          <w:szCs w:val="24"/>
        </w:rPr>
        <w:t xml:space="preserve"> This inferred</w:t>
      </w:r>
      <w:r w:rsidR="001B50EE" w:rsidRPr="00F87D02">
        <w:rPr>
          <w:rFonts w:ascii="Times New Roman" w:hAnsi="Times New Roman" w:cs="Times New Roman"/>
          <w:sz w:val="24"/>
          <w:szCs w:val="24"/>
        </w:rPr>
        <w:t xml:space="preserve"> that the residents</w:t>
      </w:r>
      <w:r w:rsidR="001B50EE">
        <w:rPr>
          <w:rFonts w:ascii="Times New Roman" w:hAnsi="Times New Roman" w:cs="Times New Roman"/>
          <w:sz w:val="24"/>
          <w:szCs w:val="24"/>
        </w:rPr>
        <w:t xml:space="preserve"> of Oke-Foko</w:t>
      </w:r>
      <w:r w:rsidR="001B50EE" w:rsidRPr="00F87D02">
        <w:rPr>
          <w:rFonts w:ascii="Times New Roman" w:hAnsi="Times New Roman" w:cs="Times New Roman"/>
          <w:sz w:val="24"/>
          <w:szCs w:val="24"/>
        </w:rPr>
        <w:t xml:space="preserve"> were low-income earners</w:t>
      </w:r>
    </w:p>
    <w:p w:rsidR="00F14593" w:rsidRDefault="00F14593" w:rsidP="00D5538B">
      <w:pPr>
        <w:autoSpaceDE w:val="0"/>
        <w:autoSpaceDN w:val="0"/>
        <w:adjustRightInd w:val="0"/>
        <w:spacing w:after="0" w:line="240" w:lineRule="auto"/>
        <w:jc w:val="both"/>
        <w:rPr>
          <w:rFonts w:ascii="Times New Roman" w:hAnsi="Times New Roman" w:cs="Times New Roman"/>
          <w:b/>
          <w:sz w:val="20"/>
          <w:szCs w:val="20"/>
        </w:rPr>
      </w:pPr>
    </w:p>
    <w:p w:rsidR="005231F7" w:rsidRPr="00A649B9" w:rsidRDefault="005231F7" w:rsidP="00D5538B">
      <w:pPr>
        <w:autoSpaceDE w:val="0"/>
        <w:autoSpaceDN w:val="0"/>
        <w:adjustRightInd w:val="0"/>
        <w:spacing w:after="0" w:line="240" w:lineRule="auto"/>
        <w:jc w:val="both"/>
        <w:rPr>
          <w:rFonts w:ascii="Times New Roman" w:hAnsi="Times New Roman" w:cs="Times New Roman"/>
          <w:sz w:val="24"/>
          <w:szCs w:val="24"/>
        </w:rPr>
      </w:pPr>
      <w:r w:rsidRPr="005231F7">
        <w:rPr>
          <w:rFonts w:ascii="Times New Roman" w:hAnsi="Times New Roman" w:cs="Times New Roman"/>
          <w:b/>
          <w:sz w:val="20"/>
          <w:szCs w:val="20"/>
        </w:rPr>
        <w:t>Table 1: Socio-Economic Characteristics of Respondents</w:t>
      </w:r>
    </w:p>
    <w:tbl>
      <w:tblPr>
        <w:tblW w:w="5000" w:type="pct"/>
        <w:tblBorders>
          <w:top w:val="single" w:sz="4" w:space="0" w:color="auto"/>
          <w:bottom w:val="single" w:sz="4" w:space="0" w:color="auto"/>
        </w:tblBorders>
        <w:tblLook w:val="0000" w:firstRow="0" w:lastRow="0" w:firstColumn="0" w:lastColumn="0" w:noHBand="0" w:noVBand="0"/>
      </w:tblPr>
      <w:tblGrid>
        <w:gridCol w:w="3727"/>
        <w:gridCol w:w="17"/>
        <w:gridCol w:w="7"/>
        <w:gridCol w:w="87"/>
        <w:gridCol w:w="92"/>
        <w:gridCol w:w="2798"/>
        <w:gridCol w:w="87"/>
        <w:gridCol w:w="92"/>
        <w:gridCol w:w="91"/>
        <w:gridCol w:w="2244"/>
      </w:tblGrid>
      <w:tr w:rsidR="005231F7" w:rsidRPr="005231F7" w:rsidTr="001B50EE">
        <w:trPr>
          <w:trHeight w:val="365"/>
        </w:trPr>
        <w:tc>
          <w:tcPr>
            <w:tcW w:w="2016" w:type="pct"/>
            <w:tcBorders>
              <w:top w:val="single" w:sz="4" w:space="0" w:color="auto"/>
              <w:bottom w:val="single" w:sz="4" w:space="0" w:color="auto"/>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Socio-economic characteristics</w:t>
            </w:r>
          </w:p>
        </w:tc>
        <w:tc>
          <w:tcPr>
            <w:tcW w:w="1624" w:type="pct"/>
            <w:gridSpan w:val="5"/>
            <w:tcBorders>
              <w:top w:val="single" w:sz="4" w:space="0" w:color="auto"/>
              <w:bottom w:val="single" w:sz="4" w:space="0" w:color="auto"/>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Frequency</w:t>
            </w:r>
            <w:r w:rsidR="00754401" w:rsidRPr="00721981">
              <w:rPr>
                <w:rFonts w:ascii="Times New Roman" w:eastAsia="Calibri" w:hAnsi="Times New Roman" w:cs="Times New Roman"/>
                <w:b/>
                <w:sz w:val="20"/>
                <w:szCs w:val="20"/>
                <w:lang w:val="en-US"/>
              </w:rPr>
              <w:t xml:space="preserve"> (N=856)</w:t>
            </w:r>
          </w:p>
        </w:tc>
        <w:tc>
          <w:tcPr>
            <w:tcW w:w="1361" w:type="pct"/>
            <w:gridSpan w:val="4"/>
            <w:tcBorders>
              <w:top w:val="single" w:sz="4" w:space="0" w:color="auto"/>
              <w:bottom w:val="single" w:sz="4" w:space="0" w:color="auto"/>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Percentage</w:t>
            </w:r>
          </w:p>
        </w:tc>
      </w:tr>
      <w:tr w:rsidR="005231F7" w:rsidRPr="005231F7" w:rsidTr="001B50EE">
        <w:tc>
          <w:tcPr>
            <w:tcW w:w="2016" w:type="pct"/>
            <w:tcBorders>
              <w:top w:val="single" w:sz="4" w:space="0" w:color="auto"/>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Age</w:t>
            </w:r>
          </w:p>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Below 20 years</w:t>
            </w:r>
          </w:p>
        </w:tc>
        <w:tc>
          <w:tcPr>
            <w:tcW w:w="1624" w:type="pct"/>
            <w:gridSpan w:val="5"/>
            <w:tcBorders>
              <w:top w:val="single" w:sz="4" w:space="0" w:color="auto"/>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p>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44</w:t>
            </w:r>
          </w:p>
        </w:tc>
        <w:tc>
          <w:tcPr>
            <w:tcW w:w="1361" w:type="pct"/>
            <w:gridSpan w:val="4"/>
            <w:tcBorders>
              <w:top w:val="single" w:sz="4" w:space="0" w:color="auto"/>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p>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5.2</w:t>
            </w:r>
          </w:p>
        </w:tc>
      </w:tr>
      <w:tr w:rsidR="005231F7" w:rsidRPr="005231F7" w:rsidTr="001B50EE">
        <w:tc>
          <w:tcPr>
            <w:tcW w:w="2016" w:type="pct"/>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20-30</w:t>
            </w:r>
          </w:p>
        </w:tc>
        <w:tc>
          <w:tcPr>
            <w:tcW w:w="1624"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187</w:t>
            </w:r>
          </w:p>
        </w:tc>
        <w:tc>
          <w:tcPr>
            <w:tcW w:w="1361"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21.9</w:t>
            </w:r>
          </w:p>
        </w:tc>
      </w:tr>
      <w:tr w:rsidR="005231F7" w:rsidRPr="005231F7" w:rsidTr="001B50EE">
        <w:tc>
          <w:tcPr>
            <w:tcW w:w="2016" w:type="pct"/>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31-40</w:t>
            </w:r>
          </w:p>
        </w:tc>
        <w:tc>
          <w:tcPr>
            <w:tcW w:w="1624"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234</w:t>
            </w:r>
          </w:p>
        </w:tc>
        <w:tc>
          <w:tcPr>
            <w:tcW w:w="1361"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27.4</w:t>
            </w:r>
          </w:p>
        </w:tc>
      </w:tr>
      <w:tr w:rsidR="005231F7" w:rsidRPr="005231F7" w:rsidTr="001B50EE">
        <w:tc>
          <w:tcPr>
            <w:tcW w:w="2016" w:type="pct"/>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41-50</w:t>
            </w:r>
          </w:p>
        </w:tc>
        <w:tc>
          <w:tcPr>
            <w:tcW w:w="1624"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190</w:t>
            </w:r>
          </w:p>
        </w:tc>
        <w:tc>
          <w:tcPr>
            <w:tcW w:w="1361"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22.3</w:t>
            </w:r>
          </w:p>
        </w:tc>
      </w:tr>
      <w:tr w:rsidR="005231F7" w:rsidRPr="005231F7" w:rsidTr="001B50EE">
        <w:tc>
          <w:tcPr>
            <w:tcW w:w="2016" w:type="pct"/>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51-60</w:t>
            </w:r>
          </w:p>
        </w:tc>
        <w:tc>
          <w:tcPr>
            <w:tcW w:w="1624"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104</w:t>
            </w:r>
          </w:p>
        </w:tc>
        <w:tc>
          <w:tcPr>
            <w:tcW w:w="1361"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12.2</w:t>
            </w:r>
          </w:p>
        </w:tc>
      </w:tr>
      <w:tr w:rsidR="005231F7" w:rsidRPr="005231F7" w:rsidTr="001B50EE">
        <w:tc>
          <w:tcPr>
            <w:tcW w:w="2016" w:type="pct"/>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61-70</w:t>
            </w:r>
          </w:p>
        </w:tc>
        <w:tc>
          <w:tcPr>
            <w:tcW w:w="1624"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55</w:t>
            </w:r>
          </w:p>
        </w:tc>
        <w:tc>
          <w:tcPr>
            <w:tcW w:w="1361"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6.4</w:t>
            </w:r>
          </w:p>
        </w:tc>
      </w:tr>
      <w:tr w:rsidR="005231F7" w:rsidRPr="005231F7" w:rsidTr="001B50EE">
        <w:tc>
          <w:tcPr>
            <w:tcW w:w="2016" w:type="pct"/>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over 70</w:t>
            </w:r>
          </w:p>
        </w:tc>
        <w:tc>
          <w:tcPr>
            <w:tcW w:w="1624"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39</w:t>
            </w:r>
          </w:p>
        </w:tc>
        <w:tc>
          <w:tcPr>
            <w:tcW w:w="1361"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4.6</w:t>
            </w:r>
          </w:p>
        </w:tc>
      </w:tr>
      <w:tr w:rsidR="005231F7" w:rsidRPr="005231F7" w:rsidTr="001B50EE">
        <w:tc>
          <w:tcPr>
            <w:tcW w:w="2025" w:type="pct"/>
            <w:gridSpan w:val="2"/>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 xml:space="preserve">Sex </w:t>
            </w:r>
          </w:p>
        </w:tc>
        <w:tc>
          <w:tcPr>
            <w:tcW w:w="1661" w:type="pct"/>
            <w:gridSpan w:val="5"/>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c>
          <w:tcPr>
            <w:tcW w:w="1314" w:type="pct"/>
            <w:gridSpan w:val="3"/>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25" w:type="pct"/>
            <w:gridSpan w:val="2"/>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Male</w:t>
            </w:r>
          </w:p>
        </w:tc>
        <w:tc>
          <w:tcPr>
            <w:tcW w:w="1661" w:type="pct"/>
            <w:gridSpan w:val="5"/>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487</w:t>
            </w:r>
          </w:p>
        </w:tc>
        <w:tc>
          <w:tcPr>
            <w:tcW w:w="1314" w:type="pct"/>
            <w:gridSpan w:val="3"/>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56.9</w:t>
            </w:r>
          </w:p>
        </w:tc>
      </w:tr>
      <w:tr w:rsidR="005231F7" w:rsidRPr="005231F7" w:rsidTr="001B50EE">
        <w:tc>
          <w:tcPr>
            <w:tcW w:w="2025"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Female</w:t>
            </w:r>
          </w:p>
        </w:tc>
        <w:tc>
          <w:tcPr>
            <w:tcW w:w="1661"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369</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43.1</w:t>
            </w:r>
          </w:p>
        </w:tc>
      </w:tr>
      <w:tr w:rsidR="005231F7" w:rsidRPr="005231F7" w:rsidTr="001B50EE">
        <w:tc>
          <w:tcPr>
            <w:tcW w:w="2025" w:type="pct"/>
            <w:gridSpan w:val="2"/>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Marital Status</w:t>
            </w:r>
          </w:p>
        </w:tc>
        <w:tc>
          <w:tcPr>
            <w:tcW w:w="1661" w:type="pct"/>
            <w:gridSpan w:val="5"/>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c>
          <w:tcPr>
            <w:tcW w:w="1314" w:type="pct"/>
            <w:gridSpan w:val="3"/>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25" w:type="pct"/>
            <w:gridSpan w:val="2"/>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Single</w:t>
            </w:r>
          </w:p>
        </w:tc>
        <w:tc>
          <w:tcPr>
            <w:tcW w:w="1661" w:type="pct"/>
            <w:gridSpan w:val="5"/>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178</w:t>
            </w:r>
          </w:p>
        </w:tc>
        <w:tc>
          <w:tcPr>
            <w:tcW w:w="1314" w:type="pct"/>
            <w:gridSpan w:val="3"/>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20.8</w:t>
            </w:r>
          </w:p>
        </w:tc>
      </w:tr>
      <w:tr w:rsidR="005231F7" w:rsidRPr="005231F7" w:rsidTr="001B50EE">
        <w:tc>
          <w:tcPr>
            <w:tcW w:w="2025"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Married</w:t>
            </w:r>
          </w:p>
        </w:tc>
        <w:tc>
          <w:tcPr>
            <w:tcW w:w="1661"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615</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71.8</w:t>
            </w:r>
          </w:p>
        </w:tc>
      </w:tr>
      <w:tr w:rsidR="005231F7" w:rsidRPr="005231F7" w:rsidTr="001B50EE">
        <w:tc>
          <w:tcPr>
            <w:tcW w:w="2025"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Widowed</w:t>
            </w:r>
          </w:p>
        </w:tc>
        <w:tc>
          <w:tcPr>
            <w:tcW w:w="1661"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56</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6.6</w:t>
            </w:r>
          </w:p>
        </w:tc>
      </w:tr>
      <w:tr w:rsidR="005231F7" w:rsidRPr="005231F7" w:rsidTr="001B50EE">
        <w:tc>
          <w:tcPr>
            <w:tcW w:w="2025"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Divorced</w:t>
            </w:r>
          </w:p>
        </w:tc>
        <w:tc>
          <w:tcPr>
            <w:tcW w:w="1661"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w:t>
            </w:r>
          </w:p>
        </w:tc>
      </w:tr>
      <w:tr w:rsidR="005231F7" w:rsidRPr="005231F7" w:rsidTr="001B50EE">
        <w:tc>
          <w:tcPr>
            <w:tcW w:w="2025"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Separated</w:t>
            </w:r>
          </w:p>
        </w:tc>
        <w:tc>
          <w:tcPr>
            <w:tcW w:w="1661"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w:t>
            </w:r>
          </w:p>
        </w:tc>
      </w:tr>
      <w:tr w:rsidR="005231F7" w:rsidRPr="005231F7" w:rsidTr="001B50EE">
        <w:tc>
          <w:tcPr>
            <w:tcW w:w="2029" w:type="pct"/>
            <w:gridSpan w:val="3"/>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Occupation</w:t>
            </w:r>
          </w:p>
        </w:tc>
        <w:tc>
          <w:tcPr>
            <w:tcW w:w="1707" w:type="pct"/>
            <w:gridSpan w:val="5"/>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c>
          <w:tcPr>
            <w:tcW w:w="1264" w:type="pct"/>
            <w:gridSpan w:val="2"/>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29" w:type="pct"/>
            <w:gridSpan w:val="3"/>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Public Servant</w:t>
            </w:r>
          </w:p>
        </w:tc>
        <w:tc>
          <w:tcPr>
            <w:tcW w:w="1707" w:type="pct"/>
            <w:gridSpan w:val="5"/>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25</w:t>
            </w:r>
          </w:p>
        </w:tc>
        <w:tc>
          <w:tcPr>
            <w:tcW w:w="1264" w:type="pct"/>
            <w:gridSpan w:val="2"/>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2.9</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Privately Employed</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44</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5.2</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Self-Employed</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341</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40.2</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Unemployed</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37</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4.4</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Retirees</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22</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2.6</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Artisans</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256</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30.2</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Student</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52</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6.1</w:t>
            </w:r>
          </w:p>
        </w:tc>
      </w:tr>
      <w:tr w:rsidR="005231F7" w:rsidRPr="005231F7" w:rsidTr="001B50EE">
        <w:tc>
          <w:tcPr>
            <w:tcW w:w="2029"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Others</w:t>
            </w:r>
          </w:p>
        </w:tc>
        <w:tc>
          <w:tcPr>
            <w:tcW w:w="1707" w:type="pct"/>
            <w:gridSpan w:val="5"/>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71</w:t>
            </w:r>
          </w:p>
        </w:tc>
        <w:tc>
          <w:tcPr>
            <w:tcW w:w="1264" w:type="pct"/>
            <w:gridSpan w:val="2"/>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8.4</w:t>
            </w:r>
          </w:p>
        </w:tc>
      </w:tr>
      <w:tr w:rsidR="005231F7" w:rsidRPr="005231F7" w:rsidTr="001B50EE">
        <w:tc>
          <w:tcPr>
            <w:tcW w:w="2076" w:type="pct"/>
            <w:gridSpan w:val="4"/>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Ethnicity</w:t>
            </w:r>
          </w:p>
        </w:tc>
        <w:tc>
          <w:tcPr>
            <w:tcW w:w="1611" w:type="pct"/>
            <w:gridSpan w:val="3"/>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c>
          <w:tcPr>
            <w:tcW w:w="1314" w:type="pct"/>
            <w:gridSpan w:val="3"/>
            <w:tcBorders>
              <w:top w:val="nil"/>
              <w:bottom w:val="nil"/>
            </w:tcBorders>
            <w:shd w:val="clear" w:color="auto" w:fill="auto"/>
          </w:tcPr>
          <w:p w:rsidR="005231F7" w:rsidRPr="00721981"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76" w:type="pct"/>
            <w:gridSpan w:val="4"/>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Yoruba</w:t>
            </w:r>
          </w:p>
        </w:tc>
        <w:tc>
          <w:tcPr>
            <w:tcW w:w="1611" w:type="pct"/>
            <w:gridSpan w:val="3"/>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837</w:t>
            </w:r>
          </w:p>
        </w:tc>
        <w:tc>
          <w:tcPr>
            <w:tcW w:w="1314" w:type="pct"/>
            <w:gridSpan w:val="3"/>
            <w:tcBorders>
              <w:top w:val="nil"/>
            </w:tcBorders>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98.2</w:t>
            </w:r>
          </w:p>
        </w:tc>
      </w:tr>
      <w:tr w:rsidR="005231F7" w:rsidRPr="005231F7" w:rsidTr="001B50EE">
        <w:tc>
          <w:tcPr>
            <w:tcW w:w="2076"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Igbo</w:t>
            </w:r>
          </w:p>
        </w:tc>
        <w:tc>
          <w:tcPr>
            <w:tcW w:w="1611"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11</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1.3</w:t>
            </w:r>
          </w:p>
        </w:tc>
      </w:tr>
      <w:tr w:rsidR="005231F7" w:rsidRPr="005231F7" w:rsidTr="001B50EE">
        <w:tc>
          <w:tcPr>
            <w:tcW w:w="2076"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Hausa</w:t>
            </w:r>
          </w:p>
        </w:tc>
        <w:tc>
          <w:tcPr>
            <w:tcW w:w="1611"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w:t>
            </w:r>
          </w:p>
        </w:tc>
      </w:tr>
      <w:tr w:rsidR="005231F7" w:rsidRPr="005231F7" w:rsidTr="001B50EE">
        <w:tc>
          <w:tcPr>
            <w:tcW w:w="2076" w:type="pct"/>
            <w:gridSpan w:val="4"/>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Others</w:t>
            </w:r>
          </w:p>
        </w:tc>
        <w:tc>
          <w:tcPr>
            <w:tcW w:w="1611"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3</w:t>
            </w:r>
          </w:p>
        </w:tc>
        <w:tc>
          <w:tcPr>
            <w:tcW w:w="1314" w:type="pct"/>
            <w:gridSpan w:val="3"/>
            <w:shd w:val="clear" w:color="auto" w:fill="auto"/>
          </w:tcPr>
          <w:p w:rsidR="005231F7" w:rsidRPr="00721981" w:rsidRDefault="005231F7"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w:t>
            </w:r>
          </w:p>
        </w:tc>
      </w:tr>
      <w:tr w:rsidR="001B50EE" w:rsidRPr="005231F7" w:rsidTr="001B50EE">
        <w:tc>
          <w:tcPr>
            <w:tcW w:w="2126" w:type="pct"/>
            <w:gridSpan w:val="5"/>
            <w:tcBorders>
              <w:top w:val="nil"/>
              <w:bottom w:val="nil"/>
            </w:tcBorders>
            <w:shd w:val="clear" w:color="auto" w:fill="auto"/>
          </w:tcPr>
          <w:p w:rsidR="001B50EE" w:rsidRPr="00721981" w:rsidRDefault="001B50EE" w:rsidP="00D5538B">
            <w:pPr>
              <w:spacing w:after="0" w:line="240" w:lineRule="auto"/>
              <w:rPr>
                <w:rFonts w:ascii="Times New Roman" w:hAnsi="Times New Roman"/>
                <w:b/>
                <w:sz w:val="20"/>
                <w:szCs w:val="20"/>
              </w:rPr>
            </w:pPr>
            <w:r w:rsidRPr="00721981">
              <w:rPr>
                <w:rFonts w:ascii="Times New Roman" w:hAnsi="Times New Roman"/>
                <w:b/>
                <w:sz w:val="20"/>
                <w:szCs w:val="20"/>
              </w:rPr>
              <w:t>Nativity</w:t>
            </w:r>
          </w:p>
        </w:tc>
        <w:tc>
          <w:tcPr>
            <w:tcW w:w="1561" w:type="pct"/>
            <w:gridSpan w:val="2"/>
            <w:tcBorders>
              <w:top w:val="nil"/>
              <w:bottom w:val="nil"/>
            </w:tcBorders>
            <w:shd w:val="clear" w:color="auto" w:fill="auto"/>
          </w:tcPr>
          <w:p w:rsidR="001B50EE" w:rsidRPr="00721981" w:rsidRDefault="001B50EE" w:rsidP="00D5538B">
            <w:pPr>
              <w:spacing w:after="0" w:line="240" w:lineRule="auto"/>
              <w:rPr>
                <w:rFonts w:ascii="Times New Roman" w:hAnsi="Times New Roman"/>
                <w:b/>
                <w:sz w:val="20"/>
                <w:szCs w:val="20"/>
              </w:rPr>
            </w:pPr>
          </w:p>
        </w:tc>
        <w:tc>
          <w:tcPr>
            <w:tcW w:w="1314" w:type="pct"/>
            <w:gridSpan w:val="3"/>
            <w:tcBorders>
              <w:top w:val="nil"/>
              <w:bottom w:val="nil"/>
            </w:tcBorders>
            <w:shd w:val="clear" w:color="auto" w:fill="auto"/>
          </w:tcPr>
          <w:p w:rsidR="001B50EE" w:rsidRPr="00721981" w:rsidRDefault="001B50EE" w:rsidP="00D5538B">
            <w:pPr>
              <w:spacing w:after="0" w:line="240" w:lineRule="auto"/>
              <w:rPr>
                <w:rFonts w:ascii="Times New Roman" w:hAnsi="Times New Roman"/>
                <w:b/>
                <w:sz w:val="20"/>
                <w:szCs w:val="20"/>
              </w:rPr>
            </w:pP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Ibadan</w:t>
            </w:r>
          </w:p>
        </w:tc>
        <w:tc>
          <w:tcPr>
            <w:tcW w:w="1660" w:type="pct"/>
            <w:gridSpan w:val="4"/>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728</w:t>
            </w:r>
          </w:p>
        </w:tc>
        <w:tc>
          <w:tcPr>
            <w:tcW w:w="1214" w:type="pct"/>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85.4</w:t>
            </w: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Other Southwest</w:t>
            </w:r>
          </w:p>
        </w:tc>
        <w:tc>
          <w:tcPr>
            <w:tcW w:w="1660" w:type="pct"/>
            <w:gridSpan w:val="4"/>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114</w:t>
            </w:r>
          </w:p>
        </w:tc>
        <w:tc>
          <w:tcPr>
            <w:tcW w:w="1214" w:type="pct"/>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13.4</w:t>
            </w: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Non-Yoruba</w:t>
            </w:r>
          </w:p>
        </w:tc>
        <w:tc>
          <w:tcPr>
            <w:tcW w:w="1660" w:type="pct"/>
            <w:gridSpan w:val="4"/>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10</w:t>
            </w:r>
          </w:p>
        </w:tc>
        <w:tc>
          <w:tcPr>
            <w:tcW w:w="1214" w:type="pct"/>
            <w:shd w:val="clear" w:color="auto" w:fill="auto"/>
          </w:tcPr>
          <w:p w:rsidR="001B50EE" w:rsidRPr="00721981" w:rsidRDefault="001B50EE" w:rsidP="00D5538B">
            <w:pPr>
              <w:spacing w:after="0" w:line="240" w:lineRule="auto"/>
              <w:rPr>
                <w:rFonts w:ascii="Times New Roman" w:hAnsi="Times New Roman"/>
                <w:sz w:val="20"/>
                <w:szCs w:val="20"/>
              </w:rPr>
            </w:pPr>
            <w:r w:rsidRPr="00721981">
              <w:rPr>
                <w:rFonts w:ascii="Times New Roman" w:hAnsi="Times New Roman"/>
                <w:sz w:val="20"/>
                <w:szCs w:val="20"/>
              </w:rPr>
              <w:t>1.2</w:t>
            </w: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721981" w:rsidRDefault="001B50EE" w:rsidP="00D5538B">
            <w:pPr>
              <w:spacing w:after="0" w:line="240" w:lineRule="auto"/>
              <w:rPr>
                <w:rFonts w:ascii="Times New Roman" w:hAnsi="Times New Roman"/>
                <w:b/>
                <w:sz w:val="20"/>
                <w:szCs w:val="20"/>
              </w:rPr>
            </w:pPr>
            <w:r w:rsidRPr="00721981">
              <w:rPr>
                <w:rFonts w:ascii="Times New Roman" w:hAnsi="Times New Roman"/>
                <w:b/>
                <w:sz w:val="20"/>
                <w:szCs w:val="20"/>
              </w:rPr>
              <w:t>Education</w:t>
            </w:r>
          </w:p>
        </w:tc>
        <w:tc>
          <w:tcPr>
            <w:tcW w:w="1660" w:type="pct"/>
            <w:gridSpan w:val="4"/>
            <w:shd w:val="clear" w:color="auto" w:fill="auto"/>
          </w:tcPr>
          <w:p w:rsidR="001B50EE" w:rsidRPr="00721981" w:rsidRDefault="001B50EE" w:rsidP="00D5538B">
            <w:pPr>
              <w:spacing w:after="0" w:line="240" w:lineRule="auto"/>
              <w:rPr>
                <w:rFonts w:ascii="Times New Roman" w:hAnsi="Times New Roman"/>
                <w:sz w:val="20"/>
                <w:szCs w:val="20"/>
              </w:rPr>
            </w:pPr>
          </w:p>
        </w:tc>
        <w:tc>
          <w:tcPr>
            <w:tcW w:w="1214" w:type="pct"/>
            <w:shd w:val="clear" w:color="auto" w:fill="auto"/>
          </w:tcPr>
          <w:p w:rsidR="001B50EE" w:rsidRPr="00721981" w:rsidRDefault="001B50EE" w:rsidP="00D5538B">
            <w:pPr>
              <w:spacing w:after="0" w:line="240" w:lineRule="auto"/>
              <w:rPr>
                <w:rFonts w:ascii="Times New Roman" w:hAnsi="Times New Roman"/>
                <w:sz w:val="20"/>
                <w:szCs w:val="20"/>
              </w:rPr>
            </w:pPr>
          </w:p>
        </w:tc>
      </w:tr>
      <w:tr w:rsidR="001B50EE" w:rsidRPr="005231F7" w:rsidTr="001B50EE">
        <w:tc>
          <w:tcPr>
            <w:tcW w:w="2126" w:type="pct"/>
            <w:gridSpan w:val="5"/>
            <w:tcBorders>
              <w:top w:val="nil"/>
            </w:tcBorders>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No Formal Education</w:t>
            </w:r>
          </w:p>
        </w:tc>
        <w:tc>
          <w:tcPr>
            <w:tcW w:w="1561" w:type="pct"/>
            <w:gridSpan w:val="2"/>
            <w:tcBorders>
              <w:top w:val="nil"/>
            </w:tcBorders>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129</w:t>
            </w:r>
          </w:p>
        </w:tc>
        <w:tc>
          <w:tcPr>
            <w:tcW w:w="1314" w:type="pct"/>
            <w:gridSpan w:val="3"/>
            <w:tcBorders>
              <w:top w:val="nil"/>
            </w:tcBorders>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15.2</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Primary</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253</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29.7</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lastRenderedPageBreak/>
              <w:t>Junior Secondary</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186</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21.9</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O Level</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214</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25.1</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OND</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45</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5.3</w:t>
            </w:r>
          </w:p>
        </w:tc>
      </w:tr>
      <w:tr w:rsidR="001B50EE" w:rsidRPr="005231F7" w:rsidTr="001B50EE">
        <w:trPr>
          <w:trHeight w:val="467"/>
        </w:trPr>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HND/B.Sc./B.A.</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17</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2.0</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Masters</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Others</w:t>
            </w:r>
          </w:p>
        </w:tc>
        <w:tc>
          <w:tcPr>
            <w:tcW w:w="1561"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w:t>
            </w:r>
          </w:p>
        </w:tc>
        <w:tc>
          <w:tcPr>
            <w:tcW w:w="1314"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w:t>
            </w:r>
          </w:p>
        </w:tc>
      </w:tr>
      <w:tr w:rsidR="001B50EE" w:rsidRPr="005231F7" w:rsidTr="001B50EE">
        <w:tc>
          <w:tcPr>
            <w:tcW w:w="2126" w:type="pct"/>
            <w:gridSpan w:val="5"/>
            <w:tcBorders>
              <w:top w:val="nil"/>
              <w:bottom w:val="nil"/>
            </w:tcBorders>
            <w:shd w:val="clear" w:color="auto" w:fill="auto"/>
          </w:tcPr>
          <w:p w:rsidR="001B50EE" w:rsidRPr="00721981" w:rsidRDefault="001B50EE" w:rsidP="00D5538B">
            <w:pPr>
              <w:spacing w:after="0" w:line="240" w:lineRule="auto"/>
              <w:rPr>
                <w:rFonts w:ascii="Times New Roman" w:eastAsia="Calibri" w:hAnsi="Times New Roman" w:cs="Times New Roman"/>
                <w:b/>
                <w:sz w:val="20"/>
                <w:szCs w:val="20"/>
                <w:lang w:val="en-US"/>
              </w:rPr>
            </w:pPr>
            <w:r w:rsidRPr="00721981">
              <w:rPr>
                <w:rFonts w:ascii="Times New Roman" w:eastAsia="Calibri" w:hAnsi="Times New Roman" w:cs="Times New Roman"/>
                <w:b/>
                <w:sz w:val="20"/>
                <w:szCs w:val="20"/>
                <w:lang w:val="en-US"/>
              </w:rPr>
              <w:t>Income</w:t>
            </w:r>
          </w:p>
        </w:tc>
        <w:tc>
          <w:tcPr>
            <w:tcW w:w="1611" w:type="pct"/>
            <w:gridSpan w:val="3"/>
            <w:tcBorders>
              <w:top w:val="nil"/>
              <w:bottom w:val="nil"/>
            </w:tcBorders>
            <w:shd w:val="clear" w:color="auto" w:fill="auto"/>
          </w:tcPr>
          <w:p w:rsidR="001B50EE" w:rsidRPr="00721981" w:rsidRDefault="001B50EE" w:rsidP="00D5538B">
            <w:pPr>
              <w:spacing w:after="0" w:line="240" w:lineRule="auto"/>
              <w:rPr>
                <w:rFonts w:ascii="Times New Roman" w:eastAsia="Calibri" w:hAnsi="Times New Roman" w:cs="Times New Roman"/>
                <w:b/>
                <w:sz w:val="20"/>
                <w:szCs w:val="20"/>
                <w:lang w:val="en-US"/>
              </w:rPr>
            </w:pPr>
          </w:p>
        </w:tc>
        <w:tc>
          <w:tcPr>
            <w:tcW w:w="1264" w:type="pct"/>
            <w:gridSpan w:val="2"/>
            <w:tcBorders>
              <w:top w:val="nil"/>
              <w:bottom w:val="nil"/>
            </w:tcBorders>
            <w:shd w:val="clear" w:color="auto" w:fill="auto"/>
          </w:tcPr>
          <w:p w:rsidR="001B50EE" w:rsidRPr="00721981" w:rsidRDefault="001B50EE" w:rsidP="00D5538B">
            <w:pPr>
              <w:spacing w:after="0" w:line="240" w:lineRule="auto"/>
              <w:rPr>
                <w:rFonts w:ascii="Times New Roman" w:eastAsia="Calibri" w:hAnsi="Times New Roman" w:cs="Times New Roman"/>
                <w:b/>
                <w:sz w:val="20"/>
                <w:szCs w:val="20"/>
                <w:lang w:val="en-US"/>
              </w:rPr>
            </w:pPr>
          </w:p>
        </w:tc>
      </w:tr>
      <w:tr w:rsidR="001B50EE" w:rsidRPr="005231F7" w:rsidTr="001B50EE">
        <w:tc>
          <w:tcPr>
            <w:tcW w:w="2126" w:type="pct"/>
            <w:gridSpan w:val="5"/>
            <w:tcBorders>
              <w:top w:val="nil"/>
            </w:tcBorders>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Less than N18,000</w:t>
            </w:r>
          </w:p>
        </w:tc>
        <w:tc>
          <w:tcPr>
            <w:tcW w:w="1611" w:type="pct"/>
            <w:gridSpan w:val="3"/>
            <w:tcBorders>
              <w:top w:val="nil"/>
            </w:tcBorders>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539</w:t>
            </w:r>
          </w:p>
        </w:tc>
        <w:tc>
          <w:tcPr>
            <w:tcW w:w="1264" w:type="pct"/>
            <w:gridSpan w:val="2"/>
            <w:tcBorders>
              <w:top w:val="nil"/>
            </w:tcBorders>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64.6</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N19,000-N49,000</w:t>
            </w:r>
          </w:p>
        </w:tc>
        <w:tc>
          <w:tcPr>
            <w:tcW w:w="1611"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230</w:t>
            </w:r>
          </w:p>
        </w:tc>
        <w:tc>
          <w:tcPr>
            <w:tcW w:w="1264"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27.5</w:t>
            </w:r>
          </w:p>
        </w:tc>
      </w:tr>
      <w:tr w:rsidR="001B50EE" w:rsidRPr="005231F7" w:rsidTr="001B50EE">
        <w:trPr>
          <w:trHeight w:val="74"/>
        </w:trPr>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N50,000-N90,000</w:t>
            </w:r>
          </w:p>
        </w:tc>
        <w:tc>
          <w:tcPr>
            <w:tcW w:w="1611"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56</w:t>
            </w:r>
          </w:p>
        </w:tc>
        <w:tc>
          <w:tcPr>
            <w:tcW w:w="1264"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6.7</w:t>
            </w:r>
          </w:p>
        </w:tc>
      </w:tr>
      <w:tr w:rsidR="001B50EE" w:rsidRPr="005231F7" w:rsidTr="001B50EE">
        <w:tc>
          <w:tcPr>
            <w:tcW w:w="2126" w:type="pct"/>
            <w:gridSpan w:val="5"/>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N91,000-N135,000</w:t>
            </w:r>
          </w:p>
        </w:tc>
        <w:tc>
          <w:tcPr>
            <w:tcW w:w="1611" w:type="pct"/>
            <w:gridSpan w:val="3"/>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10</w:t>
            </w:r>
          </w:p>
        </w:tc>
        <w:tc>
          <w:tcPr>
            <w:tcW w:w="1264" w:type="pct"/>
            <w:gridSpan w:val="2"/>
            <w:shd w:val="clear" w:color="auto" w:fill="auto"/>
          </w:tcPr>
          <w:p w:rsidR="001B50EE" w:rsidRPr="00721981" w:rsidRDefault="001B50EE" w:rsidP="00D5538B">
            <w:pPr>
              <w:spacing w:after="0" w:line="240" w:lineRule="auto"/>
              <w:rPr>
                <w:rFonts w:ascii="Times New Roman" w:eastAsia="Calibri" w:hAnsi="Times New Roman" w:cs="Times New Roman"/>
                <w:sz w:val="20"/>
                <w:szCs w:val="20"/>
                <w:lang w:val="en-US"/>
              </w:rPr>
            </w:pPr>
            <w:r w:rsidRPr="00721981">
              <w:rPr>
                <w:rFonts w:ascii="Times New Roman" w:eastAsia="Calibri" w:hAnsi="Times New Roman" w:cs="Times New Roman"/>
                <w:sz w:val="20"/>
                <w:szCs w:val="20"/>
                <w:lang w:val="en-US"/>
              </w:rPr>
              <w:t>1.2</w:t>
            </w:r>
          </w:p>
        </w:tc>
      </w:tr>
    </w:tbl>
    <w:p w:rsidR="005231F7" w:rsidRPr="00F87D02" w:rsidRDefault="005231F7" w:rsidP="00D5538B">
      <w:pPr>
        <w:autoSpaceDE w:val="0"/>
        <w:autoSpaceDN w:val="0"/>
        <w:adjustRightInd w:val="0"/>
        <w:spacing w:after="0" w:line="240" w:lineRule="auto"/>
        <w:jc w:val="both"/>
        <w:rPr>
          <w:rFonts w:ascii="Times New Roman" w:hAnsi="Times New Roman" w:cs="Times New Roman"/>
          <w:sz w:val="24"/>
          <w:szCs w:val="24"/>
        </w:rPr>
      </w:pPr>
    </w:p>
    <w:p w:rsidR="00710558" w:rsidRPr="00F87D02" w:rsidRDefault="00710558" w:rsidP="00D5538B">
      <w:pPr>
        <w:autoSpaceDE w:val="0"/>
        <w:autoSpaceDN w:val="0"/>
        <w:adjustRightInd w:val="0"/>
        <w:spacing w:after="0" w:line="240" w:lineRule="auto"/>
        <w:jc w:val="both"/>
        <w:rPr>
          <w:rFonts w:ascii="Times New Roman" w:hAnsi="Times New Roman" w:cs="Times New Roman"/>
          <w:b/>
          <w:sz w:val="24"/>
          <w:szCs w:val="24"/>
        </w:rPr>
      </w:pPr>
      <w:r w:rsidRPr="00F87D02">
        <w:rPr>
          <w:rFonts w:ascii="Times New Roman" w:hAnsi="Times New Roman" w:cs="Times New Roman"/>
          <w:b/>
          <w:sz w:val="24"/>
          <w:szCs w:val="24"/>
        </w:rPr>
        <w:t>Housing Adequacy</w:t>
      </w:r>
    </w:p>
    <w:p w:rsidR="000F12B6" w:rsidRPr="00F87D02" w:rsidRDefault="008C3853" w:rsidP="00D553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2 </w:t>
      </w:r>
      <w:r w:rsidR="00710558" w:rsidRPr="00F87D02">
        <w:rPr>
          <w:rFonts w:ascii="Times New Roman" w:hAnsi="Times New Roman" w:cs="Times New Roman"/>
          <w:sz w:val="24"/>
          <w:szCs w:val="24"/>
        </w:rPr>
        <w:t xml:space="preserve">shows </w:t>
      </w:r>
      <w:r w:rsidR="00D10C4F" w:rsidRPr="00F87D02">
        <w:rPr>
          <w:rFonts w:ascii="Times New Roman" w:hAnsi="Times New Roman" w:cs="Times New Roman"/>
          <w:sz w:val="24"/>
          <w:szCs w:val="24"/>
        </w:rPr>
        <w:t>the result of respondents’ assessment of the level of adequacy in the study area. About 40% rated the overall housing st</w:t>
      </w:r>
      <w:r w:rsidR="00771B66">
        <w:rPr>
          <w:rFonts w:ascii="Times New Roman" w:hAnsi="Times New Roman" w:cs="Times New Roman"/>
          <w:sz w:val="24"/>
          <w:szCs w:val="24"/>
        </w:rPr>
        <w:t xml:space="preserve">ock as adequate, 26.2% rated </w:t>
      </w:r>
      <w:r w:rsidR="00D10C4F" w:rsidRPr="00F87D02">
        <w:rPr>
          <w:rFonts w:ascii="Times New Roman" w:hAnsi="Times New Roman" w:cs="Times New Roman"/>
          <w:sz w:val="24"/>
          <w:szCs w:val="24"/>
        </w:rPr>
        <w:t>as inad</w:t>
      </w:r>
      <w:r w:rsidR="00771B66">
        <w:rPr>
          <w:rFonts w:ascii="Times New Roman" w:hAnsi="Times New Roman" w:cs="Times New Roman"/>
          <w:sz w:val="24"/>
          <w:szCs w:val="24"/>
        </w:rPr>
        <w:t>equate, 29.2% as fair</w:t>
      </w:r>
      <w:r w:rsidR="00D10C4F" w:rsidRPr="00F87D02">
        <w:rPr>
          <w:rFonts w:ascii="Times New Roman" w:hAnsi="Times New Roman" w:cs="Times New Roman"/>
          <w:sz w:val="24"/>
          <w:szCs w:val="24"/>
        </w:rPr>
        <w:t xml:space="preserve">, 3.0% </w:t>
      </w:r>
      <w:r w:rsidR="00771B66">
        <w:rPr>
          <w:rFonts w:ascii="Times New Roman" w:hAnsi="Times New Roman" w:cs="Times New Roman"/>
          <w:sz w:val="24"/>
          <w:szCs w:val="24"/>
        </w:rPr>
        <w:t>as very</w:t>
      </w:r>
      <w:r w:rsidR="00D10C4F" w:rsidRPr="00F87D02">
        <w:rPr>
          <w:rFonts w:ascii="Times New Roman" w:hAnsi="Times New Roman" w:cs="Times New Roman"/>
          <w:sz w:val="24"/>
          <w:szCs w:val="24"/>
        </w:rPr>
        <w:t xml:space="preserve"> adequate while 1.6% said it was very inadequate. The result was based on assessment of five (5</w:t>
      </w:r>
      <w:proofErr w:type="gramStart"/>
      <w:r w:rsidR="00D10C4F" w:rsidRPr="00F87D02">
        <w:rPr>
          <w:rFonts w:ascii="Times New Roman" w:hAnsi="Times New Roman" w:cs="Times New Roman"/>
          <w:sz w:val="24"/>
          <w:szCs w:val="24"/>
        </w:rPr>
        <w:t>)</w:t>
      </w:r>
      <w:r>
        <w:rPr>
          <w:rFonts w:ascii="Times New Roman" w:hAnsi="Times New Roman" w:cs="Times New Roman"/>
          <w:sz w:val="24"/>
          <w:szCs w:val="24"/>
        </w:rPr>
        <w:t xml:space="preserve"> </w:t>
      </w:r>
      <w:r w:rsidR="00D10C4F" w:rsidRPr="00F87D02">
        <w:rPr>
          <w:rFonts w:ascii="Times New Roman" w:hAnsi="Times New Roman" w:cs="Times New Roman"/>
          <w:sz w:val="24"/>
          <w:szCs w:val="24"/>
        </w:rPr>
        <w:t>”</w:t>
      </w:r>
      <w:proofErr w:type="gramEnd"/>
      <w:r w:rsidR="00D10C4F" w:rsidRPr="00F87D02">
        <w:rPr>
          <w:rFonts w:ascii="Times New Roman" w:hAnsi="Times New Roman" w:cs="Times New Roman"/>
          <w:sz w:val="24"/>
          <w:szCs w:val="24"/>
        </w:rPr>
        <w:t>maintenance and accessibility”</w:t>
      </w:r>
      <w:r w:rsidR="0004126D" w:rsidRPr="00F87D02">
        <w:rPr>
          <w:rFonts w:ascii="Times New Roman" w:hAnsi="Times New Roman" w:cs="Times New Roman"/>
          <w:sz w:val="24"/>
          <w:szCs w:val="24"/>
        </w:rPr>
        <w:t xml:space="preserve"> variables and eight (8) space sufficiency variables. </w:t>
      </w:r>
    </w:p>
    <w:p w:rsidR="00325251" w:rsidRPr="00325251" w:rsidRDefault="00325251" w:rsidP="00D5538B">
      <w:pPr>
        <w:spacing w:after="120" w:line="240" w:lineRule="auto"/>
        <w:jc w:val="both"/>
        <w:rPr>
          <w:rFonts w:ascii="Times New Roman" w:eastAsia="Times New Roman" w:hAnsi="Times New Roman" w:cs="Times New Roman"/>
          <w:b/>
          <w:sz w:val="4"/>
          <w:szCs w:val="4"/>
          <w:lang w:val="en-US"/>
        </w:rPr>
      </w:pPr>
    </w:p>
    <w:p w:rsidR="00404AA9" w:rsidRDefault="00404AA9" w:rsidP="00D5538B">
      <w:pPr>
        <w:spacing w:after="120" w:line="240" w:lineRule="auto"/>
        <w:jc w:val="both"/>
        <w:rPr>
          <w:rFonts w:ascii="Times New Roman" w:eastAsia="Times New Roman" w:hAnsi="Times New Roman" w:cs="Times New Roman"/>
          <w:b/>
          <w:sz w:val="20"/>
          <w:szCs w:val="20"/>
          <w:lang w:val="en-US"/>
        </w:rPr>
      </w:pPr>
    </w:p>
    <w:p w:rsidR="000F12B6" w:rsidRPr="000F12B6" w:rsidRDefault="000F12B6" w:rsidP="00D5538B">
      <w:pPr>
        <w:spacing w:after="12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 xml:space="preserve">Table </w:t>
      </w:r>
      <w:r w:rsidR="008C3853">
        <w:rPr>
          <w:rFonts w:ascii="Times New Roman" w:eastAsia="Times New Roman" w:hAnsi="Times New Roman" w:cs="Times New Roman"/>
          <w:b/>
          <w:sz w:val="20"/>
          <w:szCs w:val="20"/>
          <w:lang w:val="en-US"/>
        </w:rPr>
        <w:t xml:space="preserve">2: </w:t>
      </w:r>
      <w:r w:rsidRPr="000F12B6">
        <w:rPr>
          <w:rFonts w:ascii="Times New Roman" w:eastAsia="Times New Roman" w:hAnsi="Times New Roman" w:cs="Times New Roman"/>
          <w:b/>
          <w:sz w:val="20"/>
          <w:szCs w:val="20"/>
          <w:lang w:val="en-US"/>
        </w:rPr>
        <w:t>Overall Housing Adequacy</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916"/>
        <w:gridCol w:w="2421"/>
        <w:gridCol w:w="2235"/>
        <w:gridCol w:w="1514"/>
      </w:tblGrid>
      <w:tr w:rsidR="00F87D02" w:rsidRPr="000F12B6" w:rsidTr="00E90C7B">
        <w:trPr>
          <w:cantSplit/>
          <w:trHeight w:val="236"/>
          <w:tblHeader/>
        </w:trPr>
        <w:tc>
          <w:tcPr>
            <w:tcW w:w="1604" w:type="pct"/>
            <w:tcBorders>
              <w:top w:val="single" w:sz="4" w:space="0" w:color="auto"/>
              <w:bottom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Adequacy Score</w:t>
            </w:r>
          </w:p>
        </w:tc>
        <w:tc>
          <w:tcPr>
            <w:tcW w:w="1332" w:type="pct"/>
            <w:tcBorders>
              <w:top w:val="single" w:sz="4" w:space="0" w:color="auto"/>
              <w:bottom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Rating</w:t>
            </w:r>
          </w:p>
        </w:tc>
        <w:tc>
          <w:tcPr>
            <w:tcW w:w="1230"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Frequency</w:t>
            </w:r>
          </w:p>
        </w:tc>
        <w:tc>
          <w:tcPr>
            <w:tcW w:w="833"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Percentage</w:t>
            </w:r>
          </w:p>
        </w:tc>
      </w:tr>
      <w:tr w:rsidR="00F87D02" w:rsidRPr="000F12B6" w:rsidTr="00E90C7B">
        <w:trPr>
          <w:cantSplit/>
          <w:trHeight w:val="250"/>
          <w:tblHeader/>
        </w:trPr>
        <w:tc>
          <w:tcPr>
            <w:tcW w:w="1604" w:type="pct"/>
            <w:tcBorders>
              <w:top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13-23</w:t>
            </w:r>
          </w:p>
        </w:tc>
        <w:tc>
          <w:tcPr>
            <w:tcW w:w="1332" w:type="pct"/>
            <w:tcBorders>
              <w:top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Very Inadequate</w:t>
            </w:r>
          </w:p>
        </w:tc>
        <w:tc>
          <w:tcPr>
            <w:tcW w:w="1230" w:type="pct"/>
            <w:tcBorders>
              <w:top w:val="single" w:sz="4" w:space="0" w:color="auto"/>
            </w:tcBorders>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14</w:t>
            </w:r>
          </w:p>
        </w:tc>
        <w:tc>
          <w:tcPr>
            <w:tcW w:w="833" w:type="pct"/>
            <w:tcBorders>
              <w:top w:val="single" w:sz="4" w:space="0" w:color="auto"/>
            </w:tcBorders>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1.6</w:t>
            </w:r>
          </w:p>
        </w:tc>
      </w:tr>
      <w:tr w:rsidR="00F87D02" w:rsidRPr="000F12B6" w:rsidTr="00E90C7B">
        <w:trPr>
          <w:cantSplit/>
          <w:trHeight w:val="236"/>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24-34</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Inadequate</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224</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26.2</w:t>
            </w:r>
          </w:p>
        </w:tc>
      </w:tr>
      <w:tr w:rsidR="00F87D02" w:rsidRPr="000F12B6" w:rsidTr="00E90C7B">
        <w:trPr>
          <w:cantSplit/>
          <w:trHeight w:val="250"/>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35-45</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Fair</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250</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29.2</w:t>
            </w:r>
          </w:p>
        </w:tc>
      </w:tr>
      <w:tr w:rsidR="00F87D02" w:rsidRPr="000F12B6" w:rsidTr="00E90C7B">
        <w:trPr>
          <w:cantSplit/>
          <w:trHeight w:val="236"/>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46-56</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Adequate</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342</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40.0</w:t>
            </w:r>
          </w:p>
        </w:tc>
      </w:tr>
      <w:tr w:rsidR="00F87D02" w:rsidRPr="000F12B6" w:rsidTr="00E90C7B">
        <w:trPr>
          <w:cantSplit/>
          <w:trHeight w:val="250"/>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57-45</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Very Adequate</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26</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3.0</w:t>
            </w:r>
          </w:p>
        </w:tc>
      </w:tr>
      <w:tr w:rsidR="00F87D02" w:rsidRPr="000F12B6" w:rsidTr="00E90C7B">
        <w:trPr>
          <w:cantSplit/>
          <w:trHeight w:val="250"/>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Total</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856</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 xml:space="preserve">100.0 </w:t>
            </w:r>
          </w:p>
        </w:tc>
      </w:tr>
    </w:tbl>
    <w:p w:rsidR="00F14593" w:rsidRDefault="00F14593"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0F12B6" w:rsidRPr="00F87D02" w:rsidRDefault="00F14593" w:rsidP="00D553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indicated in Table 3</w:t>
      </w:r>
      <w:r w:rsidR="00E90C7B">
        <w:rPr>
          <w:rFonts w:ascii="Times New Roman" w:hAnsi="Times New Roman" w:cs="Times New Roman"/>
          <w:sz w:val="24"/>
          <w:szCs w:val="24"/>
        </w:rPr>
        <w:t>, out o</w:t>
      </w:r>
      <w:r w:rsidR="0004126D" w:rsidRPr="00F87D02">
        <w:rPr>
          <w:rFonts w:ascii="Times New Roman" w:hAnsi="Times New Roman" w:cs="Times New Roman"/>
          <w:sz w:val="24"/>
          <w:szCs w:val="24"/>
        </w:rPr>
        <w:t>f the five maintenance and accessibility attributes, adequacy of access to Oke-Foko rated highest (66.4%) while adequacy of access to house rated lowest (25.9%). In the same vein, adequacy of maintenance of communal facilities rated (57.0%) rated higher than adequacy of maintenance of house (34.1%).</w:t>
      </w:r>
      <w:r w:rsidR="00E90C7B">
        <w:rPr>
          <w:rFonts w:ascii="Times New Roman" w:hAnsi="Times New Roman" w:cs="Times New Roman"/>
          <w:sz w:val="24"/>
          <w:szCs w:val="24"/>
        </w:rPr>
        <w:t xml:space="preserve"> </w:t>
      </w:r>
    </w:p>
    <w:p w:rsidR="0004126D" w:rsidRPr="00F87D02" w:rsidRDefault="0004126D"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A closer look at</w:t>
      </w:r>
      <w:r w:rsidR="00E90C7B">
        <w:rPr>
          <w:rFonts w:ascii="Times New Roman" w:hAnsi="Times New Roman" w:cs="Times New Roman"/>
          <w:sz w:val="24"/>
          <w:szCs w:val="24"/>
        </w:rPr>
        <w:t xml:space="preserve"> the adequacy of spaces </w:t>
      </w:r>
      <w:r w:rsidR="0062670A">
        <w:rPr>
          <w:rFonts w:ascii="Times New Roman" w:hAnsi="Times New Roman" w:cs="Times New Roman"/>
          <w:sz w:val="24"/>
          <w:szCs w:val="24"/>
        </w:rPr>
        <w:t xml:space="preserve">also </w:t>
      </w:r>
      <w:r w:rsidR="00771B66">
        <w:rPr>
          <w:rFonts w:ascii="Times New Roman" w:hAnsi="Times New Roman" w:cs="Times New Roman"/>
          <w:sz w:val="24"/>
          <w:szCs w:val="24"/>
        </w:rPr>
        <w:t>presented in Table 3</w:t>
      </w:r>
      <w:r w:rsidRPr="00F87D02">
        <w:rPr>
          <w:rFonts w:ascii="Times New Roman" w:hAnsi="Times New Roman" w:cs="Times New Roman"/>
          <w:sz w:val="24"/>
          <w:szCs w:val="24"/>
        </w:rPr>
        <w:t xml:space="preserve"> </w:t>
      </w:r>
      <w:r w:rsidR="00E90C7B">
        <w:rPr>
          <w:rFonts w:ascii="Times New Roman" w:hAnsi="Times New Roman" w:cs="Times New Roman"/>
          <w:sz w:val="24"/>
          <w:szCs w:val="24"/>
        </w:rPr>
        <w:t>revealed that</w:t>
      </w:r>
      <w:r w:rsidRPr="00F87D02">
        <w:rPr>
          <w:rFonts w:ascii="Times New Roman" w:hAnsi="Times New Roman" w:cs="Times New Roman"/>
          <w:sz w:val="24"/>
          <w:szCs w:val="24"/>
        </w:rPr>
        <w:t xml:space="preserve"> outdoor spaces (48.5%), open spaces (41.7%), cooking spaces (22.6%), storage space</w:t>
      </w:r>
      <w:r w:rsidR="0006380C">
        <w:rPr>
          <w:rFonts w:ascii="Times New Roman" w:hAnsi="Times New Roman" w:cs="Times New Roman"/>
          <w:sz w:val="24"/>
          <w:szCs w:val="24"/>
        </w:rPr>
        <w:t xml:space="preserve">s (39.6%), Toilet facility </w:t>
      </w:r>
      <w:r w:rsidR="007A4F32">
        <w:rPr>
          <w:rFonts w:ascii="Times New Roman" w:hAnsi="Times New Roman" w:cs="Times New Roman"/>
          <w:sz w:val="24"/>
          <w:szCs w:val="24"/>
        </w:rPr>
        <w:t>(40.5</w:t>
      </w:r>
      <w:r w:rsidRPr="00F87D02">
        <w:rPr>
          <w:rFonts w:ascii="Times New Roman" w:hAnsi="Times New Roman" w:cs="Times New Roman"/>
          <w:sz w:val="24"/>
          <w:szCs w:val="24"/>
        </w:rPr>
        <w:t>%)</w:t>
      </w:r>
      <w:r w:rsidR="0006380C">
        <w:rPr>
          <w:rFonts w:ascii="Times New Roman" w:hAnsi="Times New Roman" w:cs="Times New Roman"/>
          <w:sz w:val="24"/>
          <w:szCs w:val="24"/>
        </w:rPr>
        <w:t xml:space="preserve"> and bathroom</w:t>
      </w:r>
      <w:r w:rsidR="007A4F32">
        <w:rPr>
          <w:rFonts w:ascii="Times New Roman" w:hAnsi="Times New Roman" w:cs="Times New Roman"/>
          <w:sz w:val="24"/>
          <w:szCs w:val="24"/>
        </w:rPr>
        <w:t xml:space="preserve"> (</w:t>
      </w:r>
      <w:r w:rsidR="00541144">
        <w:rPr>
          <w:rFonts w:ascii="Times New Roman" w:hAnsi="Times New Roman" w:cs="Times New Roman"/>
          <w:sz w:val="24"/>
          <w:szCs w:val="24"/>
        </w:rPr>
        <w:t>41.8%</w:t>
      </w:r>
      <w:r w:rsidR="007A4F32">
        <w:rPr>
          <w:rFonts w:ascii="Times New Roman" w:hAnsi="Times New Roman" w:cs="Times New Roman"/>
          <w:sz w:val="24"/>
          <w:szCs w:val="24"/>
        </w:rPr>
        <w:t>)</w:t>
      </w:r>
      <w:r w:rsidRPr="00F87D02">
        <w:rPr>
          <w:rFonts w:ascii="Times New Roman" w:hAnsi="Times New Roman" w:cs="Times New Roman"/>
          <w:sz w:val="24"/>
          <w:szCs w:val="24"/>
        </w:rPr>
        <w:t xml:space="preserve"> levels of adequacy were below average. </w:t>
      </w:r>
      <w:r w:rsidRPr="00F87D02">
        <w:rPr>
          <w:rFonts w:ascii="Times New Roman" w:eastAsia="Times New Roman" w:hAnsi="Times New Roman" w:cs="Times New Roman"/>
          <w:sz w:val="24"/>
          <w:szCs w:val="24"/>
          <w:lang w:val="en-US"/>
        </w:rPr>
        <w:t xml:space="preserve">It is </w:t>
      </w:r>
      <w:r w:rsidR="00722DE5" w:rsidRPr="00F87D02">
        <w:rPr>
          <w:rFonts w:ascii="Times New Roman" w:eastAsia="Times New Roman" w:hAnsi="Times New Roman" w:cs="Times New Roman"/>
          <w:sz w:val="24"/>
          <w:szCs w:val="24"/>
          <w:lang w:val="en-US"/>
        </w:rPr>
        <w:t>clearly indicated that outdoor spaces, open spaces, toilet, bathrooms, co</w:t>
      </w:r>
      <w:r w:rsidR="0006380C">
        <w:rPr>
          <w:rFonts w:ascii="Times New Roman" w:eastAsia="Times New Roman" w:hAnsi="Times New Roman" w:cs="Times New Roman"/>
          <w:sz w:val="24"/>
          <w:szCs w:val="24"/>
          <w:lang w:val="en-US"/>
        </w:rPr>
        <w:t>o</w:t>
      </w:r>
      <w:r w:rsidR="00722DE5" w:rsidRPr="00F87D02">
        <w:rPr>
          <w:rFonts w:ascii="Times New Roman" w:eastAsia="Times New Roman" w:hAnsi="Times New Roman" w:cs="Times New Roman"/>
          <w:sz w:val="24"/>
          <w:szCs w:val="24"/>
          <w:lang w:val="en-US"/>
        </w:rPr>
        <w:t xml:space="preserve">king spaces and storage spaces be improved </w:t>
      </w:r>
      <w:r w:rsidR="0062670A">
        <w:rPr>
          <w:rFonts w:ascii="Times New Roman" w:eastAsia="Times New Roman" w:hAnsi="Times New Roman" w:cs="Times New Roman"/>
          <w:sz w:val="24"/>
          <w:szCs w:val="24"/>
          <w:lang w:val="en-US"/>
        </w:rPr>
        <w:t>up</w:t>
      </w:r>
      <w:r w:rsidR="00722DE5" w:rsidRPr="00F87D02">
        <w:rPr>
          <w:rFonts w:ascii="Times New Roman" w:eastAsia="Times New Roman" w:hAnsi="Times New Roman" w:cs="Times New Roman"/>
          <w:sz w:val="24"/>
          <w:szCs w:val="24"/>
          <w:lang w:val="en-US"/>
        </w:rPr>
        <w:t xml:space="preserve">on in the study area. </w:t>
      </w:r>
    </w:p>
    <w:p w:rsidR="00E90C7B" w:rsidRPr="00325251" w:rsidRDefault="00E90C7B" w:rsidP="00D5538B">
      <w:pPr>
        <w:spacing w:after="120" w:line="240" w:lineRule="auto"/>
        <w:jc w:val="both"/>
        <w:rPr>
          <w:rFonts w:ascii="Times New Roman" w:eastAsia="Times New Roman" w:hAnsi="Times New Roman" w:cs="Times New Roman"/>
          <w:b/>
          <w:sz w:val="4"/>
          <w:szCs w:val="4"/>
          <w:lang w:val="en-US"/>
        </w:rPr>
      </w:pPr>
    </w:p>
    <w:p w:rsidR="00F14593" w:rsidRDefault="00F14593" w:rsidP="00D5538B">
      <w:pPr>
        <w:spacing w:after="120" w:line="240" w:lineRule="auto"/>
        <w:jc w:val="both"/>
        <w:rPr>
          <w:rFonts w:ascii="Times New Roman" w:eastAsia="Times New Roman" w:hAnsi="Times New Roman" w:cs="Times New Roman"/>
          <w:b/>
          <w:sz w:val="20"/>
          <w:szCs w:val="20"/>
          <w:lang w:val="en-US"/>
        </w:rPr>
      </w:pPr>
    </w:p>
    <w:p w:rsidR="0016644E" w:rsidRPr="0016644E" w:rsidRDefault="00F14593" w:rsidP="00D5538B">
      <w:pPr>
        <w:spacing w:after="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Table 3</w:t>
      </w:r>
      <w:r w:rsidR="0016644E" w:rsidRPr="0016644E">
        <w:rPr>
          <w:rFonts w:ascii="Times New Roman" w:eastAsia="Times New Roman" w:hAnsi="Times New Roman" w:cs="Times New Roman"/>
          <w:b/>
          <w:sz w:val="20"/>
          <w:szCs w:val="20"/>
          <w:lang w:val="en-US"/>
        </w:rPr>
        <w:t>: Measurement of Housing Adequacy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847"/>
        <w:gridCol w:w="1166"/>
        <w:gridCol w:w="1053"/>
        <w:gridCol w:w="1166"/>
        <w:gridCol w:w="1203"/>
        <w:gridCol w:w="1179"/>
      </w:tblGrid>
      <w:tr w:rsidR="00F87D02" w:rsidRPr="0016644E" w:rsidTr="00E90C7B">
        <w:tc>
          <w:tcPr>
            <w:tcW w:w="35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S/No</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Housing Attributes</w:t>
            </w:r>
          </w:p>
        </w:tc>
        <w:tc>
          <w:tcPr>
            <w:tcW w:w="581"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 xml:space="preserve">Very Adequate [5] </w:t>
            </w:r>
          </w:p>
        </w:tc>
        <w:tc>
          <w:tcPr>
            <w:tcW w:w="581"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 xml:space="preserve">Adequate [4] </w:t>
            </w:r>
          </w:p>
        </w:tc>
        <w:tc>
          <w:tcPr>
            <w:tcW w:w="624"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Uncertain [3]</w:t>
            </w:r>
          </w:p>
        </w:tc>
        <w:tc>
          <w:tcPr>
            <w:tcW w:w="662"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Inadequate [2]</w:t>
            </w:r>
          </w:p>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p>
        </w:tc>
        <w:tc>
          <w:tcPr>
            <w:tcW w:w="649"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Very inadequate [1]</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w:t>
            </w:r>
          </w:p>
        </w:tc>
        <w:tc>
          <w:tcPr>
            <w:tcW w:w="155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Space for living in this house in general</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 xml:space="preserve"> 67(7.9%)</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511 (59.9%)</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68(8.0%)</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198(23.2%)</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9(1.1%)</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w:t>
            </w:r>
          </w:p>
        </w:tc>
        <w:tc>
          <w:tcPr>
            <w:tcW w:w="155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Size of the bedrooms</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81 (9.5%)</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510 (59.7%)</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42 (4.9%)</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212 (24.8%)</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 (1.2%)</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w:t>
            </w:r>
          </w:p>
        </w:tc>
        <w:tc>
          <w:tcPr>
            <w:tcW w:w="1552" w:type="pct"/>
          </w:tcPr>
          <w:p w:rsidR="0016644E" w:rsidRPr="0016644E" w:rsidRDefault="009A6B5B"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Toilet</w:t>
            </w:r>
          </w:p>
        </w:tc>
        <w:tc>
          <w:tcPr>
            <w:tcW w:w="581"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151(38.2%)</w:t>
            </w:r>
          </w:p>
        </w:tc>
        <w:tc>
          <w:tcPr>
            <w:tcW w:w="581"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9(2.3%)</w:t>
            </w:r>
          </w:p>
        </w:tc>
        <w:tc>
          <w:tcPr>
            <w:tcW w:w="624"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79(20.1%)</w:t>
            </w:r>
          </w:p>
        </w:tc>
        <w:tc>
          <w:tcPr>
            <w:tcW w:w="662"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119(30.2%)</w:t>
            </w:r>
          </w:p>
        </w:tc>
        <w:tc>
          <w:tcPr>
            <w:tcW w:w="649"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36(9.2%)</w:t>
            </w:r>
          </w:p>
        </w:tc>
      </w:tr>
      <w:tr w:rsidR="009A6B5B" w:rsidRPr="0016644E" w:rsidTr="00E90C7B">
        <w:tc>
          <w:tcPr>
            <w:tcW w:w="351" w:type="pct"/>
          </w:tcPr>
          <w:p w:rsidR="009A6B5B" w:rsidRPr="0016644E" w:rsidRDefault="009A6B5B" w:rsidP="00D5538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552" w:type="pct"/>
          </w:tcPr>
          <w:p w:rsidR="009A6B5B" w:rsidRPr="0016644E" w:rsidRDefault="009A6B5B"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Bathroom</w:t>
            </w:r>
          </w:p>
        </w:tc>
        <w:tc>
          <w:tcPr>
            <w:tcW w:w="581"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334(39.0%)</w:t>
            </w:r>
          </w:p>
        </w:tc>
        <w:tc>
          <w:tcPr>
            <w:tcW w:w="581"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24(2.8%)</w:t>
            </w:r>
          </w:p>
        </w:tc>
        <w:tc>
          <w:tcPr>
            <w:tcW w:w="624"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163(19.0%)</w:t>
            </w:r>
          </w:p>
        </w:tc>
        <w:tc>
          <w:tcPr>
            <w:tcW w:w="662"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238(27.8%)</w:t>
            </w:r>
          </w:p>
        </w:tc>
        <w:tc>
          <w:tcPr>
            <w:tcW w:w="649"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97(11.4%)</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4</w:t>
            </w:r>
          </w:p>
        </w:tc>
        <w:tc>
          <w:tcPr>
            <w:tcW w:w="155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Security</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76 (8.9%)</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400 (46.8%)</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92 (10.8%)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248 (29.0%)</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38 (4.4%)</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lastRenderedPageBreak/>
              <w:t>5</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sz w:val="20"/>
                <w:szCs w:val="20"/>
                <w:lang w:val="en-US"/>
              </w:rPr>
              <w:t>Access to the house</w:t>
            </w:r>
            <w:r w:rsidRPr="0016644E">
              <w:rPr>
                <w:rFonts w:ascii="Times New Roman" w:eastAsia="Times New Roman" w:hAnsi="Times New Roman" w:cs="Times New Roman"/>
                <w:sz w:val="20"/>
                <w:szCs w:val="20"/>
                <w:lang w:val="en-US"/>
              </w:rPr>
              <w:tab/>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44 (5.2%)</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177 (20.7%)</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42 (4.9%)</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337 (39.5%)</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253 (29.7%)</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6</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sz w:val="20"/>
                <w:szCs w:val="20"/>
                <w:lang w:val="en-US"/>
              </w:rPr>
              <w:t>Access to Foko</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77 (9.0%)</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490 (57.4%)</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58 (6.8%)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215 (25.2%)</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13 (1.5%)</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7</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sz w:val="20"/>
                <w:szCs w:val="20"/>
                <w:lang w:eastAsia="en-GB"/>
              </w:rPr>
            </w:pPr>
            <w:r w:rsidRPr="0016644E">
              <w:rPr>
                <w:rFonts w:ascii="Times New Roman" w:eastAsia="Times New Roman" w:hAnsi="Times New Roman" w:cs="Times New Roman"/>
                <w:sz w:val="20"/>
                <w:szCs w:val="20"/>
                <w:lang w:eastAsia="en-GB"/>
              </w:rPr>
              <w:t xml:space="preserve">Maintenance of the house </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64 (7.5%)</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227 (26.6%)</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57 (6.7%)</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486 (57.0%)</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19 (2.2%)</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8</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sz w:val="20"/>
                <w:szCs w:val="20"/>
                <w:lang w:val="en-US"/>
              </w:rPr>
              <w:t>Maintenance of communal facilities</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38 (4.5%)</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446 (52.5%)</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91 (10.7%)</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250 (29.4%)</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 (2.9%)</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9</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 xml:space="preserve">Outdoor space (small space around the house) </w:t>
            </w:r>
          </w:p>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37 (4.3%)</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377 (44.2%)</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92 (10.8%)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310 (36.4%)</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36 (4.2%)</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10</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Open space (space for neighbourhood use)</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 (1.8%)</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 (39.9%)</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 (9.5%)</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26 (41.9%)</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 (6.8%)</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11</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Space for receiving visitors</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60 (7.0%)</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471 (55.2%)</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41 (4.8%)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 xml:space="preserve">247 (28.9%)   </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35 (4.1%)</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12</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Space for cooking</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48 (5.7%)</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145 (16.9%)</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43 (5.0%)</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555 (65.1%)</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62 (7.3%)</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13</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Space for storage</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34 (4.0%)</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303 (35.6%)</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66 (7.8%)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356 (41.8%)</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92 (10.8%)</w:t>
            </w:r>
          </w:p>
        </w:tc>
      </w:tr>
    </w:tbl>
    <w:p w:rsidR="00AB3275" w:rsidRDefault="00AB3275" w:rsidP="00D5538B">
      <w:pPr>
        <w:spacing w:after="120" w:line="240" w:lineRule="auto"/>
        <w:jc w:val="both"/>
        <w:rPr>
          <w:rFonts w:ascii="Times New Roman" w:eastAsia="Times New Roman" w:hAnsi="Times New Roman" w:cs="Times New Roman"/>
          <w:sz w:val="24"/>
          <w:szCs w:val="24"/>
          <w:lang w:val="en-US"/>
        </w:rPr>
      </w:pPr>
    </w:p>
    <w:p w:rsidR="00531514" w:rsidRPr="00F87D02" w:rsidRDefault="00531514"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b/>
          <w:sz w:val="24"/>
          <w:szCs w:val="24"/>
          <w:lang w:val="en-US"/>
        </w:rPr>
        <w:t>Perceived Crowding</w:t>
      </w:r>
    </w:p>
    <w:p w:rsidR="00531514" w:rsidRPr="00F87D02" w:rsidRDefault="00531514"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The analysis of perceived crowding of residents of the study area involved drawing distinction between density and crowding. </w:t>
      </w:r>
      <w:r w:rsidR="002C1044">
        <w:rPr>
          <w:rFonts w:ascii="Times New Roman" w:eastAsia="Times New Roman" w:hAnsi="Times New Roman" w:cs="Times New Roman"/>
          <w:sz w:val="24"/>
          <w:szCs w:val="24"/>
          <w:lang w:val="en-US"/>
        </w:rPr>
        <w:t>A</w:t>
      </w:r>
      <w:r w:rsidRPr="00F87D02">
        <w:rPr>
          <w:rFonts w:ascii="Times New Roman" w:eastAsia="Times New Roman" w:hAnsi="Times New Roman" w:cs="Times New Roman"/>
          <w:sz w:val="24"/>
          <w:szCs w:val="24"/>
          <w:lang w:val="en-US"/>
        </w:rPr>
        <w:t xml:space="preserve">ttributes of perceived crowding as well as objective density were measured on a five-point </w:t>
      </w:r>
      <w:proofErr w:type="spellStart"/>
      <w:r w:rsidRPr="00F87D02">
        <w:rPr>
          <w:rFonts w:ascii="Times New Roman" w:eastAsia="Times New Roman" w:hAnsi="Times New Roman" w:cs="Times New Roman"/>
          <w:sz w:val="24"/>
          <w:szCs w:val="24"/>
          <w:lang w:val="en-US"/>
        </w:rPr>
        <w:t>Likert</w:t>
      </w:r>
      <w:proofErr w:type="spellEnd"/>
      <w:r w:rsidRPr="00F87D02">
        <w:rPr>
          <w:rFonts w:ascii="Times New Roman" w:eastAsia="Times New Roman" w:hAnsi="Times New Roman" w:cs="Times New Roman"/>
          <w:sz w:val="24"/>
          <w:szCs w:val="24"/>
          <w:lang w:val="en-US"/>
        </w:rPr>
        <w:t xml:space="preserve"> scale ranging from strongly disagree (1) to strongly agree (5). The first dimension (perceived crowding) included item like “coping with crowdedness”, “control of interaction with others” and “conflict with others for space”. The second dimension included items like “number of rooms” and “design of house”.</w:t>
      </w:r>
      <w:r w:rsidR="00A84A63" w:rsidRPr="00F87D02">
        <w:rPr>
          <w:rFonts w:ascii="Times New Roman" w:eastAsia="Times New Roman" w:hAnsi="Times New Roman" w:cs="Times New Roman"/>
          <w:sz w:val="24"/>
          <w:szCs w:val="24"/>
          <w:lang w:val="en-US"/>
        </w:rPr>
        <w:t xml:space="preserve"> Afterward, residents’ were asked to rate the overall level of crowding in their housing on a five point scale.</w:t>
      </w:r>
    </w:p>
    <w:p w:rsidR="00F87D02" w:rsidRPr="009D6FBA" w:rsidRDefault="00F87D02"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sz w:val="24"/>
          <w:szCs w:val="24"/>
          <w:lang w:val="en-US"/>
        </w:rPr>
        <w:t xml:space="preserve">Distinction was drawn between perceived crowding and objective density in </w:t>
      </w:r>
      <w:r w:rsidR="000E0FC8">
        <w:rPr>
          <w:rFonts w:ascii="Times New Roman" w:eastAsia="Times New Roman" w:hAnsi="Times New Roman" w:cs="Times New Roman"/>
          <w:sz w:val="24"/>
          <w:szCs w:val="24"/>
          <w:lang w:val="en-US"/>
        </w:rPr>
        <w:t>the results presented in T</w:t>
      </w:r>
      <w:r w:rsidR="00F14593">
        <w:rPr>
          <w:rFonts w:ascii="Times New Roman" w:eastAsia="Times New Roman" w:hAnsi="Times New Roman" w:cs="Times New Roman"/>
          <w:sz w:val="24"/>
          <w:szCs w:val="24"/>
          <w:lang w:val="en-US"/>
        </w:rPr>
        <w:t>able 4</w:t>
      </w:r>
      <w:r w:rsidRPr="00F87D02">
        <w:rPr>
          <w:rFonts w:ascii="Times New Roman" w:eastAsia="Times New Roman" w:hAnsi="Times New Roman" w:cs="Times New Roman"/>
          <w:sz w:val="24"/>
          <w:szCs w:val="24"/>
          <w:lang w:val="en-US"/>
        </w:rPr>
        <w:t xml:space="preserve">. The first factor, objective density had items like </w:t>
      </w:r>
      <w:r w:rsidRPr="009D6FBA">
        <w:rPr>
          <w:rFonts w:ascii="Times New Roman" w:eastAsia="Times New Roman" w:hAnsi="Times New Roman" w:cs="Times New Roman"/>
          <w:sz w:val="24"/>
          <w:szCs w:val="24"/>
          <w:lang w:val="en-US"/>
        </w:rPr>
        <w:t>“I have adequate number of rooms (0.851)”, “the rooms are overcrowded (-0.645)” and “I am satisfied with the design of my house (0.860)”</w:t>
      </w:r>
      <w:r w:rsidRPr="00F87D02">
        <w:rPr>
          <w:rFonts w:ascii="Times New Roman" w:eastAsia="Times New Roman" w:hAnsi="Times New Roman" w:cs="Times New Roman"/>
          <w:sz w:val="24"/>
          <w:szCs w:val="24"/>
          <w:lang w:val="en-US"/>
        </w:rPr>
        <w:t xml:space="preserve"> and they</w:t>
      </w:r>
      <w:r w:rsidRPr="009D6FBA">
        <w:rPr>
          <w:rFonts w:ascii="Times New Roman" w:eastAsia="Times New Roman" w:hAnsi="Times New Roman" w:cs="Times New Roman"/>
          <w:sz w:val="24"/>
          <w:szCs w:val="24"/>
          <w:lang w:val="en-US"/>
        </w:rPr>
        <w:t xml:space="preserve"> loaded high on the</w:t>
      </w:r>
      <w:r w:rsidRPr="00F87D02">
        <w:rPr>
          <w:rFonts w:ascii="Times New Roman" w:eastAsia="Times New Roman" w:hAnsi="Times New Roman" w:cs="Times New Roman"/>
          <w:sz w:val="24"/>
          <w:szCs w:val="24"/>
          <w:lang w:val="en-US"/>
        </w:rPr>
        <w:t xml:space="preserve"> scale as revealed in the table. This implies that the physical properties of </w:t>
      </w:r>
      <w:r w:rsidRPr="009D6FBA">
        <w:rPr>
          <w:rFonts w:ascii="Times New Roman" w:eastAsia="Times New Roman" w:hAnsi="Times New Roman" w:cs="Times New Roman"/>
          <w:sz w:val="24"/>
          <w:szCs w:val="24"/>
          <w:lang w:val="en-US"/>
        </w:rPr>
        <w:t xml:space="preserve">housing affect perception of crowding as opined by Bell </w:t>
      </w:r>
      <w:r w:rsidRPr="009D6FBA">
        <w:rPr>
          <w:rFonts w:ascii="Times New Roman" w:eastAsia="Times New Roman" w:hAnsi="Times New Roman" w:cs="Times New Roman"/>
          <w:i/>
          <w:sz w:val="24"/>
          <w:szCs w:val="24"/>
          <w:lang w:val="en-US"/>
        </w:rPr>
        <w:t>et al</w:t>
      </w:r>
      <w:r w:rsidRPr="009D6FBA">
        <w:rPr>
          <w:rFonts w:ascii="Times New Roman" w:eastAsia="Times New Roman" w:hAnsi="Times New Roman" w:cs="Times New Roman"/>
          <w:sz w:val="24"/>
          <w:szCs w:val="24"/>
          <w:lang w:val="en-US"/>
        </w:rPr>
        <w:t>., 2005. T</w:t>
      </w:r>
      <w:r w:rsidRPr="00F87D02">
        <w:rPr>
          <w:rFonts w:ascii="Times New Roman" w:eastAsia="Times New Roman" w:hAnsi="Times New Roman" w:cs="Times New Roman"/>
          <w:sz w:val="24"/>
          <w:szCs w:val="24"/>
          <w:lang w:val="en-US"/>
        </w:rPr>
        <w:t xml:space="preserve">he second factor, </w:t>
      </w:r>
      <w:r w:rsidRPr="009D6FBA">
        <w:rPr>
          <w:rFonts w:ascii="Times New Roman" w:eastAsia="Times New Roman" w:hAnsi="Times New Roman" w:cs="Times New Roman"/>
          <w:sz w:val="24"/>
          <w:szCs w:val="24"/>
          <w:lang w:val="en-US"/>
        </w:rPr>
        <w:t xml:space="preserve">perceived crowding also had high loading of 0.677, 0.860 and 0.754 for “I can easily cope with crowdedness”, “I can control interaction with others” and “I do conflict with others for space” respectively. It shows that these factors were </w:t>
      </w:r>
      <w:r w:rsidRPr="00F87D02">
        <w:rPr>
          <w:rFonts w:ascii="Times New Roman" w:eastAsia="Times New Roman" w:hAnsi="Times New Roman" w:cs="Times New Roman"/>
          <w:sz w:val="24"/>
          <w:szCs w:val="24"/>
          <w:lang w:val="en-US"/>
        </w:rPr>
        <w:t>subjective, that is they depended on some characteristics other than the properties of the setting.</w:t>
      </w:r>
      <w:r w:rsidRPr="009D6FBA">
        <w:rPr>
          <w:rFonts w:ascii="Times New Roman" w:eastAsia="Times New Roman" w:hAnsi="Times New Roman" w:cs="Times New Roman"/>
          <w:sz w:val="24"/>
          <w:szCs w:val="24"/>
          <w:lang w:val="en-US"/>
        </w:rPr>
        <w:t xml:space="preserve"> </w:t>
      </w:r>
    </w:p>
    <w:p w:rsidR="00F14593" w:rsidRDefault="00F14593" w:rsidP="00D5538B">
      <w:pPr>
        <w:spacing w:after="120" w:line="240" w:lineRule="auto"/>
        <w:jc w:val="both"/>
        <w:rPr>
          <w:rFonts w:ascii="Times New Roman" w:eastAsia="Times New Roman" w:hAnsi="Times New Roman" w:cs="Times New Roman"/>
          <w:b/>
          <w:sz w:val="20"/>
          <w:szCs w:val="20"/>
          <w:lang w:val="en-US"/>
        </w:rPr>
      </w:pPr>
    </w:p>
    <w:p w:rsidR="00F87D02" w:rsidRPr="009D6FBA" w:rsidRDefault="00F14593" w:rsidP="00D5538B">
      <w:pPr>
        <w:spacing w:after="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Table 4</w:t>
      </w:r>
      <w:r w:rsidR="00F87D02" w:rsidRPr="009D6FBA">
        <w:rPr>
          <w:rFonts w:ascii="Times New Roman" w:eastAsia="Times New Roman" w:hAnsi="Times New Roman" w:cs="Times New Roman"/>
          <w:b/>
          <w:sz w:val="20"/>
          <w:szCs w:val="20"/>
          <w:lang w:val="en-US"/>
        </w:rPr>
        <w:t>: Dimensions of Crowding</w:t>
      </w:r>
    </w:p>
    <w:tbl>
      <w:tblPr>
        <w:tblW w:w="4944" w:type="pct"/>
        <w:tblCellMar>
          <w:left w:w="93" w:type="dxa"/>
          <w:right w:w="93" w:type="dxa"/>
        </w:tblCellMar>
        <w:tblLook w:val="0000" w:firstRow="0" w:lastRow="0" w:firstColumn="0" w:lastColumn="0" w:noHBand="0" w:noVBand="0"/>
      </w:tblPr>
      <w:tblGrid>
        <w:gridCol w:w="5247"/>
        <w:gridCol w:w="2301"/>
        <w:gridCol w:w="1561"/>
      </w:tblGrid>
      <w:tr w:rsidR="00F87D02" w:rsidRPr="009D6FBA" w:rsidTr="00C77841">
        <w:trPr>
          <w:trHeight w:val="71"/>
        </w:trPr>
        <w:tc>
          <w:tcPr>
            <w:tcW w:w="2880" w:type="pct"/>
            <w:tcBorders>
              <w:top w:val="single" w:sz="4" w:space="0" w:color="auto"/>
              <w:bottom w:val="single" w:sz="4" w:space="0" w:color="auto"/>
            </w:tcBorders>
            <w:shd w:val="clear" w:color="000000" w:fill="FFFFFF"/>
            <w:vAlign w:val="bottom"/>
          </w:tcPr>
          <w:p w:rsidR="00F87D02" w:rsidRPr="009D6FBA" w:rsidRDefault="00F87D02" w:rsidP="00D5538B">
            <w:pPr>
              <w:spacing w:after="0" w:line="240" w:lineRule="auto"/>
              <w:jc w:val="both"/>
              <w:rPr>
                <w:rFonts w:ascii="Times New Roman" w:eastAsia="Times New Roman" w:hAnsi="Times New Roman" w:cs="Times New Roman"/>
                <w:b/>
                <w:sz w:val="20"/>
                <w:szCs w:val="20"/>
                <w:lang w:val="en-US"/>
              </w:rPr>
            </w:pPr>
            <w:r w:rsidRPr="009D6FBA">
              <w:rPr>
                <w:rFonts w:ascii="Times New Roman" w:eastAsia="Times New Roman" w:hAnsi="Times New Roman" w:cs="Times New Roman"/>
                <w:b/>
                <w:sz w:val="20"/>
                <w:szCs w:val="20"/>
                <w:lang w:val="en-US"/>
              </w:rPr>
              <w:t>Measurement</w:t>
            </w:r>
          </w:p>
        </w:tc>
        <w:tc>
          <w:tcPr>
            <w:tcW w:w="1263" w:type="pct"/>
            <w:tcBorders>
              <w:top w:val="single" w:sz="4" w:space="0" w:color="auto"/>
              <w:bottom w:val="single" w:sz="4" w:space="0" w:color="auto"/>
            </w:tcBorders>
            <w:shd w:val="clear" w:color="000000" w:fill="FFFFFF"/>
            <w:vAlign w:val="bottom"/>
          </w:tcPr>
          <w:p w:rsidR="00F87D02" w:rsidRPr="009D6FBA" w:rsidRDefault="00F87D02" w:rsidP="00D5538B">
            <w:pPr>
              <w:spacing w:after="0" w:line="240" w:lineRule="auto"/>
              <w:jc w:val="both"/>
              <w:rPr>
                <w:rFonts w:ascii="Times New Roman" w:eastAsia="Times New Roman" w:hAnsi="Times New Roman" w:cs="Times New Roman"/>
                <w:b/>
                <w:sz w:val="20"/>
                <w:szCs w:val="20"/>
                <w:lang w:val="en-US"/>
              </w:rPr>
            </w:pPr>
            <w:r w:rsidRPr="009D6FBA">
              <w:rPr>
                <w:rFonts w:ascii="Times New Roman" w:eastAsia="Times New Roman" w:hAnsi="Times New Roman" w:cs="Times New Roman"/>
                <w:b/>
                <w:sz w:val="20"/>
                <w:szCs w:val="20"/>
                <w:lang w:val="en-US"/>
              </w:rPr>
              <w:t>Factor 1</w:t>
            </w:r>
          </w:p>
        </w:tc>
        <w:tc>
          <w:tcPr>
            <w:tcW w:w="857" w:type="pct"/>
            <w:tcBorders>
              <w:top w:val="single" w:sz="4" w:space="0" w:color="auto"/>
              <w:bottom w:val="single" w:sz="4" w:space="0" w:color="auto"/>
            </w:tcBorders>
            <w:shd w:val="clear" w:color="000000" w:fill="FFFFFF"/>
            <w:vAlign w:val="bottom"/>
          </w:tcPr>
          <w:p w:rsidR="00F87D02" w:rsidRPr="009D6FBA" w:rsidRDefault="00F87D02" w:rsidP="00D5538B">
            <w:pPr>
              <w:spacing w:after="0" w:line="240" w:lineRule="auto"/>
              <w:jc w:val="both"/>
              <w:rPr>
                <w:rFonts w:ascii="Times New Roman" w:eastAsia="Times New Roman" w:hAnsi="Times New Roman" w:cs="Times New Roman"/>
                <w:b/>
                <w:sz w:val="20"/>
                <w:szCs w:val="20"/>
                <w:lang w:val="en-US"/>
              </w:rPr>
            </w:pPr>
            <w:r w:rsidRPr="009D6FBA">
              <w:rPr>
                <w:rFonts w:ascii="Times New Roman" w:eastAsia="Times New Roman" w:hAnsi="Times New Roman" w:cs="Times New Roman"/>
                <w:b/>
                <w:sz w:val="20"/>
                <w:szCs w:val="20"/>
                <w:lang w:val="en-US"/>
              </w:rPr>
              <w:t>Factor 2</w:t>
            </w:r>
          </w:p>
        </w:tc>
      </w:tr>
      <w:tr w:rsidR="00F87D02" w:rsidRPr="009D6FBA" w:rsidTr="00C77841">
        <w:trPr>
          <w:trHeight w:val="49"/>
        </w:trPr>
        <w:tc>
          <w:tcPr>
            <w:tcW w:w="2880" w:type="pct"/>
            <w:tcBorders>
              <w:top w:val="single" w:sz="4" w:space="0" w:color="auto"/>
            </w:tcBorders>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have adequate number of rooms in my house</w:t>
            </w:r>
          </w:p>
        </w:tc>
        <w:tc>
          <w:tcPr>
            <w:tcW w:w="1263" w:type="pct"/>
            <w:tcBorders>
              <w:top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.851</w:t>
            </w:r>
          </w:p>
        </w:tc>
        <w:tc>
          <w:tcPr>
            <w:tcW w:w="857" w:type="pct"/>
            <w:tcBorders>
              <w:top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The rooms are over crowded</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-.645</w:t>
            </w: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am satisfied with the design of my house</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.860</w:t>
            </w: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F87D02">
              <w:rPr>
                <w:rFonts w:ascii="Times New Roman" w:eastAsia="Times New Roman" w:hAnsi="Times New Roman" w:cs="Times New Roman"/>
                <w:sz w:val="20"/>
                <w:szCs w:val="20"/>
                <w:lang w:val="en-US"/>
              </w:rPr>
              <w:t xml:space="preserve"> </w:t>
            </w: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can easily cope with crowdedness</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.677</w:t>
            </w: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can control interaction with others</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.860</w:t>
            </w:r>
          </w:p>
        </w:tc>
      </w:tr>
      <w:tr w:rsidR="00F87D02" w:rsidRPr="009D6FBA" w:rsidTr="00C77841">
        <w:trPr>
          <w:trHeight w:val="49"/>
        </w:trPr>
        <w:tc>
          <w:tcPr>
            <w:tcW w:w="2880" w:type="pct"/>
            <w:tcBorders>
              <w:bottom w:val="single" w:sz="4" w:space="0" w:color="auto"/>
            </w:tcBorders>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do conflict with others for space</w:t>
            </w:r>
          </w:p>
        </w:tc>
        <w:tc>
          <w:tcPr>
            <w:tcW w:w="1263" w:type="pct"/>
            <w:tcBorders>
              <w:bottom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c>
          <w:tcPr>
            <w:tcW w:w="857" w:type="pct"/>
            <w:tcBorders>
              <w:bottom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.754</w:t>
            </w:r>
          </w:p>
        </w:tc>
      </w:tr>
    </w:tbl>
    <w:p w:rsidR="00F87D02" w:rsidRPr="009D6FBA" w:rsidRDefault="00F87D02" w:rsidP="00D5538B">
      <w:pPr>
        <w:spacing w:after="120" w:line="240" w:lineRule="auto"/>
        <w:jc w:val="both"/>
        <w:rPr>
          <w:rFonts w:ascii="Times New Roman" w:eastAsia="Times New Roman" w:hAnsi="Times New Roman" w:cs="Times New Roman"/>
          <w:sz w:val="8"/>
          <w:szCs w:val="8"/>
          <w:lang w:val="en-US"/>
        </w:rPr>
      </w:pPr>
    </w:p>
    <w:p w:rsidR="00F87D02" w:rsidRPr="00F87D02" w:rsidRDefault="00F87D02"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However</w:t>
      </w:r>
      <w:r w:rsidRPr="009D6FBA">
        <w:rPr>
          <w:rFonts w:ascii="Times New Roman" w:eastAsia="Times New Roman" w:hAnsi="Times New Roman" w:cs="Times New Roman"/>
          <w:sz w:val="24"/>
          <w:szCs w:val="24"/>
          <w:lang w:val="en-US"/>
        </w:rPr>
        <w:t xml:space="preserve">, adequacy of number of rooms is considered to influence crowding because it has been proven that number of rooms can modify subjective rating of </w:t>
      </w:r>
      <w:r w:rsidR="00771B66">
        <w:rPr>
          <w:rFonts w:ascii="Times New Roman" w:eastAsia="Times New Roman" w:hAnsi="Times New Roman" w:cs="Times New Roman"/>
          <w:sz w:val="24"/>
          <w:szCs w:val="24"/>
          <w:lang w:val="en-US"/>
        </w:rPr>
        <w:t xml:space="preserve">crowding (Chan, 1999); but </w:t>
      </w:r>
      <w:r w:rsidRPr="009D6FBA">
        <w:rPr>
          <w:rFonts w:ascii="Times New Roman" w:eastAsia="Times New Roman" w:hAnsi="Times New Roman" w:cs="Times New Roman"/>
          <w:sz w:val="24"/>
          <w:szCs w:val="24"/>
          <w:lang w:val="en-US"/>
        </w:rPr>
        <w:t>it is not as strong as expected and also had a negative influence on crowding.</w:t>
      </w:r>
      <w:r w:rsidR="00771B66">
        <w:rPr>
          <w:rFonts w:ascii="Times New Roman" w:eastAsia="Times New Roman" w:hAnsi="Times New Roman" w:cs="Times New Roman"/>
          <w:sz w:val="24"/>
          <w:szCs w:val="24"/>
          <w:lang w:val="en-US"/>
        </w:rPr>
        <w:t xml:space="preserve"> This</w:t>
      </w:r>
      <w:r w:rsidRPr="00F87D02">
        <w:rPr>
          <w:rFonts w:ascii="Times New Roman" w:eastAsia="Times New Roman" w:hAnsi="Times New Roman" w:cs="Times New Roman"/>
          <w:sz w:val="24"/>
          <w:szCs w:val="24"/>
          <w:lang w:val="en-US"/>
        </w:rPr>
        <w:t xml:space="preserve"> implies </w:t>
      </w:r>
      <w:r w:rsidRPr="00F87D02">
        <w:rPr>
          <w:rFonts w:ascii="Times New Roman" w:eastAsia="Times New Roman" w:hAnsi="Times New Roman" w:cs="Times New Roman"/>
          <w:sz w:val="24"/>
          <w:szCs w:val="24"/>
          <w:lang w:val="en-US"/>
        </w:rPr>
        <w:lastRenderedPageBreak/>
        <w:t>that size of room was not the most significant</w:t>
      </w:r>
      <w:r w:rsidRPr="009D6FBA">
        <w:rPr>
          <w:rFonts w:ascii="Times New Roman" w:eastAsia="Times New Roman" w:hAnsi="Times New Roman" w:cs="Times New Roman"/>
          <w:sz w:val="24"/>
          <w:szCs w:val="24"/>
          <w:lang w:val="en-US"/>
        </w:rPr>
        <w:t xml:space="preserve"> determinant of crowding</w:t>
      </w:r>
      <w:r w:rsidRPr="00F87D02">
        <w:rPr>
          <w:rFonts w:ascii="Times New Roman" w:eastAsia="Times New Roman" w:hAnsi="Times New Roman" w:cs="Times New Roman"/>
          <w:sz w:val="24"/>
          <w:szCs w:val="24"/>
          <w:lang w:val="en-US"/>
        </w:rPr>
        <w:t xml:space="preserve"> in the core area</w:t>
      </w:r>
      <w:r w:rsidRPr="009D6FBA">
        <w:rPr>
          <w:rFonts w:ascii="Times New Roman" w:eastAsia="Times New Roman" w:hAnsi="Times New Roman" w:cs="Times New Roman"/>
          <w:sz w:val="24"/>
          <w:szCs w:val="24"/>
          <w:lang w:val="en-US"/>
        </w:rPr>
        <w:t xml:space="preserve">. Thus, </w:t>
      </w:r>
      <w:r w:rsidRPr="00F87D02">
        <w:rPr>
          <w:rFonts w:ascii="Times New Roman" w:eastAsia="Times New Roman" w:hAnsi="Times New Roman" w:cs="Times New Roman"/>
          <w:sz w:val="24"/>
          <w:szCs w:val="24"/>
          <w:lang w:val="en-US"/>
        </w:rPr>
        <w:t>other more important factors are responsible for room crowding.</w:t>
      </w:r>
      <w:r w:rsidR="009B7A92">
        <w:rPr>
          <w:rFonts w:ascii="Times New Roman" w:eastAsia="Times New Roman" w:hAnsi="Times New Roman" w:cs="Times New Roman"/>
          <w:sz w:val="24"/>
          <w:szCs w:val="24"/>
          <w:lang w:val="en-US"/>
        </w:rPr>
        <w:t xml:space="preserve"> </w:t>
      </w:r>
      <w:r w:rsidR="000E0FC8">
        <w:rPr>
          <w:rFonts w:ascii="Times New Roman" w:eastAsia="Times New Roman" w:hAnsi="Times New Roman" w:cs="Times New Roman"/>
          <w:sz w:val="24"/>
          <w:szCs w:val="24"/>
          <w:lang w:val="en-US"/>
        </w:rPr>
        <w:t>Consequently, i</w:t>
      </w:r>
      <w:r w:rsidRPr="009D6FBA">
        <w:rPr>
          <w:rFonts w:ascii="Times New Roman" w:eastAsia="Times New Roman" w:hAnsi="Times New Roman" w:cs="Times New Roman"/>
          <w:sz w:val="24"/>
          <w:szCs w:val="24"/>
          <w:lang w:val="en-US"/>
        </w:rPr>
        <w:t xml:space="preserve">t might be more useful to study other factors responsible for crowding. </w:t>
      </w:r>
      <w:r w:rsidR="00771B66">
        <w:rPr>
          <w:rFonts w:ascii="Times New Roman" w:eastAsia="Times New Roman" w:hAnsi="Times New Roman" w:cs="Times New Roman"/>
          <w:sz w:val="24"/>
          <w:szCs w:val="24"/>
          <w:lang w:val="en-US"/>
        </w:rPr>
        <w:t>Table 4</w:t>
      </w:r>
      <w:r w:rsidR="000E0FC8">
        <w:rPr>
          <w:rFonts w:ascii="Times New Roman" w:eastAsia="Times New Roman" w:hAnsi="Times New Roman" w:cs="Times New Roman"/>
          <w:sz w:val="24"/>
          <w:szCs w:val="24"/>
          <w:lang w:val="en-US"/>
        </w:rPr>
        <w:t xml:space="preserve"> further revealed that </w:t>
      </w:r>
      <w:r w:rsidRPr="009D6FBA">
        <w:rPr>
          <w:rFonts w:ascii="Times New Roman" w:eastAsia="Times New Roman" w:hAnsi="Times New Roman" w:cs="Times New Roman"/>
          <w:sz w:val="24"/>
          <w:szCs w:val="24"/>
          <w:lang w:val="en-US"/>
        </w:rPr>
        <w:t xml:space="preserve">there are other factors apart from overcrowding of living spaces that significantly influenced perception of crowding in the study area. </w:t>
      </w:r>
      <w:r w:rsidR="00771B66">
        <w:rPr>
          <w:rFonts w:ascii="Times New Roman" w:eastAsia="Times New Roman" w:hAnsi="Times New Roman" w:cs="Times New Roman"/>
          <w:sz w:val="24"/>
          <w:szCs w:val="24"/>
          <w:lang w:val="en-US"/>
        </w:rPr>
        <w:t>They</w:t>
      </w:r>
      <w:r w:rsidR="000E0FC8">
        <w:rPr>
          <w:rFonts w:ascii="Times New Roman" w:eastAsia="Times New Roman" w:hAnsi="Times New Roman" w:cs="Times New Roman"/>
          <w:sz w:val="24"/>
          <w:szCs w:val="24"/>
          <w:lang w:val="en-US"/>
        </w:rPr>
        <w:t xml:space="preserve"> included</w:t>
      </w:r>
      <w:r w:rsidRPr="00F87D02">
        <w:rPr>
          <w:rFonts w:ascii="Times New Roman" w:eastAsia="Times New Roman" w:hAnsi="Times New Roman" w:cs="Times New Roman"/>
          <w:sz w:val="24"/>
          <w:szCs w:val="24"/>
          <w:lang w:val="en-US"/>
        </w:rPr>
        <w:t xml:space="preserve"> </w:t>
      </w:r>
      <w:r w:rsidRPr="009D6FBA">
        <w:rPr>
          <w:rFonts w:ascii="Times New Roman" w:eastAsia="Times New Roman" w:hAnsi="Times New Roman" w:cs="Times New Roman"/>
          <w:sz w:val="24"/>
          <w:szCs w:val="24"/>
          <w:lang w:val="en-US"/>
        </w:rPr>
        <w:t>“satisfaction with design of house”</w:t>
      </w:r>
      <w:r w:rsidRPr="00F87D02">
        <w:rPr>
          <w:rFonts w:ascii="Times New Roman" w:eastAsia="Times New Roman" w:hAnsi="Times New Roman" w:cs="Times New Roman"/>
          <w:sz w:val="24"/>
          <w:szCs w:val="24"/>
          <w:lang w:val="en-US"/>
        </w:rPr>
        <w:t xml:space="preserve"> </w:t>
      </w:r>
      <w:r w:rsidRPr="009D6FBA">
        <w:rPr>
          <w:rFonts w:ascii="Times New Roman" w:eastAsia="Times New Roman" w:hAnsi="Times New Roman" w:cs="Times New Roman"/>
          <w:sz w:val="24"/>
          <w:szCs w:val="24"/>
          <w:lang w:val="en-US"/>
        </w:rPr>
        <w:t>and “control of interaction with others”</w:t>
      </w:r>
      <w:r w:rsidRPr="00F87D02">
        <w:rPr>
          <w:rFonts w:ascii="Times New Roman" w:eastAsia="Times New Roman" w:hAnsi="Times New Roman" w:cs="Times New Roman"/>
          <w:sz w:val="24"/>
          <w:szCs w:val="24"/>
          <w:lang w:val="en-US"/>
        </w:rPr>
        <w:t>. They</w:t>
      </w:r>
      <w:r w:rsidRPr="009D6FBA">
        <w:rPr>
          <w:rFonts w:ascii="Times New Roman" w:eastAsia="Times New Roman" w:hAnsi="Times New Roman" w:cs="Times New Roman"/>
          <w:sz w:val="24"/>
          <w:szCs w:val="24"/>
          <w:lang w:val="en-US"/>
        </w:rPr>
        <w:t xml:space="preserve"> were the most important because they were the variables that weighted highest (0.860). “Conflict with others for space” may lead to feeling of crowdedness and it correlates strongly as well (0.754). </w:t>
      </w:r>
    </w:p>
    <w:p w:rsidR="0092078B" w:rsidRDefault="00F87D02" w:rsidP="00D5538B">
      <w:pPr>
        <w:spacing w:after="120" w:line="240" w:lineRule="auto"/>
        <w:jc w:val="both"/>
        <w:rPr>
          <w:rFonts w:ascii="Times New Roman" w:eastAsia="Times New Roman" w:hAnsi="Times New Roman" w:cs="Times New Roman"/>
          <w:sz w:val="24"/>
          <w:szCs w:val="24"/>
          <w:lang w:val="en-US"/>
        </w:rPr>
      </w:pPr>
      <w:r w:rsidRPr="009D6FBA">
        <w:rPr>
          <w:rFonts w:ascii="Times New Roman" w:eastAsia="Times New Roman" w:hAnsi="Times New Roman" w:cs="Times New Roman"/>
          <w:sz w:val="24"/>
          <w:szCs w:val="24"/>
          <w:lang w:val="en-US"/>
        </w:rPr>
        <w:t>The results of the present study led to the conclusion that perception of crowding may be mediated by both physical attributes of a space as well as the subjective feeling of individuals. In the study</w:t>
      </w:r>
      <w:r w:rsidR="009B7A92">
        <w:rPr>
          <w:rFonts w:ascii="Times New Roman" w:eastAsia="Times New Roman" w:hAnsi="Times New Roman" w:cs="Times New Roman"/>
          <w:sz w:val="24"/>
          <w:szCs w:val="24"/>
          <w:lang w:val="en-US"/>
        </w:rPr>
        <w:t>,</w:t>
      </w:r>
      <w:r w:rsidRPr="009D6FBA">
        <w:rPr>
          <w:rFonts w:ascii="Times New Roman" w:eastAsia="Times New Roman" w:hAnsi="Times New Roman" w:cs="Times New Roman"/>
          <w:sz w:val="24"/>
          <w:szCs w:val="24"/>
          <w:lang w:val="en-US"/>
        </w:rPr>
        <w:t xml:space="preserve"> t</w:t>
      </w:r>
      <w:r w:rsidR="009B7A92">
        <w:rPr>
          <w:rFonts w:ascii="Times New Roman" w:eastAsia="Times New Roman" w:hAnsi="Times New Roman" w:cs="Times New Roman"/>
          <w:sz w:val="24"/>
          <w:szCs w:val="24"/>
          <w:lang w:val="en-US"/>
        </w:rPr>
        <w:t>he subjective perception had</w:t>
      </w:r>
      <w:r w:rsidRPr="009D6FBA">
        <w:rPr>
          <w:rFonts w:ascii="Times New Roman" w:eastAsia="Times New Roman" w:hAnsi="Times New Roman" w:cs="Times New Roman"/>
          <w:sz w:val="24"/>
          <w:szCs w:val="24"/>
          <w:lang w:val="en-US"/>
        </w:rPr>
        <w:t xml:space="preserve"> greate</w:t>
      </w:r>
      <w:r w:rsidR="009B7A92">
        <w:rPr>
          <w:rFonts w:ascii="Times New Roman" w:eastAsia="Times New Roman" w:hAnsi="Times New Roman" w:cs="Times New Roman"/>
          <w:sz w:val="24"/>
          <w:szCs w:val="24"/>
          <w:lang w:val="en-US"/>
        </w:rPr>
        <w:t>r</w:t>
      </w:r>
      <w:r w:rsidRPr="009D6FBA">
        <w:rPr>
          <w:rFonts w:ascii="Times New Roman" w:eastAsia="Times New Roman" w:hAnsi="Times New Roman" w:cs="Times New Roman"/>
          <w:sz w:val="24"/>
          <w:szCs w:val="24"/>
          <w:lang w:val="en-US"/>
        </w:rPr>
        <w:t xml:space="preserve"> influence on feeling of overcrowding. Physical design is not the sole determinant of perception of crowding though they influence crowding.</w:t>
      </w:r>
    </w:p>
    <w:p w:rsidR="00F87D02" w:rsidRDefault="00F93316"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Based on </w:t>
      </w:r>
      <w:r w:rsidR="0092078B">
        <w:rPr>
          <w:rFonts w:ascii="Times New Roman" w:eastAsia="Times New Roman" w:hAnsi="Times New Roman" w:cs="Times New Roman"/>
          <w:sz w:val="24"/>
          <w:szCs w:val="24"/>
          <w:lang w:val="en-US"/>
        </w:rPr>
        <w:t xml:space="preserve">both physical attribute of space and subjective perception of residents, core area housing was rated as moderately crowded by majority of residents (58.3%). A significant percentage (18.3%) rated the housing as lowly crowded while 6.3% </w:t>
      </w:r>
      <w:r w:rsidR="00771B66">
        <w:rPr>
          <w:rFonts w:ascii="Times New Roman" w:eastAsia="Times New Roman" w:hAnsi="Times New Roman" w:cs="Times New Roman"/>
          <w:sz w:val="24"/>
          <w:szCs w:val="24"/>
          <w:lang w:val="en-US"/>
        </w:rPr>
        <w:t>as</w:t>
      </w:r>
      <w:r>
        <w:rPr>
          <w:rFonts w:ascii="Times New Roman" w:eastAsia="Times New Roman" w:hAnsi="Times New Roman" w:cs="Times New Roman"/>
          <w:sz w:val="24"/>
          <w:szCs w:val="24"/>
          <w:lang w:val="en-US"/>
        </w:rPr>
        <w:t xml:space="preserve"> very low; 13.7% and 2.5% as high and</w:t>
      </w:r>
      <w:r w:rsidR="00F14593">
        <w:rPr>
          <w:rFonts w:ascii="Times New Roman" w:eastAsia="Times New Roman" w:hAnsi="Times New Roman" w:cs="Times New Roman"/>
          <w:sz w:val="24"/>
          <w:szCs w:val="24"/>
          <w:lang w:val="en-US"/>
        </w:rPr>
        <w:t xml:space="preserve"> very high respectively (Table 5</w:t>
      </w:r>
      <w:r>
        <w:rPr>
          <w:rFonts w:ascii="Times New Roman" w:eastAsia="Times New Roman" w:hAnsi="Times New Roman" w:cs="Times New Roman"/>
          <w:sz w:val="24"/>
          <w:szCs w:val="24"/>
          <w:lang w:val="en-US"/>
        </w:rPr>
        <w:t xml:space="preserve">). It is evident from the results presented that only 16.2% of the residents of Oke-Foko felt that their housing was overcrowded. </w:t>
      </w:r>
    </w:p>
    <w:p w:rsidR="00771B66" w:rsidRDefault="00771B66" w:rsidP="00D5538B">
      <w:pPr>
        <w:spacing w:after="120" w:line="240" w:lineRule="auto"/>
        <w:jc w:val="both"/>
        <w:rPr>
          <w:rFonts w:ascii="Times New Roman" w:eastAsia="Times New Roman" w:hAnsi="Times New Roman" w:cs="Times New Roman"/>
          <w:b/>
          <w:sz w:val="20"/>
          <w:szCs w:val="20"/>
          <w:lang w:val="en-US"/>
        </w:rPr>
      </w:pPr>
    </w:p>
    <w:p w:rsidR="000E0FC8" w:rsidRPr="002B1462" w:rsidRDefault="00F14593" w:rsidP="00D5538B">
      <w:pPr>
        <w:spacing w:after="12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Table 5</w:t>
      </w:r>
      <w:r w:rsidR="000E0FC8" w:rsidRPr="002B1462">
        <w:rPr>
          <w:rFonts w:ascii="Times New Roman" w:eastAsia="Times New Roman" w:hAnsi="Times New Roman" w:cs="Times New Roman"/>
          <w:b/>
          <w:sz w:val="20"/>
          <w:szCs w:val="20"/>
          <w:lang w:val="en-US"/>
        </w:rPr>
        <w:t>: General Level of Crowding in the House</w:t>
      </w:r>
    </w:p>
    <w:tbl>
      <w:tblPr>
        <w:tblW w:w="5000" w:type="pct"/>
        <w:tblLook w:val="0000" w:firstRow="0" w:lastRow="0" w:firstColumn="0" w:lastColumn="0" w:noHBand="0" w:noVBand="0"/>
      </w:tblPr>
      <w:tblGrid>
        <w:gridCol w:w="3534"/>
        <w:gridCol w:w="3401"/>
        <w:gridCol w:w="2307"/>
      </w:tblGrid>
      <w:tr w:rsidR="000E0FC8" w:rsidRPr="002B1462" w:rsidTr="00F93316">
        <w:trPr>
          <w:trHeight w:val="289"/>
        </w:trPr>
        <w:tc>
          <w:tcPr>
            <w:tcW w:w="1912" w:type="pct"/>
            <w:tcBorders>
              <w:top w:val="single" w:sz="4" w:space="0" w:color="000000"/>
              <w:bottom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Level</w:t>
            </w:r>
          </w:p>
        </w:tc>
        <w:tc>
          <w:tcPr>
            <w:tcW w:w="1840" w:type="pct"/>
            <w:tcBorders>
              <w:top w:val="single" w:sz="4" w:space="0" w:color="000000"/>
              <w:bottom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Frequency</w:t>
            </w:r>
          </w:p>
        </w:tc>
        <w:tc>
          <w:tcPr>
            <w:tcW w:w="1248" w:type="pct"/>
            <w:tcBorders>
              <w:top w:val="single" w:sz="4" w:space="0" w:color="000000"/>
              <w:bottom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 xml:space="preserve"> Percentage</w:t>
            </w:r>
          </w:p>
        </w:tc>
      </w:tr>
      <w:tr w:rsidR="000E0FC8" w:rsidRPr="002B1462" w:rsidTr="00F93316">
        <w:trPr>
          <w:trHeight w:val="309"/>
        </w:trPr>
        <w:tc>
          <w:tcPr>
            <w:tcW w:w="1912" w:type="pct"/>
            <w:tcBorders>
              <w:top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Very low</w:t>
            </w:r>
          </w:p>
        </w:tc>
        <w:tc>
          <w:tcPr>
            <w:tcW w:w="1840" w:type="pct"/>
            <w:tcBorders>
              <w:top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54</w:t>
            </w:r>
          </w:p>
        </w:tc>
        <w:tc>
          <w:tcPr>
            <w:tcW w:w="1248" w:type="pct"/>
            <w:tcBorders>
              <w:top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6.3</w:t>
            </w:r>
          </w:p>
        </w:tc>
      </w:tr>
      <w:tr w:rsidR="000E0FC8" w:rsidRPr="002B1462" w:rsidTr="00F93316">
        <w:trPr>
          <w:trHeight w:val="28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Low</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157</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18.3</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Moderate</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499</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58.3</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High</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117</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13.7</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Very high</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21</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2.5</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No Response</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7</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0.9</w:t>
            </w:r>
          </w:p>
        </w:tc>
      </w:tr>
      <w:tr w:rsidR="000E0FC8" w:rsidRPr="002B1462" w:rsidTr="00F93316">
        <w:trPr>
          <w:trHeight w:val="309"/>
        </w:trPr>
        <w:tc>
          <w:tcPr>
            <w:tcW w:w="1912" w:type="pct"/>
            <w:tcBorders>
              <w:bottom w:val="single" w:sz="4" w:space="0" w:color="auto"/>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Total</w:t>
            </w:r>
          </w:p>
        </w:tc>
        <w:tc>
          <w:tcPr>
            <w:tcW w:w="1840" w:type="pct"/>
            <w:tcBorders>
              <w:bottom w:val="single" w:sz="4" w:space="0" w:color="auto"/>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856</w:t>
            </w:r>
          </w:p>
        </w:tc>
        <w:tc>
          <w:tcPr>
            <w:tcW w:w="1248" w:type="pct"/>
            <w:tcBorders>
              <w:bottom w:val="single" w:sz="4" w:space="0" w:color="auto"/>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100.0</w:t>
            </w:r>
          </w:p>
        </w:tc>
      </w:tr>
    </w:tbl>
    <w:p w:rsidR="00404AA9" w:rsidRDefault="00404AA9" w:rsidP="00D5538B">
      <w:pPr>
        <w:autoSpaceDE w:val="0"/>
        <w:autoSpaceDN w:val="0"/>
        <w:adjustRightInd w:val="0"/>
        <w:spacing w:after="0" w:line="240" w:lineRule="auto"/>
        <w:jc w:val="both"/>
        <w:rPr>
          <w:rFonts w:ascii="Times New Roman" w:hAnsi="Times New Roman" w:cs="Times New Roman"/>
          <w:b/>
          <w:bCs/>
          <w:sz w:val="24"/>
          <w:szCs w:val="24"/>
        </w:rPr>
      </w:pPr>
    </w:p>
    <w:p w:rsidR="00DC3231" w:rsidRPr="00404AA9" w:rsidRDefault="00404AA9" w:rsidP="00D5538B">
      <w:pPr>
        <w:autoSpaceDE w:val="0"/>
        <w:autoSpaceDN w:val="0"/>
        <w:adjustRightInd w:val="0"/>
        <w:spacing w:after="0" w:line="240" w:lineRule="auto"/>
        <w:jc w:val="both"/>
        <w:rPr>
          <w:rFonts w:ascii="Times New Roman" w:hAnsi="Times New Roman" w:cs="Times New Roman"/>
          <w:b/>
          <w:bCs/>
          <w:sz w:val="28"/>
          <w:szCs w:val="28"/>
        </w:rPr>
      </w:pPr>
      <w:r w:rsidRPr="00404AA9">
        <w:rPr>
          <w:rFonts w:ascii="Times New Roman" w:hAnsi="Times New Roman" w:cs="Times New Roman"/>
          <w:b/>
          <w:bCs/>
          <w:sz w:val="28"/>
          <w:szCs w:val="28"/>
        </w:rPr>
        <w:t>CONCLUSION</w:t>
      </w:r>
    </w:p>
    <w:p w:rsidR="007A4F32" w:rsidRDefault="00771B66" w:rsidP="00D553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w:t>
      </w:r>
      <w:r w:rsidR="003A1A14">
        <w:rPr>
          <w:rFonts w:ascii="Times New Roman" w:hAnsi="Times New Roman" w:cs="Times New Roman"/>
          <w:bCs/>
          <w:sz w:val="24"/>
          <w:szCs w:val="24"/>
        </w:rPr>
        <w:t xml:space="preserve"> study </w:t>
      </w:r>
      <w:r>
        <w:rPr>
          <w:rFonts w:ascii="Times New Roman" w:hAnsi="Times New Roman" w:cs="Times New Roman"/>
          <w:bCs/>
          <w:sz w:val="24"/>
          <w:szCs w:val="24"/>
        </w:rPr>
        <w:t>identified</w:t>
      </w:r>
      <w:r w:rsidR="003A1A14">
        <w:rPr>
          <w:rFonts w:ascii="Times New Roman" w:hAnsi="Times New Roman" w:cs="Times New Roman"/>
          <w:bCs/>
          <w:sz w:val="24"/>
          <w:szCs w:val="24"/>
        </w:rPr>
        <w:t xml:space="preserve"> the housing needs of the residents of Oke-Foko. </w:t>
      </w:r>
      <w:r w:rsidR="004F0EAB">
        <w:rPr>
          <w:rFonts w:ascii="Times New Roman" w:hAnsi="Times New Roman" w:cs="Times New Roman"/>
          <w:bCs/>
          <w:sz w:val="24"/>
          <w:szCs w:val="24"/>
        </w:rPr>
        <w:t>The results suggest that</w:t>
      </w:r>
      <w:r w:rsidR="007A4F32">
        <w:rPr>
          <w:rFonts w:ascii="Times New Roman" w:hAnsi="Times New Roman" w:cs="Times New Roman"/>
          <w:bCs/>
          <w:sz w:val="24"/>
          <w:szCs w:val="24"/>
        </w:rPr>
        <w:t xml:space="preserve"> residents assessed their </w:t>
      </w:r>
      <w:r w:rsidR="004F0EAB">
        <w:rPr>
          <w:rFonts w:ascii="Times New Roman" w:hAnsi="Times New Roman" w:cs="Times New Roman"/>
          <w:bCs/>
          <w:sz w:val="24"/>
          <w:szCs w:val="24"/>
        </w:rPr>
        <w:t>housing based on their feelings, thus</w:t>
      </w:r>
      <w:r w:rsidR="007A4F32">
        <w:rPr>
          <w:rFonts w:ascii="Times New Roman" w:hAnsi="Times New Roman" w:cs="Times New Roman"/>
          <w:bCs/>
          <w:sz w:val="24"/>
          <w:szCs w:val="24"/>
        </w:rPr>
        <w:t xml:space="preserve"> </w:t>
      </w:r>
      <w:r w:rsidR="004F0EAB">
        <w:rPr>
          <w:rFonts w:ascii="Times New Roman" w:hAnsi="Times New Roman" w:cs="Times New Roman"/>
          <w:bCs/>
          <w:sz w:val="24"/>
          <w:szCs w:val="24"/>
        </w:rPr>
        <w:t>demonstrating</w:t>
      </w:r>
      <w:r w:rsidR="00325251">
        <w:rPr>
          <w:rFonts w:ascii="Times New Roman" w:hAnsi="Times New Roman" w:cs="Times New Roman"/>
          <w:bCs/>
          <w:sz w:val="24"/>
          <w:szCs w:val="24"/>
        </w:rPr>
        <w:t xml:space="preserve"> that they are important when it comes to </w:t>
      </w:r>
      <w:r w:rsidR="003A1A14">
        <w:rPr>
          <w:rFonts w:ascii="Times New Roman" w:hAnsi="Times New Roman" w:cs="Times New Roman"/>
          <w:bCs/>
          <w:sz w:val="24"/>
          <w:szCs w:val="24"/>
        </w:rPr>
        <w:t>decisions about their</w:t>
      </w:r>
      <w:r w:rsidR="00D5538B">
        <w:rPr>
          <w:rFonts w:ascii="Times New Roman" w:hAnsi="Times New Roman" w:cs="Times New Roman"/>
          <w:bCs/>
          <w:sz w:val="24"/>
          <w:szCs w:val="24"/>
        </w:rPr>
        <w:t xml:space="preserve"> housing</w:t>
      </w:r>
      <w:r w:rsidR="003A1A14">
        <w:rPr>
          <w:rFonts w:ascii="Times New Roman" w:hAnsi="Times New Roman" w:cs="Times New Roman"/>
          <w:bCs/>
          <w:sz w:val="24"/>
          <w:szCs w:val="24"/>
        </w:rPr>
        <w:t xml:space="preserve">. </w:t>
      </w:r>
      <w:r w:rsidR="004F0EAB">
        <w:rPr>
          <w:rFonts w:ascii="Times New Roman" w:hAnsi="Times New Roman" w:cs="Times New Roman"/>
          <w:bCs/>
          <w:sz w:val="24"/>
          <w:szCs w:val="24"/>
        </w:rPr>
        <w:t xml:space="preserve">This </w:t>
      </w:r>
      <w:r w:rsidR="007A4F32">
        <w:rPr>
          <w:rFonts w:ascii="Times New Roman" w:hAnsi="Times New Roman" w:cs="Times New Roman"/>
          <w:bCs/>
          <w:sz w:val="24"/>
          <w:szCs w:val="24"/>
        </w:rPr>
        <w:t xml:space="preserve">bottom-top approach draws heavily on subjective rather than objective standards presented by experts in the field of housing. </w:t>
      </w:r>
      <w:r w:rsidR="004F0EAB">
        <w:rPr>
          <w:rFonts w:ascii="Times New Roman" w:hAnsi="Times New Roman" w:cs="Times New Roman"/>
          <w:bCs/>
          <w:sz w:val="24"/>
          <w:szCs w:val="24"/>
        </w:rPr>
        <w:t xml:space="preserve">The </w:t>
      </w:r>
      <w:r w:rsidR="007A4F32">
        <w:rPr>
          <w:rFonts w:ascii="Times New Roman" w:hAnsi="Times New Roman" w:cs="Times New Roman"/>
          <w:bCs/>
          <w:sz w:val="24"/>
          <w:szCs w:val="24"/>
        </w:rPr>
        <w:t xml:space="preserve">study made use of both quantitative </w:t>
      </w:r>
      <w:r w:rsidR="004F0EAB">
        <w:rPr>
          <w:rFonts w:ascii="Times New Roman" w:hAnsi="Times New Roman" w:cs="Times New Roman"/>
          <w:bCs/>
          <w:sz w:val="24"/>
          <w:szCs w:val="24"/>
        </w:rPr>
        <w:t>and</w:t>
      </w:r>
      <w:r w:rsidR="007A4F32">
        <w:rPr>
          <w:rFonts w:ascii="Times New Roman" w:hAnsi="Times New Roman" w:cs="Times New Roman"/>
          <w:bCs/>
          <w:sz w:val="24"/>
          <w:szCs w:val="24"/>
        </w:rPr>
        <w:t xml:space="preserve"> qualitative research methods.</w:t>
      </w:r>
    </w:p>
    <w:p w:rsidR="00541144" w:rsidRPr="00541144" w:rsidRDefault="00541144" w:rsidP="00D5538B">
      <w:pPr>
        <w:spacing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Maintenance and </w:t>
      </w:r>
      <w:r w:rsidRPr="00541144">
        <w:rPr>
          <w:rFonts w:ascii="Times New Roman" w:hAnsi="Times New Roman" w:cs="Times New Roman"/>
          <w:sz w:val="24"/>
          <w:szCs w:val="24"/>
          <w:lang w:val="en-US"/>
        </w:rPr>
        <w:t>accessibility</w:t>
      </w:r>
      <w:r>
        <w:rPr>
          <w:rFonts w:ascii="Times New Roman" w:hAnsi="Times New Roman" w:cs="Times New Roman"/>
          <w:sz w:val="24"/>
          <w:szCs w:val="24"/>
          <w:lang w:val="en-US"/>
        </w:rPr>
        <w:t>,</w:t>
      </w:r>
      <w:r w:rsidRPr="00541144">
        <w:rPr>
          <w:rFonts w:ascii="Times New Roman" w:hAnsi="Times New Roman" w:cs="Times New Roman"/>
          <w:sz w:val="24"/>
          <w:szCs w:val="24"/>
          <w:lang w:val="en-US"/>
        </w:rPr>
        <w:t xml:space="preserve"> and space </w:t>
      </w:r>
      <w:r>
        <w:rPr>
          <w:rFonts w:ascii="Times New Roman" w:hAnsi="Times New Roman" w:cs="Times New Roman"/>
          <w:sz w:val="24"/>
          <w:szCs w:val="24"/>
          <w:lang w:val="en-US"/>
        </w:rPr>
        <w:t>sufficiency were the two ways</w:t>
      </w:r>
      <w:r w:rsidR="009548EE">
        <w:rPr>
          <w:rFonts w:ascii="Times New Roman" w:hAnsi="Times New Roman" w:cs="Times New Roman"/>
          <w:sz w:val="24"/>
          <w:szCs w:val="24"/>
          <w:lang w:val="en-US"/>
        </w:rPr>
        <w:t xml:space="preserve"> by</w:t>
      </w:r>
      <w:r w:rsidRPr="00541144">
        <w:rPr>
          <w:rFonts w:ascii="Times New Roman" w:hAnsi="Times New Roman" w:cs="Times New Roman"/>
          <w:sz w:val="24"/>
          <w:szCs w:val="24"/>
          <w:lang w:val="en-US"/>
        </w:rPr>
        <w:t xml:space="preserve"> </w:t>
      </w:r>
      <w:r w:rsidR="009548EE">
        <w:rPr>
          <w:rFonts w:ascii="Times New Roman" w:hAnsi="Times New Roman" w:cs="Times New Roman"/>
          <w:sz w:val="24"/>
          <w:szCs w:val="24"/>
          <w:lang w:val="en-US"/>
        </w:rPr>
        <w:t xml:space="preserve">which </w:t>
      </w:r>
      <w:r w:rsidRPr="00541144">
        <w:rPr>
          <w:rFonts w:ascii="Times New Roman" w:hAnsi="Times New Roman" w:cs="Times New Roman"/>
          <w:sz w:val="24"/>
          <w:szCs w:val="24"/>
          <w:lang w:val="en-US"/>
        </w:rPr>
        <w:t>residents of Oke-Foko</w:t>
      </w:r>
      <w:r>
        <w:rPr>
          <w:rFonts w:ascii="Times New Roman" w:hAnsi="Times New Roman" w:cs="Times New Roman"/>
          <w:sz w:val="24"/>
          <w:szCs w:val="24"/>
          <w:lang w:val="en-US"/>
        </w:rPr>
        <w:t xml:space="preserve"> viewed housing adequacy</w:t>
      </w:r>
      <w:r w:rsidR="004F0EAB">
        <w:rPr>
          <w:rFonts w:ascii="Times New Roman" w:hAnsi="Times New Roman" w:cs="Times New Roman"/>
          <w:sz w:val="24"/>
          <w:szCs w:val="24"/>
          <w:lang w:val="en-US"/>
        </w:rPr>
        <w:t xml:space="preserve"> and thus rated the </w:t>
      </w:r>
      <w:r w:rsidRPr="00541144">
        <w:rPr>
          <w:rFonts w:ascii="Times New Roman" w:hAnsi="Times New Roman" w:cs="Times New Roman"/>
          <w:sz w:val="24"/>
          <w:szCs w:val="24"/>
          <w:lang w:val="en-US"/>
        </w:rPr>
        <w:t>housing as fairly adequate</w:t>
      </w:r>
      <w:r w:rsidR="009548EE">
        <w:rPr>
          <w:rFonts w:ascii="Times New Roman" w:hAnsi="Times New Roman" w:cs="Times New Roman"/>
          <w:sz w:val="24"/>
          <w:szCs w:val="24"/>
          <w:lang w:val="en-US"/>
        </w:rPr>
        <w:t xml:space="preserve">. </w:t>
      </w:r>
      <w:r w:rsidR="004F0EAB">
        <w:rPr>
          <w:rFonts w:ascii="Times New Roman" w:hAnsi="Times New Roman" w:cs="Times New Roman"/>
          <w:sz w:val="24"/>
          <w:szCs w:val="24"/>
          <w:lang w:val="en-US"/>
        </w:rPr>
        <w:t>The study also</w:t>
      </w:r>
      <w:r w:rsidR="009548EE">
        <w:rPr>
          <w:rFonts w:ascii="Times New Roman" w:hAnsi="Times New Roman" w:cs="Times New Roman"/>
          <w:sz w:val="24"/>
          <w:szCs w:val="24"/>
          <w:lang w:val="en-US"/>
        </w:rPr>
        <w:t xml:space="preserve"> suggests that housing and neighbourhood spaces should be considered for improvement with more attention on toilet, cooking and storage spaces.</w:t>
      </w:r>
      <w:r w:rsidRPr="00541144">
        <w:rPr>
          <w:rFonts w:ascii="Times New Roman" w:hAnsi="Times New Roman" w:cs="Times New Roman"/>
          <w:sz w:val="24"/>
          <w:szCs w:val="24"/>
          <w:lang w:val="en-US"/>
        </w:rPr>
        <w:t xml:space="preserve"> </w:t>
      </w:r>
    </w:p>
    <w:p w:rsidR="00325251" w:rsidRDefault="003A1A14" w:rsidP="00D553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Although, reports of previous assessment</w:t>
      </w:r>
      <w:r w:rsidR="004F0EAB">
        <w:rPr>
          <w:rFonts w:ascii="Times New Roman" w:hAnsi="Times New Roman" w:cs="Times New Roman"/>
          <w:bCs/>
          <w:sz w:val="24"/>
          <w:szCs w:val="24"/>
        </w:rPr>
        <w:t>s</w:t>
      </w:r>
      <w:r>
        <w:rPr>
          <w:rFonts w:ascii="Times New Roman" w:hAnsi="Times New Roman" w:cs="Times New Roman"/>
          <w:bCs/>
          <w:sz w:val="24"/>
          <w:szCs w:val="24"/>
        </w:rPr>
        <w:t xml:space="preserve"> showed that the core area is overcrowded, residents rated their housing as moderately crowded. This indicates that crowding is a subjective concept which perception varies according to some factors other than the physical char</w:t>
      </w:r>
      <w:r w:rsidR="004F0EAB">
        <w:rPr>
          <w:rFonts w:ascii="Times New Roman" w:hAnsi="Times New Roman" w:cs="Times New Roman"/>
          <w:bCs/>
          <w:sz w:val="24"/>
          <w:szCs w:val="24"/>
        </w:rPr>
        <w:t>acteristics of housing. It may</w:t>
      </w:r>
      <w:r>
        <w:rPr>
          <w:rFonts w:ascii="Times New Roman" w:hAnsi="Times New Roman" w:cs="Times New Roman"/>
          <w:bCs/>
          <w:sz w:val="24"/>
          <w:szCs w:val="24"/>
        </w:rPr>
        <w:t xml:space="preserve"> therefore be </w:t>
      </w:r>
      <w:r w:rsidR="004F0EAB">
        <w:rPr>
          <w:rFonts w:ascii="Times New Roman" w:hAnsi="Times New Roman" w:cs="Times New Roman"/>
          <w:bCs/>
          <w:sz w:val="24"/>
          <w:szCs w:val="24"/>
        </w:rPr>
        <w:t>inappropriate</w:t>
      </w:r>
      <w:r>
        <w:rPr>
          <w:rFonts w:ascii="Times New Roman" w:hAnsi="Times New Roman" w:cs="Times New Roman"/>
          <w:bCs/>
          <w:sz w:val="24"/>
          <w:szCs w:val="24"/>
        </w:rPr>
        <w:t xml:space="preserve"> for measurement of crowding to be based exclusively on objective parameters. However, the moderate level of crowding reported indicated that there is need to improve core area housing in terms of crowdedness of living and domestic spaces. </w:t>
      </w:r>
    </w:p>
    <w:p w:rsidR="009548EE" w:rsidRDefault="009548EE" w:rsidP="00D5538B">
      <w:pPr>
        <w:autoSpaceDE w:val="0"/>
        <w:autoSpaceDN w:val="0"/>
        <w:adjustRightInd w:val="0"/>
        <w:spacing w:after="0" w:line="240" w:lineRule="auto"/>
        <w:rPr>
          <w:rFonts w:ascii="Times New Roman" w:hAnsi="Times New Roman" w:cs="Times New Roman"/>
          <w:sz w:val="24"/>
          <w:szCs w:val="24"/>
        </w:rPr>
      </w:pPr>
      <w:r w:rsidRPr="005977B9">
        <w:rPr>
          <w:rFonts w:ascii="Times New Roman" w:hAnsi="Times New Roman" w:cs="Times New Roman"/>
          <w:sz w:val="24"/>
          <w:szCs w:val="24"/>
        </w:rPr>
        <w:lastRenderedPageBreak/>
        <w:t>Ba</w:t>
      </w:r>
      <w:r w:rsidR="005977B9" w:rsidRPr="005977B9">
        <w:rPr>
          <w:rFonts w:ascii="Times New Roman" w:hAnsi="Times New Roman" w:cs="Times New Roman"/>
          <w:sz w:val="24"/>
          <w:szCs w:val="24"/>
        </w:rPr>
        <w:t xml:space="preserve">sed on the foregoing, it can be concluded that the bottom-up </w:t>
      </w:r>
      <w:r w:rsidRPr="005977B9">
        <w:rPr>
          <w:rFonts w:ascii="Times New Roman" w:hAnsi="Times New Roman" w:cs="Times New Roman"/>
          <w:sz w:val="24"/>
          <w:szCs w:val="24"/>
        </w:rPr>
        <w:t xml:space="preserve">approach underscores the value of how </w:t>
      </w:r>
      <w:r w:rsidR="005977B9" w:rsidRPr="005977B9">
        <w:rPr>
          <w:rFonts w:ascii="Times New Roman" w:hAnsi="Times New Roman" w:cs="Times New Roman"/>
          <w:sz w:val="24"/>
          <w:szCs w:val="24"/>
        </w:rPr>
        <w:t>residents</w:t>
      </w:r>
      <w:r w:rsidR="004F0EAB">
        <w:rPr>
          <w:rFonts w:ascii="Times New Roman" w:hAnsi="Times New Roman" w:cs="Times New Roman"/>
          <w:sz w:val="24"/>
          <w:szCs w:val="24"/>
        </w:rPr>
        <w:t>’</w:t>
      </w:r>
      <w:r w:rsidR="005977B9" w:rsidRPr="005977B9">
        <w:rPr>
          <w:rFonts w:ascii="Times New Roman" w:hAnsi="Times New Roman" w:cs="Times New Roman"/>
          <w:sz w:val="24"/>
          <w:szCs w:val="24"/>
        </w:rPr>
        <w:t xml:space="preserve"> feeling</w:t>
      </w:r>
      <w:r w:rsidR="004F0EAB">
        <w:rPr>
          <w:rFonts w:ascii="Times New Roman" w:hAnsi="Times New Roman" w:cs="Times New Roman"/>
          <w:sz w:val="24"/>
          <w:szCs w:val="24"/>
        </w:rPr>
        <w:t>s</w:t>
      </w:r>
      <w:r w:rsidR="005977B9" w:rsidRPr="005977B9">
        <w:rPr>
          <w:rFonts w:ascii="Times New Roman" w:hAnsi="Times New Roman" w:cs="Times New Roman"/>
          <w:sz w:val="24"/>
          <w:szCs w:val="24"/>
        </w:rPr>
        <w:t xml:space="preserve"> in hous</w:t>
      </w:r>
      <w:r w:rsidR="005977B9">
        <w:rPr>
          <w:rFonts w:ascii="Times New Roman" w:hAnsi="Times New Roman" w:cs="Times New Roman"/>
          <w:sz w:val="24"/>
          <w:szCs w:val="24"/>
        </w:rPr>
        <w:t xml:space="preserve">ing assessment and improvement </w:t>
      </w:r>
      <w:r w:rsidR="004F0EAB">
        <w:rPr>
          <w:rFonts w:ascii="Times New Roman" w:hAnsi="Times New Roman" w:cs="Times New Roman"/>
          <w:sz w:val="24"/>
          <w:szCs w:val="24"/>
        </w:rPr>
        <w:t>are</w:t>
      </w:r>
      <w:r w:rsidR="005977B9" w:rsidRPr="005977B9">
        <w:rPr>
          <w:rFonts w:ascii="Times New Roman" w:hAnsi="Times New Roman" w:cs="Times New Roman"/>
          <w:sz w:val="24"/>
          <w:szCs w:val="24"/>
        </w:rPr>
        <w:t xml:space="preserve"> important,</w:t>
      </w:r>
      <w:r w:rsidRPr="005977B9">
        <w:rPr>
          <w:rFonts w:ascii="Times New Roman" w:hAnsi="Times New Roman" w:cs="Times New Roman"/>
          <w:sz w:val="24"/>
          <w:szCs w:val="24"/>
        </w:rPr>
        <w:t xml:space="preserve"> and thus can be considered as </w:t>
      </w:r>
      <w:r w:rsidR="005977B9">
        <w:rPr>
          <w:rFonts w:ascii="Times New Roman" w:hAnsi="Times New Roman" w:cs="Times New Roman"/>
          <w:sz w:val="24"/>
          <w:szCs w:val="24"/>
        </w:rPr>
        <w:t>a more viable way of making housing policies effective</w:t>
      </w:r>
      <w:r w:rsidRPr="005977B9">
        <w:rPr>
          <w:rFonts w:ascii="Times New Roman" w:hAnsi="Times New Roman" w:cs="Times New Roman"/>
          <w:sz w:val="24"/>
          <w:szCs w:val="24"/>
        </w:rPr>
        <w:t>.</w:t>
      </w:r>
    </w:p>
    <w:p w:rsidR="002F5469" w:rsidRDefault="002F5469" w:rsidP="00D5538B">
      <w:pPr>
        <w:autoSpaceDE w:val="0"/>
        <w:autoSpaceDN w:val="0"/>
        <w:adjustRightInd w:val="0"/>
        <w:spacing w:after="0" w:line="240" w:lineRule="auto"/>
        <w:rPr>
          <w:rFonts w:ascii="Times New Roman" w:hAnsi="Times New Roman" w:cs="Times New Roman"/>
          <w:sz w:val="24"/>
          <w:szCs w:val="24"/>
        </w:rPr>
      </w:pPr>
    </w:p>
    <w:p w:rsidR="002F5469" w:rsidRPr="004F0EAB" w:rsidRDefault="004F0EAB" w:rsidP="00D5538B">
      <w:pPr>
        <w:spacing w:line="240" w:lineRule="auto"/>
        <w:rPr>
          <w:rFonts w:ascii="Times New Roman" w:eastAsia="Times New Roman" w:hAnsi="Times New Roman" w:cs="Times New Roman"/>
          <w:b/>
          <w:sz w:val="28"/>
          <w:szCs w:val="28"/>
          <w:lang w:val="en-US"/>
        </w:rPr>
      </w:pPr>
      <w:r w:rsidRPr="004F0EAB">
        <w:rPr>
          <w:rFonts w:ascii="Times New Roman" w:eastAsia="Times New Roman" w:hAnsi="Times New Roman" w:cs="Times New Roman"/>
          <w:b/>
          <w:sz w:val="28"/>
          <w:szCs w:val="28"/>
          <w:lang w:val="en-US"/>
        </w:rPr>
        <w:t>REFERENCES</w:t>
      </w:r>
    </w:p>
    <w:p w:rsidR="00F14593"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r w:rsidRPr="004F0EAB">
        <w:rPr>
          <w:rFonts w:ascii="Times New Roman" w:eastAsia="Times New Roman" w:hAnsi="Times New Roman" w:cs="Times New Roman"/>
          <w:sz w:val="20"/>
          <w:szCs w:val="20"/>
          <w:lang w:val="en-US"/>
        </w:rPr>
        <w:t xml:space="preserve">Aldous, J. (1962). Urbanization, the extended family house, and kinship ties in West Africa. </w:t>
      </w:r>
      <w:r w:rsidRPr="004F0EAB">
        <w:rPr>
          <w:rFonts w:ascii="Times New Roman" w:eastAsia="Times New Roman" w:hAnsi="Times New Roman" w:cs="Times New Roman"/>
          <w:i/>
          <w:sz w:val="20"/>
          <w:szCs w:val="20"/>
          <w:lang w:val="en-US"/>
        </w:rPr>
        <w:t>Social Forces, 41 (1), 6-12.</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gramStart"/>
      <w:r w:rsidRPr="004F0EAB">
        <w:rPr>
          <w:rFonts w:ascii="Times New Roman" w:eastAsia="Times New Roman" w:hAnsi="Times New Roman" w:cs="Times New Roman"/>
          <w:sz w:val="20"/>
          <w:szCs w:val="20"/>
          <w:lang w:val="en-US"/>
        </w:rPr>
        <w:t>Bell, P.A., Greene, T., Fisher, J. and Baum, A. S. (2005).</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i/>
          <w:sz w:val="20"/>
          <w:szCs w:val="20"/>
          <w:lang w:val="en-US"/>
        </w:rPr>
        <w:t>Environmental Psychology.</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(5</w:t>
      </w:r>
      <w:r w:rsidRPr="004F0EAB">
        <w:rPr>
          <w:rFonts w:ascii="Times New Roman" w:eastAsia="Times New Roman" w:hAnsi="Times New Roman" w:cs="Times New Roman"/>
          <w:sz w:val="20"/>
          <w:szCs w:val="20"/>
          <w:vertAlign w:val="superscript"/>
          <w:lang w:val="en-US"/>
        </w:rPr>
        <w:t>th</w:t>
      </w:r>
      <w:r w:rsidRPr="004F0EAB">
        <w:rPr>
          <w:rFonts w:ascii="Times New Roman" w:eastAsia="Times New Roman" w:hAnsi="Times New Roman" w:cs="Times New Roman"/>
          <w:sz w:val="20"/>
          <w:szCs w:val="20"/>
          <w:lang w:val="en-US"/>
        </w:rPr>
        <w:t xml:space="preserve"> Edition).</w:t>
      </w:r>
      <w:proofErr w:type="gramEnd"/>
      <w:r w:rsidRPr="004F0EAB">
        <w:rPr>
          <w:rFonts w:ascii="Times New Roman" w:eastAsia="Times New Roman" w:hAnsi="Times New Roman" w:cs="Times New Roman"/>
          <w:sz w:val="20"/>
          <w:szCs w:val="20"/>
          <w:lang w:val="en-US"/>
        </w:rPr>
        <w:t xml:space="preserve"> </w:t>
      </w:r>
      <w:proofErr w:type="spellStart"/>
      <w:proofErr w:type="gramStart"/>
      <w:r w:rsidRPr="004F0EAB">
        <w:rPr>
          <w:rFonts w:ascii="Times New Roman" w:eastAsia="Times New Roman" w:hAnsi="Times New Roman" w:cs="Times New Roman"/>
          <w:sz w:val="20"/>
          <w:szCs w:val="20"/>
          <w:lang w:val="en-US"/>
        </w:rPr>
        <w:t>Routledge</w:t>
      </w:r>
      <w:proofErr w:type="spellEnd"/>
      <w:r w:rsidRPr="004F0EAB">
        <w:rPr>
          <w:rFonts w:ascii="Times New Roman" w:eastAsia="Times New Roman" w:hAnsi="Times New Roman" w:cs="Times New Roman"/>
          <w:sz w:val="20"/>
          <w:szCs w:val="20"/>
          <w:lang w:val="en-US"/>
        </w:rPr>
        <w:t>.</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spellStart"/>
      <w:r w:rsidRPr="004F0EAB">
        <w:rPr>
          <w:rFonts w:ascii="Times New Roman" w:eastAsia="Times New Roman" w:hAnsi="Times New Roman" w:cs="Times New Roman"/>
          <w:sz w:val="20"/>
          <w:szCs w:val="20"/>
          <w:lang w:eastAsia="en-GB"/>
        </w:rPr>
        <w:t>Bramley</w:t>
      </w:r>
      <w:proofErr w:type="spellEnd"/>
      <w:r w:rsidRPr="004F0EAB">
        <w:rPr>
          <w:rFonts w:ascii="Times New Roman" w:eastAsia="Times New Roman" w:hAnsi="Times New Roman" w:cs="Times New Roman"/>
          <w:sz w:val="20"/>
          <w:szCs w:val="20"/>
          <w:lang w:eastAsia="en-GB"/>
        </w:rPr>
        <w:t xml:space="preserve">, G., </w:t>
      </w:r>
      <w:proofErr w:type="spellStart"/>
      <w:r w:rsidRPr="004F0EAB">
        <w:rPr>
          <w:rFonts w:ascii="Times New Roman" w:eastAsia="Times New Roman" w:hAnsi="Times New Roman" w:cs="Times New Roman"/>
          <w:sz w:val="20"/>
          <w:szCs w:val="20"/>
          <w:lang w:eastAsia="en-GB"/>
        </w:rPr>
        <w:t>Pawson</w:t>
      </w:r>
      <w:proofErr w:type="spellEnd"/>
      <w:r w:rsidRPr="004F0EAB">
        <w:rPr>
          <w:rFonts w:ascii="Times New Roman" w:eastAsia="Times New Roman" w:hAnsi="Times New Roman" w:cs="Times New Roman"/>
          <w:sz w:val="20"/>
          <w:szCs w:val="20"/>
          <w:lang w:eastAsia="en-GB"/>
        </w:rPr>
        <w:t xml:space="preserve">, H., White, M., Watkins, D., &amp; </w:t>
      </w:r>
      <w:proofErr w:type="spellStart"/>
      <w:r w:rsidRPr="004F0EAB">
        <w:rPr>
          <w:rFonts w:ascii="Times New Roman" w:eastAsia="Times New Roman" w:hAnsi="Times New Roman" w:cs="Times New Roman"/>
          <w:sz w:val="20"/>
          <w:szCs w:val="20"/>
          <w:lang w:eastAsia="en-GB"/>
        </w:rPr>
        <w:t>Pleace</w:t>
      </w:r>
      <w:proofErr w:type="spellEnd"/>
      <w:r w:rsidRPr="004F0EAB">
        <w:rPr>
          <w:rFonts w:ascii="Times New Roman" w:eastAsia="Times New Roman" w:hAnsi="Times New Roman" w:cs="Times New Roman"/>
          <w:sz w:val="20"/>
          <w:szCs w:val="20"/>
          <w:lang w:eastAsia="en-GB"/>
        </w:rPr>
        <w:t xml:space="preserve">, N. (2010). </w:t>
      </w:r>
      <w:proofErr w:type="gramStart"/>
      <w:r w:rsidRPr="004F0EAB">
        <w:rPr>
          <w:rFonts w:ascii="Times New Roman" w:eastAsia="Times New Roman" w:hAnsi="Times New Roman" w:cs="Times New Roman"/>
          <w:sz w:val="20"/>
          <w:szCs w:val="20"/>
          <w:lang w:eastAsia="en-GB"/>
        </w:rPr>
        <w:t>Estimating housing need.</w:t>
      </w:r>
      <w:proofErr w:type="gramEnd"/>
      <w:r w:rsidRPr="004F0EAB">
        <w:rPr>
          <w:rFonts w:ascii="Times New Roman" w:eastAsia="Times New Roman" w:hAnsi="Times New Roman" w:cs="Times New Roman"/>
          <w:sz w:val="20"/>
          <w:szCs w:val="20"/>
          <w:lang w:eastAsia="en-GB"/>
        </w:rPr>
        <w:t xml:space="preserve"> London: DCLG.</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gramStart"/>
      <w:r w:rsidRPr="004F0EAB">
        <w:rPr>
          <w:rFonts w:ascii="Times New Roman" w:eastAsia="Times New Roman" w:hAnsi="Times New Roman" w:cs="Times New Roman"/>
          <w:sz w:val="20"/>
          <w:szCs w:val="20"/>
          <w:lang w:val="en-US"/>
        </w:rPr>
        <w:t>Churchman, A. (2000).</w:t>
      </w:r>
      <w:proofErr w:type="gramEnd"/>
      <w:r w:rsidRPr="004F0EAB">
        <w:rPr>
          <w:rFonts w:ascii="Times New Roman" w:eastAsia="Times New Roman" w:hAnsi="Times New Roman" w:cs="Times New Roman"/>
          <w:sz w:val="20"/>
          <w:szCs w:val="20"/>
          <w:lang w:val="en-US"/>
        </w:rPr>
        <w:t xml:space="preserve"> </w:t>
      </w:r>
      <w:r w:rsidRPr="004F0EAB">
        <w:rPr>
          <w:rFonts w:ascii="Times New Roman" w:eastAsia="Times New Roman" w:hAnsi="Times New Roman" w:cs="Times New Roman"/>
          <w:i/>
          <w:sz w:val="20"/>
          <w:szCs w:val="20"/>
          <w:lang w:val="en-US"/>
        </w:rPr>
        <w:t xml:space="preserve">Environmental Psychology and Urban Planning: Where can the twain meet </w:t>
      </w:r>
      <w:r w:rsidRPr="004F0EAB">
        <w:rPr>
          <w:rFonts w:ascii="Times New Roman" w:eastAsia="Times New Roman" w:hAnsi="Times New Roman" w:cs="Times New Roman"/>
          <w:sz w:val="20"/>
          <w:szCs w:val="20"/>
          <w:lang w:val="en-US"/>
        </w:rPr>
        <w:t xml:space="preserve">in Robert B. </w:t>
      </w:r>
      <w:r w:rsidRPr="004F0EAB">
        <w:rPr>
          <w:rFonts w:ascii="Times New Roman" w:eastAsia="Times New Roman" w:hAnsi="Times New Roman" w:cs="Times New Roman"/>
          <w:i/>
          <w:sz w:val="20"/>
          <w:szCs w:val="20"/>
          <w:lang w:val="en-US"/>
        </w:rPr>
        <w:t>et al</w:t>
      </w:r>
      <w:r w:rsidRPr="004F0EAB">
        <w:rPr>
          <w:rFonts w:ascii="Times New Roman" w:eastAsia="Times New Roman" w:hAnsi="Times New Roman" w:cs="Times New Roman"/>
          <w:sz w:val="20"/>
          <w:szCs w:val="20"/>
          <w:lang w:val="en-US"/>
        </w:rPr>
        <w:t>. (Eds.)</w:t>
      </w:r>
      <w:proofErr w:type="gramStart"/>
      <w:r w:rsidRPr="004F0EAB">
        <w:rPr>
          <w:rFonts w:ascii="Times New Roman" w:eastAsia="Times New Roman" w:hAnsi="Times New Roman" w:cs="Times New Roman"/>
          <w:sz w:val="20"/>
          <w:szCs w:val="20"/>
          <w:lang w:val="en-US"/>
        </w:rPr>
        <w:t>.</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Handbook of Environmental Psychology, John Wiley and Sons Inc.</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gramStart"/>
      <w:r w:rsidRPr="004F0EAB">
        <w:rPr>
          <w:rFonts w:ascii="Times New Roman" w:eastAsia="Times New Roman" w:hAnsi="Times New Roman" w:cs="Times New Roman"/>
          <w:sz w:val="20"/>
          <w:szCs w:val="20"/>
          <w:lang w:val="en-US"/>
        </w:rPr>
        <w:t xml:space="preserve">Coker, A. O., </w:t>
      </w:r>
      <w:proofErr w:type="spellStart"/>
      <w:r w:rsidRPr="004F0EAB">
        <w:rPr>
          <w:rFonts w:ascii="Times New Roman" w:eastAsia="Times New Roman" w:hAnsi="Times New Roman" w:cs="Times New Roman"/>
          <w:sz w:val="20"/>
          <w:szCs w:val="20"/>
          <w:lang w:val="en-US"/>
        </w:rPr>
        <w:t>Awokola</w:t>
      </w:r>
      <w:proofErr w:type="spellEnd"/>
      <w:r w:rsidRPr="004F0EAB">
        <w:rPr>
          <w:rFonts w:ascii="Times New Roman" w:eastAsia="Times New Roman" w:hAnsi="Times New Roman" w:cs="Times New Roman"/>
          <w:sz w:val="20"/>
          <w:szCs w:val="20"/>
          <w:lang w:val="en-US"/>
        </w:rPr>
        <w:t xml:space="preserve">, O. S., </w:t>
      </w:r>
      <w:proofErr w:type="spellStart"/>
      <w:r w:rsidRPr="004F0EAB">
        <w:rPr>
          <w:rFonts w:ascii="Times New Roman" w:eastAsia="Times New Roman" w:hAnsi="Times New Roman" w:cs="Times New Roman"/>
          <w:sz w:val="20"/>
          <w:szCs w:val="20"/>
          <w:lang w:val="en-US"/>
        </w:rPr>
        <w:t>Olomolaiye</w:t>
      </w:r>
      <w:proofErr w:type="spellEnd"/>
      <w:r w:rsidRPr="004F0EAB">
        <w:rPr>
          <w:rFonts w:ascii="Times New Roman" w:eastAsia="Times New Roman" w:hAnsi="Times New Roman" w:cs="Times New Roman"/>
          <w:sz w:val="20"/>
          <w:szCs w:val="20"/>
          <w:lang w:val="en-US"/>
        </w:rPr>
        <w:t>, P., &amp; Booth, C. (2008).</w:t>
      </w:r>
      <w:proofErr w:type="gramEnd"/>
      <w:r w:rsidRPr="004F0EAB">
        <w:rPr>
          <w:rFonts w:ascii="Times New Roman" w:eastAsia="Times New Roman" w:hAnsi="Times New Roman" w:cs="Times New Roman"/>
          <w:sz w:val="20"/>
          <w:szCs w:val="20"/>
          <w:lang w:val="en-US"/>
        </w:rPr>
        <w:t xml:space="preserve"> Challenges of urban housing quality and its associations with neighbourhood environments: Insights and experiences of Ibadan City, Nigeria. </w:t>
      </w:r>
      <w:r w:rsidRPr="004F0EAB">
        <w:rPr>
          <w:rFonts w:ascii="Times New Roman" w:eastAsia="Times New Roman" w:hAnsi="Times New Roman" w:cs="Times New Roman"/>
          <w:i/>
          <w:sz w:val="20"/>
          <w:szCs w:val="20"/>
          <w:lang w:val="en-US"/>
        </w:rPr>
        <w:t>Journal of Environmental Health Research, 7(1), 21-30.</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r w:rsidRPr="004F0EAB">
        <w:rPr>
          <w:rFonts w:ascii="Times New Roman" w:eastAsia="Times New Roman" w:hAnsi="Times New Roman" w:cs="Times New Roman"/>
          <w:sz w:val="20"/>
          <w:szCs w:val="20"/>
          <w:lang w:val="en-US"/>
        </w:rPr>
        <w:t xml:space="preserve">Downs </w:t>
      </w:r>
      <w:proofErr w:type="gramStart"/>
      <w:r w:rsidRPr="004F0EAB">
        <w:rPr>
          <w:rFonts w:ascii="Times New Roman" w:eastAsia="Times New Roman" w:hAnsi="Times New Roman" w:cs="Times New Roman"/>
          <w:sz w:val="20"/>
          <w:szCs w:val="20"/>
          <w:lang w:val="en-US"/>
        </w:rPr>
        <w:t>A</w:t>
      </w:r>
      <w:proofErr w:type="gramEnd"/>
      <w:r w:rsidRPr="004F0EAB">
        <w:rPr>
          <w:rFonts w:ascii="Times New Roman" w:eastAsia="Times New Roman" w:hAnsi="Times New Roman" w:cs="Times New Roman"/>
          <w:sz w:val="20"/>
          <w:szCs w:val="20"/>
          <w:lang w:val="en-US"/>
        </w:rPr>
        <w:t xml:space="preserve"> (1997).The challenge of our declining big cities. </w:t>
      </w:r>
      <w:r w:rsidRPr="004F0EAB">
        <w:rPr>
          <w:rFonts w:ascii="Times New Roman" w:eastAsia="Times New Roman" w:hAnsi="Times New Roman" w:cs="Times New Roman"/>
          <w:i/>
          <w:sz w:val="20"/>
          <w:szCs w:val="20"/>
          <w:lang w:val="en-US"/>
        </w:rPr>
        <w:t>Housing Policy Debate, 8 (2). Fannie Mae Foundation.</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gramStart"/>
      <w:r w:rsidRPr="004F0EAB">
        <w:rPr>
          <w:rFonts w:ascii="Times New Roman" w:eastAsia="Times New Roman" w:hAnsi="Times New Roman" w:cs="Times New Roman"/>
          <w:sz w:val="20"/>
          <w:szCs w:val="20"/>
          <w:lang w:val="en-US"/>
        </w:rPr>
        <w:t xml:space="preserve">Eggers, F. J., &amp; </w:t>
      </w:r>
      <w:proofErr w:type="spellStart"/>
      <w:r w:rsidRPr="004F0EAB">
        <w:rPr>
          <w:rFonts w:ascii="Times New Roman" w:eastAsia="Times New Roman" w:hAnsi="Times New Roman" w:cs="Times New Roman"/>
          <w:sz w:val="20"/>
          <w:szCs w:val="20"/>
          <w:lang w:val="en-US"/>
        </w:rPr>
        <w:t>Moumen</w:t>
      </w:r>
      <w:proofErr w:type="spellEnd"/>
      <w:r w:rsidRPr="004F0EAB">
        <w:rPr>
          <w:rFonts w:ascii="Times New Roman" w:eastAsia="Times New Roman" w:hAnsi="Times New Roman" w:cs="Times New Roman"/>
          <w:sz w:val="20"/>
          <w:szCs w:val="20"/>
          <w:lang w:val="en-US"/>
        </w:rPr>
        <w:t>, F. (2013).</w:t>
      </w:r>
      <w:proofErr w:type="gramEnd"/>
      <w:r w:rsidRPr="004F0EAB">
        <w:rPr>
          <w:rFonts w:ascii="Times New Roman" w:eastAsia="Times New Roman" w:hAnsi="Times New Roman" w:cs="Times New Roman"/>
          <w:sz w:val="20"/>
          <w:szCs w:val="20"/>
          <w:lang w:val="en-US"/>
        </w:rPr>
        <w:t xml:space="preserve"> American Housing Survey: Housing Adequacy and Quality as Measured by the AHS. </w:t>
      </w:r>
      <w:proofErr w:type="gramStart"/>
      <w:r w:rsidRPr="004F0EAB">
        <w:rPr>
          <w:rFonts w:ascii="Times New Roman" w:eastAsia="Times New Roman" w:hAnsi="Times New Roman" w:cs="Times New Roman"/>
          <w:i/>
          <w:sz w:val="20"/>
          <w:szCs w:val="20"/>
          <w:lang w:val="en-US"/>
        </w:rPr>
        <w:t>Available at SSRN 2284174.</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r w:rsidRPr="004F0EAB">
        <w:rPr>
          <w:rFonts w:ascii="Times New Roman" w:eastAsia="Times New Roman" w:hAnsi="Times New Roman" w:cs="Times New Roman"/>
          <w:sz w:val="20"/>
          <w:szCs w:val="20"/>
          <w:lang w:val="en-US"/>
        </w:rPr>
        <w:t xml:space="preserve">Evans and Cohen (1987) cited in Bell, P.A., Greene, T., Fisher, J. and Baum, A. S. (2005). </w:t>
      </w:r>
      <w:proofErr w:type="gramStart"/>
      <w:r w:rsidRPr="004F0EAB">
        <w:rPr>
          <w:rFonts w:ascii="Times New Roman" w:eastAsia="Times New Roman" w:hAnsi="Times New Roman" w:cs="Times New Roman"/>
          <w:sz w:val="20"/>
          <w:szCs w:val="20"/>
          <w:lang w:val="en-US"/>
        </w:rPr>
        <w:t>(5</w:t>
      </w:r>
      <w:r w:rsidRPr="004F0EAB">
        <w:rPr>
          <w:rFonts w:ascii="Times New Roman" w:eastAsia="Times New Roman" w:hAnsi="Times New Roman" w:cs="Times New Roman"/>
          <w:sz w:val="20"/>
          <w:szCs w:val="20"/>
          <w:vertAlign w:val="superscript"/>
          <w:lang w:val="en-US"/>
        </w:rPr>
        <w:t>th</w:t>
      </w:r>
      <w:r w:rsidRPr="004F0EAB">
        <w:rPr>
          <w:rFonts w:ascii="Times New Roman" w:eastAsia="Times New Roman" w:hAnsi="Times New Roman" w:cs="Times New Roman"/>
          <w:sz w:val="20"/>
          <w:szCs w:val="20"/>
          <w:lang w:val="en-US"/>
        </w:rPr>
        <w:t xml:space="preserve"> Edition).</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i/>
          <w:sz w:val="20"/>
          <w:szCs w:val="20"/>
          <w:lang w:val="en-US"/>
        </w:rPr>
        <w:t>Environmental Psychology</w:t>
      </w:r>
      <w:r w:rsidRPr="004F0EAB">
        <w:rPr>
          <w:rFonts w:ascii="Times New Roman" w:eastAsia="Times New Roman" w:hAnsi="Times New Roman" w:cs="Times New Roman"/>
          <w:sz w:val="20"/>
          <w:szCs w:val="20"/>
          <w:lang w:val="en-US"/>
        </w:rPr>
        <w:t>.</w:t>
      </w:r>
      <w:proofErr w:type="gramEnd"/>
      <w:r w:rsidRPr="004F0EAB">
        <w:rPr>
          <w:rFonts w:ascii="Times New Roman" w:eastAsia="Times New Roman" w:hAnsi="Times New Roman" w:cs="Times New Roman"/>
          <w:sz w:val="20"/>
          <w:szCs w:val="20"/>
          <w:lang w:val="en-US"/>
        </w:rPr>
        <w:t xml:space="preserve"> </w:t>
      </w:r>
      <w:proofErr w:type="spellStart"/>
      <w:proofErr w:type="gramStart"/>
      <w:r w:rsidRPr="004F0EAB">
        <w:rPr>
          <w:rFonts w:ascii="Times New Roman" w:eastAsia="Times New Roman" w:hAnsi="Times New Roman" w:cs="Times New Roman"/>
          <w:sz w:val="20"/>
          <w:szCs w:val="20"/>
          <w:lang w:val="en-US"/>
        </w:rPr>
        <w:t>Routledge</w:t>
      </w:r>
      <w:proofErr w:type="spellEnd"/>
      <w:r w:rsidRPr="004F0EAB">
        <w:rPr>
          <w:rFonts w:ascii="Times New Roman" w:eastAsia="Times New Roman" w:hAnsi="Times New Roman" w:cs="Times New Roman"/>
          <w:sz w:val="20"/>
          <w:szCs w:val="20"/>
          <w:lang w:val="en-US"/>
        </w:rPr>
        <w:t>.</w:t>
      </w:r>
      <w:proofErr w:type="gramEnd"/>
    </w:p>
    <w:p w:rsidR="002F5469" w:rsidRPr="004F0EAB" w:rsidRDefault="002F5469" w:rsidP="004F0EAB">
      <w:pPr>
        <w:spacing w:after="0" w:line="240" w:lineRule="auto"/>
        <w:ind w:left="654" w:hangingChars="327" w:hanging="654"/>
        <w:rPr>
          <w:rFonts w:ascii="Times New Roman" w:eastAsia="Times New Roman" w:hAnsi="Times New Roman" w:cs="Times New Roman"/>
          <w:sz w:val="20"/>
          <w:szCs w:val="20"/>
          <w:lang w:eastAsia="en-GB"/>
        </w:rPr>
      </w:pPr>
      <w:proofErr w:type="gramStart"/>
      <w:r w:rsidRPr="004F0EAB">
        <w:rPr>
          <w:rFonts w:ascii="Times New Roman" w:eastAsia="Times New Roman" w:hAnsi="Times New Roman" w:cs="Times New Roman"/>
          <w:sz w:val="20"/>
          <w:szCs w:val="20"/>
          <w:lang w:eastAsia="en-GB"/>
        </w:rPr>
        <w:t xml:space="preserve">Evans, G. W., </w:t>
      </w:r>
      <w:proofErr w:type="spellStart"/>
      <w:r w:rsidRPr="004F0EAB">
        <w:rPr>
          <w:rFonts w:ascii="Times New Roman" w:eastAsia="Times New Roman" w:hAnsi="Times New Roman" w:cs="Times New Roman"/>
          <w:sz w:val="20"/>
          <w:szCs w:val="20"/>
          <w:lang w:eastAsia="en-GB"/>
        </w:rPr>
        <w:t>Lepore</w:t>
      </w:r>
      <w:proofErr w:type="spellEnd"/>
      <w:r w:rsidRPr="004F0EAB">
        <w:rPr>
          <w:rFonts w:ascii="Times New Roman" w:eastAsia="Times New Roman" w:hAnsi="Times New Roman" w:cs="Times New Roman"/>
          <w:sz w:val="20"/>
          <w:szCs w:val="20"/>
          <w:lang w:eastAsia="en-GB"/>
        </w:rPr>
        <w:t>, S. J., &amp; Allen, K. M. (2000).</w:t>
      </w:r>
      <w:proofErr w:type="gramEnd"/>
      <w:r w:rsidRPr="004F0EAB">
        <w:rPr>
          <w:rFonts w:ascii="Times New Roman" w:eastAsia="Times New Roman" w:hAnsi="Times New Roman" w:cs="Times New Roman"/>
          <w:sz w:val="20"/>
          <w:szCs w:val="20"/>
          <w:lang w:eastAsia="en-GB"/>
        </w:rPr>
        <w:t xml:space="preserve"> Cross-cultural differences in tolerance for crowding: fact or fiction</w:t>
      </w:r>
      <w:proofErr w:type="gramStart"/>
      <w:r w:rsidRPr="004F0EAB">
        <w:rPr>
          <w:rFonts w:ascii="Times New Roman" w:eastAsia="Times New Roman" w:hAnsi="Times New Roman" w:cs="Times New Roman"/>
          <w:sz w:val="20"/>
          <w:szCs w:val="20"/>
          <w:lang w:eastAsia="en-GB"/>
        </w:rPr>
        <w:t>?.</w:t>
      </w:r>
      <w:proofErr w:type="gramEnd"/>
      <w:r w:rsidRPr="004F0EAB">
        <w:rPr>
          <w:rFonts w:ascii="Times New Roman" w:eastAsia="Times New Roman" w:hAnsi="Times New Roman" w:cs="Times New Roman"/>
          <w:sz w:val="20"/>
          <w:szCs w:val="20"/>
          <w:lang w:eastAsia="en-GB"/>
        </w:rPr>
        <w:t xml:space="preserve"> </w:t>
      </w:r>
      <w:proofErr w:type="gramStart"/>
      <w:r w:rsidRPr="004F0EAB">
        <w:rPr>
          <w:rFonts w:ascii="Times New Roman" w:eastAsia="Times New Roman" w:hAnsi="Times New Roman" w:cs="Times New Roman"/>
          <w:i/>
          <w:iCs/>
          <w:sz w:val="20"/>
          <w:szCs w:val="20"/>
          <w:lang w:eastAsia="en-GB"/>
        </w:rPr>
        <w:t>Journal of Personality and Social Psychology</w:t>
      </w:r>
      <w:r w:rsidRPr="004F0EAB">
        <w:rPr>
          <w:rFonts w:ascii="Times New Roman" w:eastAsia="Times New Roman" w:hAnsi="Times New Roman" w:cs="Times New Roman"/>
          <w:sz w:val="20"/>
          <w:szCs w:val="20"/>
          <w:lang w:eastAsia="en-GB"/>
        </w:rPr>
        <w:t xml:space="preserve">, </w:t>
      </w:r>
      <w:r w:rsidRPr="004F0EAB">
        <w:rPr>
          <w:rFonts w:ascii="Times New Roman" w:eastAsia="Times New Roman" w:hAnsi="Times New Roman" w:cs="Times New Roman"/>
          <w:i/>
          <w:iCs/>
          <w:sz w:val="20"/>
          <w:szCs w:val="20"/>
          <w:lang w:eastAsia="en-GB"/>
        </w:rPr>
        <w:t>79</w:t>
      </w:r>
      <w:r w:rsidRPr="004F0EAB">
        <w:rPr>
          <w:rFonts w:ascii="Times New Roman" w:eastAsia="Times New Roman" w:hAnsi="Times New Roman" w:cs="Times New Roman"/>
          <w:sz w:val="20"/>
          <w:szCs w:val="20"/>
          <w:lang w:eastAsia="en-GB"/>
        </w:rPr>
        <w:t>(2), 204.</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Fiadzo</w:t>
      </w:r>
      <w:proofErr w:type="spellEnd"/>
      <w:r w:rsidRPr="004F0EAB">
        <w:rPr>
          <w:rFonts w:ascii="Times New Roman" w:eastAsia="Times New Roman" w:hAnsi="Times New Roman" w:cs="Times New Roman"/>
          <w:sz w:val="20"/>
          <w:szCs w:val="20"/>
          <w:lang w:val="en-US"/>
        </w:rPr>
        <w:t>, E.D., Houston, J.E. and Godwin, D.D. (2001).</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Estimating housing quality for poverty and development policy analysis; CWIQ in Ghana.</w:t>
      </w:r>
      <w:proofErr w:type="gramEnd"/>
      <w:r w:rsidRPr="004F0EAB">
        <w:rPr>
          <w:rFonts w:ascii="Times New Roman" w:eastAsia="Times New Roman" w:hAnsi="Times New Roman" w:cs="Times New Roman"/>
          <w:sz w:val="20"/>
          <w:szCs w:val="20"/>
          <w:lang w:val="en-US"/>
        </w:rPr>
        <w:t xml:space="preserve"> </w:t>
      </w:r>
      <w:r w:rsidRPr="004F0EAB">
        <w:rPr>
          <w:rFonts w:ascii="Times New Roman" w:eastAsia="Times New Roman" w:hAnsi="Times New Roman" w:cs="Times New Roman"/>
          <w:i/>
          <w:sz w:val="20"/>
          <w:szCs w:val="20"/>
          <w:lang w:val="en-US"/>
        </w:rPr>
        <w:t>Social Indicators Research, 53 (2), 137-162.</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spellStart"/>
      <w:r w:rsidRPr="004F0EAB">
        <w:rPr>
          <w:rFonts w:ascii="Times New Roman" w:eastAsia="Times New Roman" w:hAnsi="Times New Roman" w:cs="Times New Roman"/>
          <w:sz w:val="20"/>
          <w:szCs w:val="20"/>
          <w:lang w:val="en-US"/>
        </w:rPr>
        <w:t>Fourchard</w:t>
      </w:r>
      <w:proofErr w:type="spellEnd"/>
      <w:r w:rsidRPr="004F0EAB">
        <w:rPr>
          <w:rFonts w:ascii="Times New Roman" w:eastAsia="Times New Roman" w:hAnsi="Times New Roman" w:cs="Times New Roman"/>
          <w:sz w:val="20"/>
          <w:szCs w:val="20"/>
          <w:lang w:val="en-US"/>
        </w:rPr>
        <w:t xml:space="preserve">, L. (2003). </w:t>
      </w:r>
      <w:proofErr w:type="gramStart"/>
      <w:r w:rsidRPr="004F0EAB">
        <w:rPr>
          <w:rFonts w:ascii="Times New Roman" w:eastAsia="Times New Roman" w:hAnsi="Times New Roman" w:cs="Times New Roman"/>
          <w:sz w:val="20"/>
          <w:szCs w:val="20"/>
          <w:lang w:val="en-US"/>
        </w:rPr>
        <w:t>The Case of Ibadan, Nigeria.</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Understanding Slums: case studies for the Global Report 2003.</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gramStart"/>
      <w:r w:rsidRPr="004F0EAB">
        <w:rPr>
          <w:rFonts w:ascii="Times New Roman" w:eastAsia="Times New Roman" w:hAnsi="Times New Roman" w:cs="Times New Roman"/>
          <w:sz w:val="20"/>
          <w:szCs w:val="20"/>
          <w:lang w:val="en-US"/>
        </w:rPr>
        <w:t xml:space="preserve">Gabriel, M., Jacobs, K., </w:t>
      </w:r>
      <w:proofErr w:type="spellStart"/>
      <w:r w:rsidRPr="004F0EAB">
        <w:rPr>
          <w:rFonts w:ascii="Times New Roman" w:eastAsia="Times New Roman" w:hAnsi="Times New Roman" w:cs="Times New Roman"/>
          <w:sz w:val="20"/>
          <w:szCs w:val="20"/>
          <w:lang w:val="en-US"/>
        </w:rPr>
        <w:t>Arthurson</w:t>
      </w:r>
      <w:proofErr w:type="spellEnd"/>
      <w:r w:rsidRPr="004F0EAB">
        <w:rPr>
          <w:rFonts w:ascii="Times New Roman" w:eastAsia="Times New Roman" w:hAnsi="Times New Roman" w:cs="Times New Roman"/>
          <w:sz w:val="20"/>
          <w:szCs w:val="20"/>
          <w:lang w:val="en-US"/>
        </w:rPr>
        <w:t>, K. (2005).</w:t>
      </w:r>
      <w:proofErr w:type="gramEnd"/>
      <w:r w:rsidRPr="004F0EAB">
        <w:rPr>
          <w:rFonts w:ascii="Times New Roman" w:eastAsia="Times New Roman" w:hAnsi="Times New Roman" w:cs="Times New Roman"/>
          <w:sz w:val="20"/>
          <w:szCs w:val="20"/>
          <w:lang w:val="en-US"/>
        </w:rPr>
        <w:t xml:space="preserve"> </w:t>
      </w:r>
      <w:proofErr w:type="spellStart"/>
      <w:r w:rsidRPr="004F0EAB">
        <w:rPr>
          <w:rFonts w:ascii="Times New Roman" w:eastAsia="Times New Roman" w:hAnsi="Times New Roman" w:cs="Times New Roman"/>
          <w:sz w:val="20"/>
          <w:szCs w:val="20"/>
          <w:lang w:val="en-US"/>
        </w:rPr>
        <w:t>Conceptualising</w:t>
      </w:r>
      <w:proofErr w:type="spellEnd"/>
      <w:r w:rsidRPr="004F0EAB">
        <w:rPr>
          <w:rFonts w:ascii="Times New Roman" w:eastAsia="Times New Roman" w:hAnsi="Times New Roman" w:cs="Times New Roman"/>
          <w:sz w:val="20"/>
          <w:szCs w:val="20"/>
          <w:lang w:val="en-US"/>
        </w:rPr>
        <w:t xml:space="preserve"> and measuring the housing affordability problem, National Research Venture 3: Housing Affordability for Lower Income Australians, Research Paper 1, AHURI, 2005.</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spellStart"/>
      <w:proofErr w:type="gramStart"/>
      <w:r w:rsidRPr="004F0EAB">
        <w:rPr>
          <w:rFonts w:ascii="Times New Roman" w:eastAsia="Times New Roman" w:hAnsi="Times New Roman" w:cs="Times New Roman"/>
          <w:sz w:val="20"/>
          <w:szCs w:val="20"/>
          <w:lang w:val="en-US"/>
        </w:rPr>
        <w:t>Hablemitoglue</w:t>
      </w:r>
      <w:proofErr w:type="spellEnd"/>
      <w:r w:rsidRPr="004F0EAB">
        <w:rPr>
          <w:rFonts w:ascii="Times New Roman" w:eastAsia="Times New Roman" w:hAnsi="Times New Roman" w:cs="Times New Roman"/>
          <w:sz w:val="20"/>
          <w:szCs w:val="20"/>
          <w:lang w:val="en-US"/>
        </w:rPr>
        <w:t xml:space="preserve">, S. and </w:t>
      </w:r>
      <w:proofErr w:type="spellStart"/>
      <w:r w:rsidRPr="004F0EAB">
        <w:rPr>
          <w:rFonts w:ascii="Times New Roman" w:eastAsia="Times New Roman" w:hAnsi="Times New Roman" w:cs="Times New Roman"/>
          <w:sz w:val="20"/>
          <w:szCs w:val="20"/>
          <w:lang w:val="en-US"/>
        </w:rPr>
        <w:t>Ozkan</w:t>
      </w:r>
      <w:proofErr w:type="spellEnd"/>
      <w:r w:rsidRPr="004F0EAB">
        <w:rPr>
          <w:rFonts w:ascii="Times New Roman" w:eastAsia="Times New Roman" w:hAnsi="Times New Roman" w:cs="Times New Roman"/>
          <w:sz w:val="20"/>
          <w:szCs w:val="20"/>
          <w:lang w:val="en-US"/>
        </w:rPr>
        <w:t xml:space="preserve">, Y. and </w:t>
      </w:r>
      <w:proofErr w:type="spellStart"/>
      <w:r w:rsidRPr="004F0EAB">
        <w:rPr>
          <w:rFonts w:ascii="Times New Roman" w:eastAsia="Times New Roman" w:hAnsi="Times New Roman" w:cs="Times New Roman"/>
          <w:sz w:val="20"/>
          <w:szCs w:val="20"/>
          <w:lang w:val="en-US"/>
        </w:rPr>
        <w:t>Punitcuoglu</w:t>
      </w:r>
      <w:proofErr w:type="spellEnd"/>
      <w:r w:rsidRPr="004F0EAB">
        <w:rPr>
          <w:rFonts w:ascii="Times New Roman" w:eastAsia="Times New Roman" w:hAnsi="Times New Roman" w:cs="Times New Roman"/>
          <w:sz w:val="20"/>
          <w:szCs w:val="20"/>
          <w:lang w:val="en-US"/>
        </w:rPr>
        <w:t>, E. (2010).</w:t>
      </w:r>
      <w:proofErr w:type="gramEnd"/>
      <w:r w:rsidRPr="004F0EAB">
        <w:rPr>
          <w:rFonts w:ascii="Times New Roman" w:eastAsia="Times New Roman" w:hAnsi="Times New Roman" w:cs="Times New Roman"/>
          <w:sz w:val="20"/>
          <w:szCs w:val="20"/>
          <w:lang w:val="en-US"/>
        </w:rPr>
        <w:t xml:space="preserve"> The assessment of the housing theory of </w:t>
      </w:r>
      <w:proofErr w:type="spellStart"/>
      <w:proofErr w:type="gramStart"/>
      <w:r w:rsidRPr="004F0EAB">
        <w:rPr>
          <w:rFonts w:ascii="Times New Roman" w:eastAsia="Times New Roman" w:hAnsi="Times New Roman" w:cs="Times New Roman"/>
          <w:sz w:val="20"/>
          <w:szCs w:val="20"/>
          <w:lang w:val="en-US"/>
        </w:rPr>
        <w:t>maslow’s</w:t>
      </w:r>
      <w:proofErr w:type="spellEnd"/>
      <w:proofErr w:type="gramEnd"/>
      <w:r w:rsidRPr="004F0EAB">
        <w:rPr>
          <w:rFonts w:ascii="Times New Roman" w:eastAsia="Times New Roman" w:hAnsi="Times New Roman" w:cs="Times New Roman"/>
          <w:sz w:val="20"/>
          <w:szCs w:val="20"/>
          <w:lang w:val="en-US"/>
        </w:rPr>
        <w:t xml:space="preserve"> hierarchy of needs. </w:t>
      </w:r>
      <w:proofErr w:type="gramStart"/>
      <w:r w:rsidRPr="004F0EAB">
        <w:rPr>
          <w:rFonts w:ascii="Times New Roman" w:eastAsia="Times New Roman" w:hAnsi="Times New Roman" w:cs="Times New Roman"/>
          <w:i/>
          <w:sz w:val="20"/>
          <w:szCs w:val="20"/>
          <w:lang w:val="en-US"/>
        </w:rPr>
        <w:t>European Journal of Social Sciences, 13 (2).</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Ibem</w:t>
      </w:r>
      <w:proofErr w:type="spellEnd"/>
      <w:r w:rsidRPr="004F0EAB">
        <w:rPr>
          <w:rFonts w:ascii="Times New Roman" w:eastAsia="Times New Roman" w:hAnsi="Times New Roman" w:cs="Times New Roman"/>
          <w:sz w:val="20"/>
          <w:szCs w:val="20"/>
          <w:lang w:val="en-US"/>
        </w:rPr>
        <w:t>, E.O. and Amole, O. O. (2011).</w:t>
      </w:r>
      <w:proofErr w:type="gramEnd"/>
      <w:r w:rsidRPr="004F0EAB">
        <w:rPr>
          <w:rFonts w:ascii="Times New Roman" w:eastAsia="Times New Roman" w:hAnsi="Times New Roman" w:cs="Times New Roman"/>
          <w:sz w:val="20"/>
          <w:szCs w:val="20"/>
          <w:lang w:val="en-US"/>
        </w:rPr>
        <w:t xml:space="preserve"> Assessment of the qualitative adequacy of newly constructed public housing in </w:t>
      </w:r>
      <w:proofErr w:type="spellStart"/>
      <w:r w:rsidRPr="004F0EAB">
        <w:rPr>
          <w:rFonts w:ascii="Times New Roman" w:eastAsia="Times New Roman" w:hAnsi="Times New Roman" w:cs="Times New Roman"/>
          <w:sz w:val="20"/>
          <w:szCs w:val="20"/>
          <w:lang w:val="en-US"/>
        </w:rPr>
        <w:t>Ogun</w:t>
      </w:r>
      <w:proofErr w:type="spellEnd"/>
      <w:r w:rsidRPr="004F0EAB">
        <w:rPr>
          <w:rFonts w:ascii="Times New Roman" w:eastAsia="Times New Roman" w:hAnsi="Times New Roman" w:cs="Times New Roman"/>
          <w:sz w:val="20"/>
          <w:szCs w:val="20"/>
          <w:lang w:val="en-US"/>
        </w:rPr>
        <w:t xml:space="preserve"> State, Nigeria”. </w:t>
      </w:r>
      <w:r w:rsidRPr="004F0EAB">
        <w:rPr>
          <w:rFonts w:ascii="Times New Roman" w:eastAsia="Times New Roman" w:hAnsi="Times New Roman" w:cs="Times New Roman"/>
          <w:i/>
          <w:sz w:val="20"/>
          <w:szCs w:val="20"/>
          <w:lang w:val="en-US"/>
        </w:rPr>
        <w:t>Property Management, 29 (3), 285-304.</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r w:rsidRPr="004F0EAB">
        <w:rPr>
          <w:rFonts w:ascii="Times New Roman" w:eastAsia="Times New Roman" w:hAnsi="Times New Roman" w:cs="Times New Roman"/>
          <w:sz w:val="20"/>
          <w:szCs w:val="20"/>
          <w:lang w:val="en-US"/>
        </w:rPr>
        <w:t>Jiboye</w:t>
      </w:r>
      <w:proofErr w:type="spellEnd"/>
      <w:r w:rsidRPr="004F0EAB">
        <w:rPr>
          <w:rFonts w:ascii="Times New Roman" w:eastAsia="Times New Roman" w:hAnsi="Times New Roman" w:cs="Times New Roman"/>
          <w:sz w:val="20"/>
          <w:szCs w:val="20"/>
          <w:lang w:val="en-US"/>
        </w:rPr>
        <w:t xml:space="preserve">, A. (2004). </w:t>
      </w:r>
      <w:proofErr w:type="gramStart"/>
      <w:r w:rsidRPr="004F0EAB">
        <w:rPr>
          <w:rFonts w:ascii="Times New Roman" w:eastAsia="Times New Roman" w:hAnsi="Times New Roman" w:cs="Times New Roman"/>
          <w:sz w:val="20"/>
          <w:szCs w:val="20"/>
          <w:lang w:val="en-US"/>
        </w:rPr>
        <w:t>The socio-cultural responsiveness of household size on housing quality in Osogbo, Nigeria.</w:t>
      </w:r>
      <w:proofErr w:type="gramEnd"/>
      <w:r w:rsidRPr="004F0EAB">
        <w:rPr>
          <w:rFonts w:ascii="Times New Roman" w:eastAsia="Times New Roman" w:hAnsi="Times New Roman" w:cs="Times New Roman"/>
          <w:sz w:val="20"/>
          <w:szCs w:val="20"/>
          <w:lang w:val="en-US"/>
        </w:rPr>
        <w:t xml:space="preserve"> </w:t>
      </w:r>
      <w:r w:rsidRPr="004F0EAB">
        <w:rPr>
          <w:rFonts w:ascii="Times New Roman" w:eastAsia="Times New Roman" w:hAnsi="Times New Roman" w:cs="Times New Roman"/>
          <w:i/>
          <w:sz w:val="20"/>
          <w:szCs w:val="20"/>
          <w:lang w:val="en-US"/>
        </w:rPr>
        <w:t>Anthropologist, 6(3), 169-174.</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Jiboye</w:t>
      </w:r>
      <w:proofErr w:type="spellEnd"/>
      <w:r w:rsidRPr="004F0EAB">
        <w:rPr>
          <w:rFonts w:ascii="Times New Roman" w:eastAsia="Times New Roman" w:hAnsi="Times New Roman" w:cs="Times New Roman"/>
          <w:sz w:val="20"/>
          <w:szCs w:val="20"/>
          <w:lang w:val="en-US"/>
        </w:rPr>
        <w:t>, D. A. (2010).</w:t>
      </w:r>
      <w:proofErr w:type="gramEnd"/>
      <w:r w:rsidRPr="004F0EAB">
        <w:rPr>
          <w:rFonts w:ascii="Times New Roman" w:eastAsia="Times New Roman" w:hAnsi="Times New Roman" w:cs="Times New Roman"/>
          <w:sz w:val="20"/>
          <w:szCs w:val="20"/>
          <w:lang w:val="en-US"/>
        </w:rPr>
        <w:t xml:space="preserve"> Evaluating users’ household-size and housing quality in Osogbo, Nigeria. </w:t>
      </w:r>
      <w:proofErr w:type="gramStart"/>
      <w:r w:rsidRPr="004F0EAB">
        <w:rPr>
          <w:rFonts w:ascii="Times New Roman" w:eastAsia="Times New Roman" w:hAnsi="Times New Roman" w:cs="Times New Roman"/>
          <w:i/>
          <w:sz w:val="20"/>
          <w:szCs w:val="20"/>
          <w:lang w:val="en-US"/>
        </w:rPr>
        <w:t>Ethiopian Journal of Environmental Studies and Management, 3(2).</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Kumie</w:t>
      </w:r>
      <w:proofErr w:type="spellEnd"/>
      <w:r w:rsidRPr="004F0EAB">
        <w:rPr>
          <w:rFonts w:ascii="Times New Roman" w:eastAsia="Times New Roman" w:hAnsi="Times New Roman" w:cs="Times New Roman"/>
          <w:sz w:val="20"/>
          <w:szCs w:val="20"/>
          <w:lang w:val="en-US"/>
        </w:rPr>
        <w:t xml:space="preserve"> A. and </w:t>
      </w:r>
      <w:proofErr w:type="spellStart"/>
      <w:r w:rsidRPr="004F0EAB">
        <w:rPr>
          <w:rFonts w:ascii="Times New Roman" w:eastAsia="Times New Roman" w:hAnsi="Times New Roman" w:cs="Times New Roman"/>
          <w:sz w:val="20"/>
          <w:szCs w:val="20"/>
          <w:lang w:val="en-US"/>
        </w:rPr>
        <w:t>Berhane</w:t>
      </w:r>
      <w:proofErr w:type="spellEnd"/>
      <w:r w:rsidRPr="004F0EAB">
        <w:rPr>
          <w:rFonts w:ascii="Times New Roman" w:eastAsia="Times New Roman" w:hAnsi="Times New Roman" w:cs="Times New Roman"/>
          <w:sz w:val="20"/>
          <w:szCs w:val="20"/>
          <w:lang w:val="en-US"/>
        </w:rPr>
        <w:t xml:space="preserve"> Y (2002).</w:t>
      </w:r>
      <w:proofErr w:type="gramEnd"/>
      <w:r w:rsidRPr="004F0EAB">
        <w:rPr>
          <w:rFonts w:ascii="Times New Roman" w:eastAsia="Times New Roman" w:hAnsi="Times New Roman" w:cs="Times New Roman"/>
          <w:sz w:val="20"/>
          <w:szCs w:val="20"/>
          <w:lang w:val="en-US"/>
        </w:rPr>
        <w:t xml:space="preserve"> Crowding in a traditional rural housing (“</w:t>
      </w:r>
      <w:proofErr w:type="spellStart"/>
      <w:r w:rsidRPr="004F0EAB">
        <w:rPr>
          <w:rFonts w:ascii="Times New Roman" w:eastAsia="Times New Roman" w:hAnsi="Times New Roman" w:cs="Times New Roman"/>
          <w:sz w:val="20"/>
          <w:szCs w:val="20"/>
          <w:lang w:val="en-US"/>
        </w:rPr>
        <w:t>Tukul</w:t>
      </w:r>
      <w:proofErr w:type="spellEnd"/>
      <w:r w:rsidRPr="004F0EAB">
        <w:rPr>
          <w:rFonts w:ascii="Times New Roman" w:eastAsia="Times New Roman" w:hAnsi="Times New Roman" w:cs="Times New Roman"/>
          <w:sz w:val="20"/>
          <w:szCs w:val="20"/>
          <w:lang w:val="en-US"/>
        </w:rPr>
        <w:t xml:space="preserve">”) in </w:t>
      </w:r>
      <w:proofErr w:type="spellStart"/>
      <w:r w:rsidRPr="004F0EAB">
        <w:rPr>
          <w:rFonts w:ascii="Times New Roman" w:eastAsia="Times New Roman" w:hAnsi="Times New Roman" w:cs="Times New Roman"/>
          <w:sz w:val="20"/>
          <w:szCs w:val="20"/>
          <w:lang w:val="en-US"/>
        </w:rPr>
        <w:t>Ethopia</w:t>
      </w:r>
      <w:proofErr w:type="spellEnd"/>
      <w:r w:rsidRPr="004F0EAB">
        <w:rPr>
          <w:rFonts w:ascii="Times New Roman" w:eastAsia="Times New Roman" w:hAnsi="Times New Roman" w:cs="Times New Roman"/>
          <w:sz w:val="20"/>
          <w:szCs w:val="20"/>
          <w:lang w:val="en-US"/>
        </w:rPr>
        <w:t xml:space="preserve">. </w:t>
      </w:r>
      <w:r w:rsidRPr="004F0EAB">
        <w:rPr>
          <w:rFonts w:ascii="Times New Roman" w:eastAsia="Times New Roman" w:hAnsi="Times New Roman" w:cs="Times New Roman"/>
          <w:i/>
          <w:sz w:val="20"/>
          <w:szCs w:val="20"/>
          <w:lang w:val="en-US"/>
        </w:rPr>
        <w:t>Ethiopia Journal of Health Development, 16 (3), 303-308.</w:t>
      </w:r>
    </w:p>
    <w:p w:rsidR="002F5469" w:rsidRPr="004F0EAB" w:rsidRDefault="002F5469" w:rsidP="004F0EAB">
      <w:pPr>
        <w:spacing w:after="0" w:line="240" w:lineRule="auto"/>
        <w:ind w:left="654" w:hangingChars="327" w:hanging="654"/>
        <w:rPr>
          <w:rFonts w:ascii="Times New Roman" w:eastAsia="Times New Roman" w:hAnsi="Times New Roman" w:cs="Times New Roman"/>
          <w:sz w:val="20"/>
          <w:szCs w:val="20"/>
          <w:lang w:eastAsia="en-GB"/>
        </w:rPr>
      </w:pPr>
      <w:proofErr w:type="spellStart"/>
      <w:r w:rsidRPr="004F0EAB">
        <w:rPr>
          <w:rFonts w:ascii="Times New Roman" w:eastAsia="Times New Roman" w:hAnsi="Times New Roman" w:cs="Times New Roman"/>
          <w:sz w:val="20"/>
          <w:szCs w:val="20"/>
          <w:lang w:val="en-US"/>
        </w:rPr>
        <w:lastRenderedPageBreak/>
        <w:t>McAteer</w:t>
      </w:r>
      <w:proofErr w:type="spellEnd"/>
      <w:r w:rsidRPr="004F0EAB">
        <w:rPr>
          <w:rFonts w:ascii="Times New Roman" w:eastAsia="Times New Roman" w:hAnsi="Times New Roman" w:cs="Times New Roman"/>
          <w:sz w:val="20"/>
          <w:szCs w:val="20"/>
          <w:lang w:val="en-US"/>
        </w:rPr>
        <w:t xml:space="preserve">, C. I. (2012). </w:t>
      </w:r>
      <w:proofErr w:type="gramStart"/>
      <w:r w:rsidRPr="004F0EAB">
        <w:rPr>
          <w:rFonts w:ascii="Times New Roman" w:eastAsia="Times New Roman" w:hAnsi="Times New Roman" w:cs="Times New Roman"/>
          <w:sz w:val="20"/>
          <w:szCs w:val="20"/>
          <w:lang w:val="en-US"/>
        </w:rPr>
        <w:t>Parent perceptions of residential crowding and child behaviors in a post-migration Burundian refugee community.</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Retrieved from trace.tennessee.edu.</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Mohit</w:t>
      </w:r>
      <w:proofErr w:type="spellEnd"/>
      <w:r w:rsidRPr="004F0EAB">
        <w:rPr>
          <w:rFonts w:ascii="Times New Roman" w:eastAsia="Times New Roman" w:hAnsi="Times New Roman" w:cs="Times New Roman"/>
          <w:sz w:val="20"/>
          <w:szCs w:val="20"/>
          <w:lang w:val="en-US"/>
        </w:rPr>
        <w:t xml:space="preserve"> M.A., </w:t>
      </w:r>
      <w:proofErr w:type="spellStart"/>
      <w:r w:rsidRPr="004F0EAB">
        <w:rPr>
          <w:rFonts w:ascii="Times New Roman" w:eastAsia="Times New Roman" w:hAnsi="Times New Roman" w:cs="Times New Roman"/>
          <w:sz w:val="20"/>
          <w:szCs w:val="20"/>
          <w:lang w:val="en-US"/>
        </w:rPr>
        <w:t>Mansor</w:t>
      </w:r>
      <w:proofErr w:type="spellEnd"/>
      <w:r w:rsidRPr="004F0EAB">
        <w:rPr>
          <w:rFonts w:ascii="Times New Roman" w:eastAsia="Times New Roman" w:hAnsi="Times New Roman" w:cs="Times New Roman"/>
          <w:sz w:val="20"/>
          <w:szCs w:val="20"/>
          <w:lang w:val="en-US"/>
        </w:rPr>
        <w:t xml:space="preserve"> I. and Yong R.R. (2010).</w:t>
      </w:r>
      <w:proofErr w:type="gramEnd"/>
      <w:r w:rsidRPr="004F0EAB">
        <w:rPr>
          <w:rFonts w:ascii="Times New Roman" w:eastAsia="Times New Roman" w:hAnsi="Times New Roman" w:cs="Times New Roman"/>
          <w:sz w:val="20"/>
          <w:szCs w:val="20"/>
          <w:lang w:val="en-US"/>
        </w:rPr>
        <w:t xml:space="preserve"> Assessment of residential satisfaction in newly designed public low-cost housing in Kuala Lumpur, Malaysia. </w:t>
      </w:r>
      <w:r w:rsidRPr="004F0EAB">
        <w:rPr>
          <w:rFonts w:ascii="Times New Roman" w:eastAsia="Times New Roman" w:hAnsi="Times New Roman" w:cs="Times New Roman"/>
          <w:i/>
          <w:sz w:val="20"/>
          <w:szCs w:val="20"/>
          <w:lang w:val="en-US"/>
        </w:rPr>
        <w:t>Habitat International, 34, 18-27.</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gramStart"/>
      <w:r w:rsidRPr="004F0EAB">
        <w:rPr>
          <w:rFonts w:ascii="Times New Roman" w:eastAsia="Times New Roman" w:hAnsi="Times New Roman" w:cs="Times New Roman"/>
          <w:sz w:val="20"/>
          <w:szCs w:val="20"/>
          <w:lang w:val="en-US"/>
        </w:rPr>
        <w:t>Myers, D. and Pitkin, J. and Park, J. (2002) “Estimation of Housing Needs amid Population Growth and Change”, Housing Policy Debate.</w:t>
      </w:r>
      <w:proofErr w:type="gramEnd"/>
      <w:r w:rsidRPr="004F0EAB">
        <w:rPr>
          <w:rFonts w:ascii="Times New Roman" w:eastAsia="Times New Roman" w:hAnsi="Times New Roman" w:cs="Times New Roman"/>
          <w:sz w:val="20"/>
          <w:szCs w:val="20"/>
          <w:lang w:val="en-US"/>
        </w:rPr>
        <w:t xml:space="preserve"> Vol. 13, Issue 3.</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r w:rsidRPr="004F0EAB">
        <w:rPr>
          <w:rFonts w:ascii="Times New Roman" w:eastAsia="Times New Roman" w:hAnsi="Times New Roman" w:cs="Times New Roman"/>
          <w:sz w:val="20"/>
          <w:szCs w:val="20"/>
          <w:lang w:val="en-US"/>
        </w:rPr>
        <w:t>Omole</w:t>
      </w:r>
      <w:proofErr w:type="spellEnd"/>
      <w:r w:rsidRPr="004F0EAB">
        <w:rPr>
          <w:rFonts w:ascii="Times New Roman" w:eastAsia="Times New Roman" w:hAnsi="Times New Roman" w:cs="Times New Roman"/>
          <w:sz w:val="20"/>
          <w:szCs w:val="20"/>
          <w:lang w:val="en-US"/>
        </w:rPr>
        <w:t xml:space="preserve">, K. F. (2010). An assessment of housing condition and socio-economic life styles of slum dwellers in </w:t>
      </w:r>
      <w:proofErr w:type="spellStart"/>
      <w:r w:rsidRPr="004F0EAB">
        <w:rPr>
          <w:rFonts w:ascii="Times New Roman" w:eastAsia="Times New Roman" w:hAnsi="Times New Roman" w:cs="Times New Roman"/>
          <w:sz w:val="20"/>
          <w:szCs w:val="20"/>
          <w:lang w:val="en-US"/>
        </w:rPr>
        <w:t>Akure</w:t>
      </w:r>
      <w:proofErr w:type="spellEnd"/>
      <w:r w:rsidRPr="004F0EAB">
        <w:rPr>
          <w:rFonts w:ascii="Times New Roman" w:eastAsia="Times New Roman" w:hAnsi="Times New Roman" w:cs="Times New Roman"/>
          <w:sz w:val="20"/>
          <w:szCs w:val="20"/>
          <w:lang w:val="en-US"/>
        </w:rPr>
        <w:t xml:space="preserve">, Nigeria. </w:t>
      </w:r>
      <w:r w:rsidRPr="004F0EAB">
        <w:rPr>
          <w:rFonts w:ascii="Times New Roman" w:eastAsia="Times New Roman" w:hAnsi="Times New Roman" w:cs="Times New Roman"/>
          <w:i/>
          <w:sz w:val="20"/>
          <w:szCs w:val="20"/>
          <w:lang w:val="en-US"/>
        </w:rPr>
        <w:t>Contemporary Management Research, 6(4), 273-290.</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r w:rsidRPr="004F0EAB">
        <w:rPr>
          <w:rFonts w:ascii="Times New Roman" w:eastAsia="Times New Roman" w:hAnsi="Times New Roman" w:cs="Times New Roman"/>
          <w:sz w:val="20"/>
          <w:szCs w:val="20"/>
          <w:lang w:val="en-US"/>
        </w:rPr>
        <w:t>Onibokun, A.G. (1985). Housing finance in Nigeria: a critical survey of private and public services. In Onibokun A. G. (Ed.), Housing in Nigeria. Nigerian Institute for Social and Economic Research (NISER), Ibadan, Nigeria, 199-219.</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Ononugbo</w:t>
      </w:r>
      <w:proofErr w:type="spellEnd"/>
      <w:r w:rsidRPr="004F0EAB">
        <w:rPr>
          <w:rFonts w:ascii="Times New Roman" w:eastAsia="Times New Roman" w:hAnsi="Times New Roman" w:cs="Times New Roman"/>
          <w:sz w:val="20"/>
          <w:szCs w:val="20"/>
          <w:lang w:val="en-US"/>
        </w:rPr>
        <w:t xml:space="preserve">, V.I, </w:t>
      </w:r>
      <w:proofErr w:type="spellStart"/>
      <w:r w:rsidRPr="004F0EAB">
        <w:rPr>
          <w:rFonts w:ascii="Times New Roman" w:eastAsia="Times New Roman" w:hAnsi="Times New Roman" w:cs="Times New Roman"/>
          <w:sz w:val="20"/>
          <w:szCs w:val="20"/>
          <w:lang w:val="en-US"/>
        </w:rPr>
        <w:t>Akpan</w:t>
      </w:r>
      <w:proofErr w:type="spellEnd"/>
      <w:r w:rsidRPr="004F0EAB">
        <w:rPr>
          <w:rFonts w:ascii="Times New Roman" w:eastAsia="Times New Roman" w:hAnsi="Times New Roman" w:cs="Times New Roman"/>
          <w:sz w:val="20"/>
          <w:szCs w:val="20"/>
          <w:lang w:val="en-US"/>
        </w:rPr>
        <w:t xml:space="preserve">, A.I. and </w:t>
      </w:r>
      <w:proofErr w:type="spellStart"/>
      <w:r w:rsidRPr="004F0EAB">
        <w:rPr>
          <w:rFonts w:ascii="Times New Roman" w:eastAsia="Times New Roman" w:hAnsi="Times New Roman" w:cs="Times New Roman"/>
          <w:sz w:val="20"/>
          <w:szCs w:val="20"/>
          <w:lang w:val="en-US"/>
        </w:rPr>
        <w:t>Osho</w:t>
      </w:r>
      <w:proofErr w:type="spellEnd"/>
      <w:r w:rsidRPr="004F0EAB">
        <w:rPr>
          <w:rFonts w:ascii="Times New Roman" w:eastAsia="Times New Roman" w:hAnsi="Times New Roman" w:cs="Times New Roman"/>
          <w:sz w:val="20"/>
          <w:szCs w:val="20"/>
          <w:lang w:val="en-US"/>
        </w:rPr>
        <w:t>, G.S. (2010).</w:t>
      </w:r>
      <w:proofErr w:type="gramEnd"/>
      <w:r w:rsidRPr="004F0EAB">
        <w:rPr>
          <w:rFonts w:ascii="Times New Roman" w:eastAsia="Times New Roman" w:hAnsi="Times New Roman" w:cs="Times New Roman"/>
          <w:sz w:val="20"/>
          <w:szCs w:val="20"/>
          <w:lang w:val="en-US"/>
        </w:rPr>
        <w:t xml:space="preserve"> An empirical analysis and assessment of housing needs for low-income people of Enugu metropolitan area of Nigeria: Evidence from statistical housing model approach. </w:t>
      </w:r>
      <w:proofErr w:type="gramStart"/>
      <w:r w:rsidRPr="004F0EAB">
        <w:rPr>
          <w:rFonts w:ascii="Times New Roman" w:eastAsia="Times New Roman" w:hAnsi="Times New Roman" w:cs="Times New Roman"/>
          <w:i/>
          <w:sz w:val="20"/>
          <w:szCs w:val="20"/>
          <w:lang w:val="en-US"/>
        </w:rPr>
        <w:t>European Journal of Social Sciences, 13 (2).</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gramStart"/>
      <w:r w:rsidRPr="004F0EAB">
        <w:rPr>
          <w:rFonts w:ascii="Times New Roman" w:eastAsia="Times New Roman" w:hAnsi="Times New Roman" w:cs="Times New Roman"/>
          <w:sz w:val="20"/>
          <w:szCs w:val="20"/>
          <w:lang w:val="en-US"/>
        </w:rPr>
        <w:t xml:space="preserve">Oyo State Ministry of Environment and Water Resources/ </w:t>
      </w:r>
      <w:proofErr w:type="spellStart"/>
      <w:r w:rsidRPr="004F0EAB">
        <w:rPr>
          <w:rFonts w:ascii="Times New Roman" w:eastAsia="Times New Roman" w:hAnsi="Times New Roman" w:cs="Times New Roman"/>
          <w:sz w:val="20"/>
          <w:szCs w:val="20"/>
          <w:lang w:val="en-US"/>
        </w:rPr>
        <w:t>InWEnt</w:t>
      </w:r>
      <w:proofErr w:type="spellEnd"/>
      <w:r w:rsidRPr="004F0EAB">
        <w:rPr>
          <w:rFonts w:ascii="Times New Roman" w:eastAsia="Times New Roman" w:hAnsi="Times New Roman" w:cs="Times New Roman"/>
          <w:sz w:val="20"/>
          <w:szCs w:val="20"/>
          <w:lang w:val="en-US"/>
        </w:rPr>
        <w:t xml:space="preserve"> Capacity Building International Waste Management Programme, Ibadan (2009).</w:t>
      </w:r>
      <w:proofErr w:type="gramEnd"/>
      <w:r w:rsidRPr="004F0EAB">
        <w:rPr>
          <w:rFonts w:ascii="Times New Roman" w:eastAsia="Times New Roman" w:hAnsi="Times New Roman" w:cs="Times New Roman"/>
          <w:sz w:val="20"/>
          <w:szCs w:val="20"/>
          <w:lang w:val="en-US"/>
        </w:rPr>
        <w:t xml:space="preserve"> A report on characterization of solid wastes in Ibadan: A Rapid Appraisal Survey in Four Residential Communities. </w:t>
      </w:r>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spellStart"/>
      <w:r w:rsidRPr="004F0EAB">
        <w:rPr>
          <w:rFonts w:ascii="Times New Roman" w:eastAsia="Times New Roman" w:hAnsi="Times New Roman" w:cs="Times New Roman"/>
          <w:sz w:val="20"/>
          <w:szCs w:val="20"/>
          <w:lang w:val="en-US"/>
        </w:rPr>
        <w:t>Rapoport</w:t>
      </w:r>
      <w:proofErr w:type="spellEnd"/>
      <w:r w:rsidRPr="004F0EAB">
        <w:rPr>
          <w:rFonts w:ascii="Times New Roman" w:eastAsia="Times New Roman" w:hAnsi="Times New Roman" w:cs="Times New Roman"/>
          <w:sz w:val="20"/>
          <w:szCs w:val="20"/>
          <w:lang w:val="en-US"/>
        </w:rPr>
        <w:t xml:space="preserve">, A. (1975). </w:t>
      </w:r>
      <w:proofErr w:type="gramStart"/>
      <w:r w:rsidRPr="004F0EAB">
        <w:rPr>
          <w:rFonts w:ascii="Times New Roman" w:eastAsia="Times New Roman" w:hAnsi="Times New Roman" w:cs="Times New Roman"/>
          <w:sz w:val="20"/>
          <w:szCs w:val="20"/>
          <w:lang w:val="en-US"/>
        </w:rPr>
        <w:t>Towards a redefinition of density.</w:t>
      </w:r>
      <w:proofErr w:type="gramEnd"/>
      <w:r w:rsidRPr="004F0EAB">
        <w:rPr>
          <w:rFonts w:ascii="Times New Roman" w:eastAsia="Times New Roman" w:hAnsi="Times New Roman" w:cs="Times New Roman"/>
          <w:sz w:val="20"/>
          <w:szCs w:val="20"/>
          <w:lang w:val="en-US"/>
        </w:rPr>
        <w:t xml:space="preserve"> </w:t>
      </w:r>
      <w:r w:rsidRPr="004F0EAB">
        <w:rPr>
          <w:rFonts w:ascii="Times New Roman" w:eastAsia="Times New Roman" w:hAnsi="Times New Roman" w:cs="Times New Roman"/>
          <w:i/>
          <w:sz w:val="20"/>
          <w:szCs w:val="20"/>
          <w:lang w:val="en-US"/>
        </w:rPr>
        <w:t>Environment and Behavior, 7 (2), 133-158</w:t>
      </w:r>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Retrieved from http://www.eric.ed.gov.</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proofErr w:type="gramStart"/>
      <w:r w:rsidRPr="004F0EAB">
        <w:rPr>
          <w:rFonts w:ascii="Times New Roman" w:eastAsia="Times New Roman" w:hAnsi="Times New Roman" w:cs="Times New Roman"/>
          <w:sz w:val="20"/>
          <w:szCs w:val="20"/>
          <w:lang w:val="en-US"/>
        </w:rPr>
        <w:t>Sanni</w:t>
      </w:r>
      <w:proofErr w:type="spellEnd"/>
      <w:r w:rsidRPr="004F0EAB">
        <w:rPr>
          <w:rFonts w:ascii="Times New Roman" w:eastAsia="Times New Roman" w:hAnsi="Times New Roman" w:cs="Times New Roman"/>
          <w:sz w:val="20"/>
          <w:szCs w:val="20"/>
          <w:lang w:val="en-US"/>
        </w:rPr>
        <w:t xml:space="preserve">, L., &amp; </w:t>
      </w:r>
      <w:proofErr w:type="spellStart"/>
      <w:r w:rsidRPr="004F0EAB">
        <w:rPr>
          <w:rFonts w:ascii="Times New Roman" w:eastAsia="Times New Roman" w:hAnsi="Times New Roman" w:cs="Times New Roman"/>
          <w:sz w:val="20"/>
          <w:szCs w:val="20"/>
          <w:lang w:val="en-US"/>
        </w:rPr>
        <w:t>Akinyemi</w:t>
      </w:r>
      <w:proofErr w:type="spellEnd"/>
      <w:r w:rsidRPr="004F0EAB">
        <w:rPr>
          <w:rFonts w:ascii="Times New Roman" w:eastAsia="Times New Roman" w:hAnsi="Times New Roman" w:cs="Times New Roman"/>
          <w:sz w:val="20"/>
          <w:szCs w:val="20"/>
          <w:lang w:val="en-US"/>
        </w:rPr>
        <w:t>, F. O. (2009).</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Determinants of Households’ Residential Districts’ Preferences within Metropolitan City of Ibadan, Nigeria.</w:t>
      </w:r>
      <w:proofErr w:type="gramEnd"/>
      <w:r w:rsidRPr="004F0EAB">
        <w:rPr>
          <w:rFonts w:ascii="Times New Roman" w:eastAsia="Times New Roman" w:hAnsi="Times New Roman" w:cs="Times New Roman"/>
          <w:sz w:val="20"/>
          <w:szCs w:val="20"/>
          <w:lang w:val="en-US"/>
        </w:rPr>
        <w:t xml:space="preserve">  </w:t>
      </w:r>
      <w:r w:rsidRPr="004F0EAB">
        <w:rPr>
          <w:rFonts w:ascii="Times New Roman" w:eastAsia="Times New Roman" w:hAnsi="Times New Roman" w:cs="Times New Roman"/>
          <w:i/>
          <w:sz w:val="20"/>
          <w:szCs w:val="20"/>
          <w:lang w:val="en-US"/>
        </w:rPr>
        <w:t xml:space="preserve">J Hum </w:t>
      </w:r>
      <w:proofErr w:type="spellStart"/>
      <w:r w:rsidRPr="004F0EAB">
        <w:rPr>
          <w:rFonts w:ascii="Times New Roman" w:eastAsia="Times New Roman" w:hAnsi="Times New Roman" w:cs="Times New Roman"/>
          <w:i/>
          <w:sz w:val="20"/>
          <w:szCs w:val="20"/>
          <w:lang w:val="en-US"/>
        </w:rPr>
        <w:t>Ecol</w:t>
      </w:r>
      <w:proofErr w:type="spellEnd"/>
      <w:r w:rsidRPr="004F0EAB">
        <w:rPr>
          <w:rFonts w:ascii="Times New Roman" w:eastAsia="Times New Roman" w:hAnsi="Times New Roman" w:cs="Times New Roman"/>
          <w:i/>
          <w:sz w:val="20"/>
          <w:szCs w:val="20"/>
          <w:lang w:val="en-US"/>
        </w:rPr>
        <w:t>, 25(2), 137-141.</w:t>
      </w:r>
    </w:p>
    <w:p w:rsidR="002F5469" w:rsidRPr="004F0EAB" w:rsidRDefault="004026B5" w:rsidP="004F0EAB">
      <w:pPr>
        <w:spacing w:before="240" w:after="120" w:line="240" w:lineRule="auto"/>
        <w:ind w:left="654" w:hangingChars="327" w:hanging="654"/>
        <w:jc w:val="both"/>
        <w:rPr>
          <w:rFonts w:ascii="Times New Roman" w:eastAsia="Times New Roman" w:hAnsi="Times New Roman" w:cs="Times New Roman"/>
          <w:sz w:val="20"/>
          <w:szCs w:val="20"/>
          <w:lang w:val="en-US"/>
        </w:rPr>
      </w:pPr>
      <w:proofErr w:type="gramStart"/>
      <w:r w:rsidRPr="004F0EAB">
        <w:rPr>
          <w:rFonts w:ascii="Times New Roman" w:eastAsia="Times New Roman" w:hAnsi="Times New Roman" w:cs="Times New Roman"/>
          <w:sz w:val="20"/>
          <w:szCs w:val="20"/>
          <w:lang w:val="en-US"/>
        </w:rPr>
        <w:t xml:space="preserve">UN-HABITAT </w:t>
      </w:r>
      <w:r w:rsidR="004F0EAB">
        <w:rPr>
          <w:rFonts w:ascii="Times New Roman" w:eastAsia="Times New Roman" w:hAnsi="Times New Roman" w:cs="Times New Roman"/>
          <w:sz w:val="20"/>
          <w:szCs w:val="20"/>
          <w:lang w:val="en-US"/>
        </w:rPr>
        <w:t>(2008</w:t>
      </w:r>
      <w:r w:rsidR="002F5469" w:rsidRPr="004F0EAB">
        <w:rPr>
          <w:rFonts w:ascii="Times New Roman" w:eastAsia="Times New Roman" w:hAnsi="Times New Roman" w:cs="Times New Roman"/>
          <w:sz w:val="20"/>
          <w:szCs w:val="20"/>
          <w:lang w:val="en-US"/>
        </w:rPr>
        <w:t>).</w:t>
      </w:r>
      <w:proofErr w:type="gramEnd"/>
      <w:r w:rsidRPr="004F0EAB">
        <w:rPr>
          <w:rFonts w:ascii="Times New Roman" w:eastAsia="Times New Roman" w:hAnsi="Times New Roman" w:cs="Times New Roman"/>
          <w:sz w:val="20"/>
          <w:szCs w:val="20"/>
          <w:lang w:val="en-US"/>
        </w:rPr>
        <w:t xml:space="preserve"> </w:t>
      </w:r>
      <w:proofErr w:type="gramStart"/>
      <w:r w:rsidRPr="004F0EAB">
        <w:rPr>
          <w:rFonts w:ascii="Times New Roman" w:eastAsia="Times New Roman" w:hAnsi="Times New Roman" w:cs="Times New Roman"/>
          <w:sz w:val="20"/>
          <w:szCs w:val="20"/>
          <w:lang w:val="en-US"/>
        </w:rPr>
        <w:t>State of the world’s cities.</w:t>
      </w:r>
      <w:proofErr w:type="gramEnd"/>
      <w:r w:rsidRPr="004F0EAB">
        <w:rPr>
          <w:rFonts w:ascii="Times New Roman" w:eastAsia="Times New Roman" w:hAnsi="Times New Roman" w:cs="Times New Roman"/>
          <w:sz w:val="20"/>
          <w:szCs w:val="20"/>
          <w:lang w:val="en-US"/>
        </w:rPr>
        <w:t xml:space="preserve"> </w:t>
      </w:r>
      <w:r w:rsidR="002F5469" w:rsidRPr="004F0EAB">
        <w:rPr>
          <w:rFonts w:ascii="Times New Roman" w:eastAsia="Times New Roman" w:hAnsi="Times New Roman" w:cs="Times New Roman"/>
          <w:sz w:val="20"/>
          <w:szCs w:val="20"/>
          <w:lang w:val="en-US"/>
        </w:rPr>
        <w:t xml:space="preserve">Source: www.unhabitat.org/pmss/getElectronic version.aspx? </w:t>
      </w:r>
      <w:proofErr w:type="gramStart"/>
      <w:r w:rsidR="002F5469" w:rsidRPr="004F0EAB">
        <w:rPr>
          <w:rFonts w:ascii="Times New Roman" w:eastAsia="Times New Roman" w:hAnsi="Times New Roman" w:cs="Times New Roman"/>
          <w:sz w:val="20"/>
          <w:szCs w:val="20"/>
          <w:lang w:val="en-US"/>
        </w:rPr>
        <w:t>Accessed 15 October, 2012.</w:t>
      </w:r>
      <w:proofErr w:type="gramEnd"/>
    </w:p>
    <w:p w:rsidR="002F5469" w:rsidRPr="004F0EAB" w:rsidRDefault="002F5469" w:rsidP="004F0EAB">
      <w:pPr>
        <w:spacing w:before="240" w:after="120" w:line="240" w:lineRule="auto"/>
        <w:ind w:left="654" w:hangingChars="327" w:hanging="654"/>
        <w:jc w:val="both"/>
        <w:rPr>
          <w:rFonts w:ascii="Times New Roman" w:eastAsia="Times New Roman" w:hAnsi="Times New Roman" w:cs="Times New Roman"/>
          <w:i/>
          <w:sz w:val="20"/>
          <w:szCs w:val="20"/>
          <w:lang w:val="en-US"/>
        </w:rPr>
      </w:pPr>
      <w:proofErr w:type="spellStart"/>
      <w:r w:rsidRPr="004F0EAB">
        <w:rPr>
          <w:rFonts w:ascii="Times New Roman" w:eastAsia="Times New Roman" w:hAnsi="Times New Roman" w:cs="Times New Roman"/>
          <w:sz w:val="20"/>
          <w:szCs w:val="20"/>
          <w:lang w:val="en-US"/>
        </w:rPr>
        <w:t>Zubairu</w:t>
      </w:r>
      <w:proofErr w:type="spellEnd"/>
      <w:r w:rsidRPr="004F0EAB">
        <w:rPr>
          <w:rFonts w:ascii="Times New Roman" w:eastAsia="Times New Roman" w:hAnsi="Times New Roman" w:cs="Times New Roman"/>
          <w:sz w:val="20"/>
          <w:szCs w:val="20"/>
          <w:lang w:val="en-US"/>
        </w:rPr>
        <w:t xml:space="preserve">, S.N. (2002). Housing concept and design in a developing economy: The Nigerian housing problem” housing today. </w:t>
      </w:r>
      <w:r w:rsidRPr="004F0EAB">
        <w:rPr>
          <w:rFonts w:ascii="Times New Roman" w:eastAsia="Times New Roman" w:hAnsi="Times New Roman" w:cs="Times New Roman"/>
          <w:i/>
          <w:sz w:val="20"/>
          <w:szCs w:val="20"/>
          <w:lang w:val="en-US"/>
        </w:rPr>
        <w:t xml:space="preserve">The </w:t>
      </w:r>
      <w:r w:rsidR="004026B5" w:rsidRPr="004F0EAB">
        <w:rPr>
          <w:rFonts w:ascii="Times New Roman" w:eastAsia="Times New Roman" w:hAnsi="Times New Roman" w:cs="Times New Roman"/>
          <w:i/>
          <w:sz w:val="20"/>
          <w:szCs w:val="20"/>
          <w:lang w:val="en-US"/>
        </w:rPr>
        <w:t xml:space="preserve">Journal of the Association of </w:t>
      </w:r>
      <w:r w:rsidRPr="004F0EAB">
        <w:rPr>
          <w:rFonts w:ascii="Times New Roman" w:eastAsia="Times New Roman" w:hAnsi="Times New Roman" w:cs="Times New Roman"/>
          <w:i/>
          <w:sz w:val="20"/>
          <w:szCs w:val="20"/>
          <w:lang w:val="en-US"/>
        </w:rPr>
        <w:t>Housing Corporation of Nigeria, 1(5), 37-40.</w:t>
      </w:r>
    </w:p>
    <w:p w:rsidR="002F5469" w:rsidRPr="005977B9" w:rsidRDefault="002F5469" w:rsidP="00D5538B">
      <w:pPr>
        <w:autoSpaceDE w:val="0"/>
        <w:autoSpaceDN w:val="0"/>
        <w:adjustRightInd w:val="0"/>
        <w:spacing w:after="0" w:line="240" w:lineRule="auto"/>
        <w:rPr>
          <w:rFonts w:ascii="Times New Roman" w:hAnsi="Times New Roman" w:cs="Times New Roman"/>
          <w:sz w:val="24"/>
          <w:szCs w:val="24"/>
        </w:rPr>
      </w:pPr>
    </w:p>
    <w:sectPr w:rsidR="002F5469" w:rsidRPr="005977B9" w:rsidSect="004026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D3"/>
    <w:multiLevelType w:val="hybridMultilevel"/>
    <w:tmpl w:val="A2C0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01FD9"/>
    <w:multiLevelType w:val="multilevel"/>
    <w:tmpl w:val="F0E07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AD74D1"/>
    <w:multiLevelType w:val="hybridMultilevel"/>
    <w:tmpl w:val="F69A34C2"/>
    <w:lvl w:ilvl="0" w:tplc="808AB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312DC"/>
    <w:multiLevelType w:val="hybridMultilevel"/>
    <w:tmpl w:val="EE34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35BDB"/>
    <w:multiLevelType w:val="hybridMultilevel"/>
    <w:tmpl w:val="05888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A32FD6"/>
    <w:multiLevelType w:val="multilevel"/>
    <w:tmpl w:val="D5E8BE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671D7E"/>
    <w:multiLevelType w:val="hybridMultilevel"/>
    <w:tmpl w:val="5176B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64424"/>
    <w:multiLevelType w:val="multilevel"/>
    <w:tmpl w:val="DBE2295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07"/>
    <w:rsid w:val="00030240"/>
    <w:rsid w:val="0004126D"/>
    <w:rsid w:val="000453B4"/>
    <w:rsid w:val="00045E0F"/>
    <w:rsid w:val="0006380C"/>
    <w:rsid w:val="00066859"/>
    <w:rsid w:val="00071482"/>
    <w:rsid w:val="000B4DF7"/>
    <w:rsid w:val="000D158C"/>
    <w:rsid w:val="000E0FC8"/>
    <w:rsid w:val="000F12B6"/>
    <w:rsid w:val="00100C1D"/>
    <w:rsid w:val="001270B5"/>
    <w:rsid w:val="0015446D"/>
    <w:rsid w:val="00163080"/>
    <w:rsid w:val="0016644E"/>
    <w:rsid w:val="001B50EE"/>
    <w:rsid w:val="001D6107"/>
    <w:rsid w:val="002B10B5"/>
    <w:rsid w:val="002B1462"/>
    <w:rsid w:val="002C1044"/>
    <w:rsid w:val="002E4A74"/>
    <w:rsid w:val="002F5469"/>
    <w:rsid w:val="002F5879"/>
    <w:rsid w:val="00301EF0"/>
    <w:rsid w:val="00306BB4"/>
    <w:rsid w:val="00325251"/>
    <w:rsid w:val="00334F7E"/>
    <w:rsid w:val="00357901"/>
    <w:rsid w:val="00377886"/>
    <w:rsid w:val="003978C6"/>
    <w:rsid w:val="003A1A14"/>
    <w:rsid w:val="003A513D"/>
    <w:rsid w:val="003D13A2"/>
    <w:rsid w:val="003D742A"/>
    <w:rsid w:val="004026B5"/>
    <w:rsid w:val="00404AA9"/>
    <w:rsid w:val="004433D7"/>
    <w:rsid w:val="00482154"/>
    <w:rsid w:val="004D173D"/>
    <w:rsid w:val="004D31DE"/>
    <w:rsid w:val="004E5443"/>
    <w:rsid w:val="004F0EAB"/>
    <w:rsid w:val="0050535C"/>
    <w:rsid w:val="00517410"/>
    <w:rsid w:val="00517553"/>
    <w:rsid w:val="005231F7"/>
    <w:rsid w:val="00527154"/>
    <w:rsid w:val="00531514"/>
    <w:rsid w:val="00541144"/>
    <w:rsid w:val="005977B9"/>
    <w:rsid w:val="005B436F"/>
    <w:rsid w:val="005C4B87"/>
    <w:rsid w:val="00600974"/>
    <w:rsid w:val="00610E7E"/>
    <w:rsid w:val="0062670A"/>
    <w:rsid w:val="00653A0F"/>
    <w:rsid w:val="006542BE"/>
    <w:rsid w:val="0068462A"/>
    <w:rsid w:val="006A191D"/>
    <w:rsid w:val="006C6023"/>
    <w:rsid w:val="006D4E08"/>
    <w:rsid w:val="006F7ACE"/>
    <w:rsid w:val="00706713"/>
    <w:rsid w:val="00710558"/>
    <w:rsid w:val="00713AB0"/>
    <w:rsid w:val="00721981"/>
    <w:rsid w:val="00722DE5"/>
    <w:rsid w:val="00753EA6"/>
    <w:rsid w:val="00754401"/>
    <w:rsid w:val="00757DBF"/>
    <w:rsid w:val="00771B66"/>
    <w:rsid w:val="007A4F32"/>
    <w:rsid w:val="007C41FE"/>
    <w:rsid w:val="007D5E35"/>
    <w:rsid w:val="007E2998"/>
    <w:rsid w:val="0080790B"/>
    <w:rsid w:val="00816449"/>
    <w:rsid w:val="008514DE"/>
    <w:rsid w:val="00876667"/>
    <w:rsid w:val="008821D4"/>
    <w:rsid w:val="0089024B"/>
    <w:rsid w:val="008B3974"/>
    <w:rsid w:val="008C3853"/>
    <w:rsid w:val="008D419D"/>
    <w:rsid w:val="0092078B"/>
    <w:rsid w:val="00926AF3"/>
    <w:rsid w:val="00941CFE"/>
    <w:rsid w:val="009548EE"/>
    <w:rsid w:val="0098635A"/>
    <w:rsid w:val="009A6B5B"/>
    <w:rsid w:val="009B552E"/>
    <w:rsid w:val="009B7A92"/>
    <w:rsid w:val="00A23868"/>
    <w:rsid w:val="00A305F1"/>
    <w:rsid w:val="00A546BF"/>
    <w:rsid w:val="00A54DC6"/>
    <w:rsid w:val="00A649B9"/>
    <w:rsid w:val="00A84A63"/>
    <w:rsid w:val="00AB3275"/>
    <w:rsid w:val="00AD10D9"/>
    <w:rsid w:val="00B406EB"/>
    <w:rsid w:val="00B74624"/>
    <w:rsid w:val="00BB2E0A"/>
    <w:rsid w:val="00BC61BB"/>
    <w:rsid w:val="00C1749E"/>
    <w:rsid w:val="00C77841"/>
    <w:rsid w:val="00CA1B0B"/>
    <w:rsid w:val="00CB29D2"/>
    <w:rsid w:val="00CD47B2"/>
    <w:rsid w:val="00D10C4F"/>
    <w:rsid w:val="00D402E1"/>
    <w:rsid w:val="00D5538B"/>
    <w:rsid w:val="00DB483A"/>
    <w:rsid w:val="00DC3231"/>
    <w:rsid w:val="00DE21B9"/>
    <w:rsid w:val="00E1271C"/>
    <w:rsid w:val="00E24FDC"/>
    <w:rsid w:val="00E55F47"/>
    <w:rsid w:val="00E87C3B"/>
    <w:rsid w:val="00E90C7B"/>
    <w:rsid w:val="00EF2B72"/>
    <w:rsid w:val="00EF3DD0"/>
    <w:rsid w:val="00EF453D"/>
    <w:rsid w:val="00F015BF"/>
    <w:rsid w:val="00F05FA5"/>
    <w:rsid w:val="00F14593"/>
    <w:rsid w:val="00F71201"/>
    <w:rsid w:val="00F83CD1"/>
    <w:rsid w:val="00F87D02"/>
    <w:rsid w:val="00F93316"/>
    <w:rsid w:val="00FA38AA"/>
    <w:rsid w:val="00FB3ABF"/>
    <w:rsid w:val="00FE1FA1"/>
    <w:rsid w:val="00FE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ADEWALE BUKOLA</dc:creator>
  <cp:lastModifiedBy>ADEWALE BUKOLA</cp:lastModifiedBy>
  <cp:revision>8</cp:revision>
  <cp:lastPrinted>2014-08-21T11:12:00Z</cp:lastPrinted>
  <dcterms:created xsi:type="dcterms:W3CDTF">2014-11-24T12:58:00Z</dcterms:created>
  <dcterms:modified xsi:type="dcterms:W3CDTF">2015-02-04T14:54:00Z</dcterms:modified>
</cp:coreProperties>
</file>